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1AA37">
      <w:pPr>
        <w:spacing w:line="1020" w:lineRule="exact"/>
        <w:rPr>
          <w:rFonts w:ascii="黑体" w:eastAsia="黑体"/>
          <w:b/>
          <w:sz w:val="32"/>
          <w:szCs w:val="32"/>
        </w:rPr>
      </w:pPr>
      <w:r>
        <w:rPr>
          <w:rFonts w:hint="eastAsia" w:ascii="黑体" w:eastAsia="黑体"/>
          <w:b/>
          <w:sz w:val="32"/>
          <w:szCs w:val="32"/>
        </w:rPr>
        <w:t>青海省招标投标行业推荐性标准</w:t>
      </w:r>
    </w:p>
    <w:p w14:paraId="6F497E63">
      <w:pPr>
        <w:spacing w:line="1020" w:lineRule="exact"/>
        <w:jc w:val="center"/>
        <w:rPr>
          <w:rFonts w:ascii="黑体" w:eastAsia="黑体"/>
          <w:b/>
          <w:sz w:val="72"/>
          <w:szCs w:val="72"/>
        </w:rPr>
      </w:pPr>
      <w:r>
        <w:rPr>
          <w:rFonts w:hint="eastAsia" w:ascii="黑体" w:eastAsia="黑体"/>
          <w:b/>
          <w:sz w:val="72"/>
          <w:szCs w:val="72"/>
        </w:rPr>
        <w:t xml:space="preserve"> </w:t>
      </w:r>
    </w:p>
    <w:p w14:paraId="481CE69B">
      <w:pPr>
        <w:spacing w:line="1020" w:lineRule="exact"/>
        <w:jc w:val="center"/>
        <w:rPr>
          <w:rFonts w:ascii="宋体" w:hAnsi="宋体"/>
          <w:b/>
          <w:sz w:val="44"/>
          <w:szCs w:val="44"/>
        </w:rPr>
      </w:pPr>
      <w:r>
        <w:rPr>
          <w:rFonts w:hint="eastAsia" w:ascii="宋体" w:hAnsi="宋体"/>
          <w:b/>
          <w:sz w:val="44"/>
          <w:szCs w:val="44"/>
        </w:rPr>
        <w:t xml:space="preserve"> </w:t>
      </w:r>
    </w:p>
    <w:p w14:paraId="5DC0619D">
      <w:pPr>
        <w:spacing w:line="1020" w:lineRule="exact"/>
        <w:jc w:val="center"/>
        <w:rPr>
          <w:rFonts w:ascii="宋体" w:hAnsi="宋体"/>
          <w:b/>
          <w:sz w:val="44"/>
          <w:szCs w:val="44"/>
        </w:rPr>
      </w:pPr>
    </w:p>
    <w:p w14:paraId="12A1075A">
      <w:pPr>
        <w:spacing w:line="1020" w:lineRule="exact"/>
        <w:jc w:val="center"/>
        <w:rPr>
          <w:rFonts w:ascii="黑体" w:hAnsi="黑体" w:eastAsia="黑体" w:cs="黑体"/>
          <w:b/>
          <w:color w:val="5B9BD5" w:themeColor="accent1"/>
          <w:sz w:val="48"/>
          <w:szCs w:val="48"/>
          <w14:textFill>
            <w14:solidFill>
              <w14:schemeClr w14:val="accent1"/>
            </w14:solidFill>
          </w14:textFill>
        </w:rPr>
      </w:pPr>
      <w:r>
        <w:rPr>
          <w:rFonts w:hint="eastAsia" w:ascii="黑体" w:hAnsi="黑体" w:eastAsia="黑体" w:cs="黑体"/>
          <w:b/>
          <w:color w:val="5B9BD5" w:themeColor="accent1"/>
          <w:sz w:val="48"/>
          <w:szCs w:val="48"/>
          <w14:textFill>
            <w14:solidFill>
              <w14:schemeClr w14:val="accent1"/>
            </w14:solidFill>
          </w14:textFill>
        </w:rPr>
        <w:t xml:space="preserve"> 青海省非招标方式招标采购代理规范</w:t>
      </w:r>
    </w:p>
    <w:p w14:paraId="1BD02F9D">
      <w:pPr>
        <w:widowControl/>
        <w:jc w:val="center"/>
        <w:rPr>
          <w:rFonts w:eastAsia="黑体"/>
          <w:b/>
          <w:color w:val="5B9BD5" w:themeColor="accent1"/>
          <w:sz w:val="48"/>
          <w:szCs w:val="48"/>
          <w14:textFill>
            <w14:solidFill>
              <w14:schemeClr w14:val="accent1"/>
            </w14:solidFill>
          </w14:textFill>
        </w:rPr>
      </w:pPr>
    </w:p>
    <w:p w14:paraId="3E61219D">
      <w:pPr>
        <w:widowControl/>
        <w:ind w:firstLine="5130" w:firstLineChars="1597"/>
        <w:jc w:val="left"/>
        <w:rPr>
          <w:rFonts w:ascii="仿宋" w:hAnsi="仿宋" w:eastAsia="仿宋"/>
          <w:b/>
          <w:color w:val="5B9BD5" w:themeColor="accent1"/>
          <w:sz w:val="32"/>
          <w:szCs w:val="32"/>
          <w14:textFill>
            <w14:solidFill>
              <w14:schemeClr w14:val="accent1"/>
            </w14:solidFill>
          </w14:textFill>
        </w:rPr>
      </w:pPr>
    </w:p>
    <w:p w14:paraId="7FB762A2">
      <w:pPr>
        <w:widowControl/>
        <w:jc w:val="left"/>
        <w:rPr>
          <w:rFonts w:ascii="黑体" w:eastAsia="黑体"/>
          <w:b/>
          <w:color w:val="5B9BD5" w:themeColor="accent1"/>
          <w:sz w:val="32"/>
          <w:szCs w:val="32"/>
          <w14:textFill>
            <w14:solidFill>
              <w14:schemeClr w14:val="accent1"/>
            </w14:solidFill>
          </w14:textFill>
        </w:rPr>
      </w:pPr>
    </w:p>
    <w:p w14:paraId="4A3B4FB1">
      <w:pPr>
        <w:widowControl/>
        <w:jc w:val="left"/>
        <w:rPr>
          <w:rFonts w:ascii="黑体" w:eastAsia="黑体"/>
          <w:b/>
          <w:sz w:val="32"/>
          <w:szCs w:val="32"/>
        </w:rPr>
      </w:pPr>
    </w:p>
    <w:p w14:paraId="0BDCBDE6">
      <w:pPr>
        <w:widowControl/>
        <w:jc w:val="left"/>
        <w:rPr>
          <w:rFonts w:ascii="黑体" w:eastAsia="黑体"/>
          <w:b/>
          <w:sz w:val="32"/>
          <w:szCs w:val="32"/>
        </w:rPr>
      </w:pPr>
    </w:p>
    <w:p w14:paraId="2F1AA541">
      <w:pPr>
        <w:widowControl/>
        <w:jc w:val="left"/>
        <w:rPr>
          <w:rFonts w:ascii="黑体" w:eastAsia="黑体"/>
          <w:b/>
          <w:sz w:val="32"/>
          <w:szCs w:val="32"/>
        </w:rPr>
      </w:pPr>
    </w:p>
    <w:p w14:paraId="3220D4C4">
      <w:pPr>
        <w:widowControl/>
        <w:jc w:val="left"/>
        <w:rPr>
          <w:rFonts w:ascii="黑体" w:eastAsia="黑体"/>
          <w:b/>
          <w:sz w:val="32"/>
          <w:szCs w:val="32"/>
        </w:rPr>
      </w:pPr>
    </w:p>
    <w:p w14:paraId="4FF2530C">
      <w:pPr>
        <w:widowControl/>
        <w:rPr>
          <w:rFonts w:ascii="黑体" w:eastAsia="黑体"/>
          <w:b/>
          <w:sz w:val="32"/>
          <w:szCs w:val="32"/>
        </w:rPr>
      </w:pPr>
    </w:p>
    <w:p w14:paraId="4A17C6B0">
      <w:pPr>
        <w:widowControl/>
        <w:jc w:val="center"/>
        <w:rPr>
          <w:rFonts w:ascii="黑体" w:eastAsia="黑体"/>
          <w:b/>
          <w:sz w:val="32"/>
          <w:szCs w:val="32"/>
        </w:rPr>
      </w:pPr>
    </w:p>
    <w:p w14:paraId="3C3D7085">
      <w:pPr>
        <w:widowControl/>
        <w:jc w:val="center"/>
        <w:rPr>
          <w:rFonts w:ascii="黑体" w:eastAsia="黑体"/>
          <w:bCs/>
          <w:color w:val="0070C0"/>
          <w:sz w:val="32"/>
          <w:szCs w:val="32"/>
        </w:rPr>
      </w:pPr>
      <w:r>
        <w:rPr>
          <w:rFonts w:hint="eastAsia" w:ascii="黑体" w:eastAsia="黑体"/>
          <w:bCs/>
          <w:color w:val="0070C0"/>
          <w:sz w:val="32"/>
          <w:szCs w:val="32"/>
        </w:rPr>
        <w:t>青海省发展和改革委员会</w:t>
      </w:r>
    </w:p>
    <w:p w14:paraId="2E43301F">
      <w:pPr>
        <w:widowControl/>
        <w:jc w:val="center"/>
        <w:rPr>
          <w:rFonts w:ascii="黑体" w:eastAsia="黑体"/>
          <w:bCs/>
          <w:color w:val="0070C0"/>
          <w:sz w:val="32"/>
          <w:szCs w:val="32"/>
        </w:rPr>
      </w:pPr>
      <w:r>
        <w:rPr>
          <w:rFonts w:hint="eastAsia" w:ascii="黑体" w:eastAsia="黑体"/>
          <w:bCs/>
          <w:color w:val="0070C0"/>
          <w:sz w:val="32"/>
          <w:szCs w:val="32"/>
        </w:rPr>
        <w:t>青海省招标投标协会</w:t>
      </w:r>
    </w:p>
    <w:p w14:paraId="6576FA18">
      <w:pPr>
        <w:widowControl/>
        <w:jc w:val="center"/>
        <w:rPr>
          <w:rFonts w:ascii="黑体" w:eastAsia="黑体"/>
          <w:bCs/>
          <w:color w:val="0070C0"/>
          <w:sz w:val="32"/>
          <w:szCs w:val="32"/>
        </w:rPr>
      </w:pPr>
      <w:r>
        <w:rPr>
          <w:rFonts w:hint="eastAsia" w:ascii="黑体" w:eastAsia="黑体"/>
          <w:bCs/>
          <w:color w:val="0070C0"/>
          <w:sz w:val="32"/>
          <w:szCs w:val="32"/>
        </w:rPr>
        <w:t>二〇一九年二月</w:t>
      </w:r>
    </w:p>
    <w:p w14:paraId="5195B0A2">
      <w:pPr>
        <w:widowControl/>
        <w:jc w:val="center"/>
        <w:rPr>
          <w:rFonts w:ascii="黑体" w:hAnsi="黑体" w:eastAsia="黑体" w:cs="黑体"/>
          <w:bCs/>
          <w:sz w:val="36"/>
          <w:szCs w:val="36"/>
          <w:lang w:val="zh-CN"/>
        </w:rPr>
      </w:pPr>
    </w:p>
    <w:p w14:paraId="2CE0F978">
      <w:pPr>
        <w:widowControl/>
        <w:rPr>
          <w:rFonts w:ascii="黑体" w:hAnsi="黑体" w:eastAsia="黑体" w:cs="黑体"/>
          <w:b/>
          <w:bCs/>
          <w:sz w:val="36"/>
          <w:szCs w:val="36"/>
          <w:lang w:val="zh-CN"/>
        </w:rPr>
      </w:pPr>
    </w:p>
    <w:p w14:paraId="7F3CAA43">
      <w:pPr>
        <w:widowControl/>
        <w:ind w:firstLine="3240" w:firstLineChars="900"/>
        <w:rPr>
          <w:rFonts w:ascii="黑体" w:hAnsi="黑体" w:eastAsia="黑体" w:cs="黑体"/>
          <w:sz w:val="36"/>
          <w:szCs w:val="36"/>
        </w:rPr>
      </w:pPr>
      <w:r>
        <w:rPr>
          <w:rFonts w:hint="eastAsia" w:ascii="黑体" w:hAnsi="黑体" w:eastAsia="黑体" w:cs="黑体"/>
          <w:sz w:val="36"/>
          <w:szCs w:val="36"/>
        </w:rPr>
        <w:t>说  明</w:t>
      </w:r>
    </w:p>
    <w:p w14:paraId="5EED99D6">
      <w:pPr>
        <w:widowControl/>
        <w:jc w:val="center"/>
        <w:rPr>
          <w:rFonts w:ascii="黑体" w:hAnsi="黑体" w:eastAsia="黑体" w:cs="黑体"/>
          <w:b/>
          <w:bCs/>
          <w:sz w:val="36"/>
          <w:szCs w:val="36"/>
          <w:lang w:val="zh-CN"/>
        </w:rPr>
      </w:pPr>
    </w:p>
    <w:p w14:paraId="5182C2E5">
      <w:pPr>
        <w:widowControl/>
        <w:ind w:firstLine="480"/>
        <w:jc w:val="left"/>
        <w:rPr>
          <w:rFonts w:ascii="仿宋" w:hAnsi="仿宋" w:eastAsia="仿宋" w:cs="仿宋"/>
          <w:sz w:val="24"/>
          <w:szCs w:val="24"/>
          <w:lang w:val="zh-CN"/>
        </w:rPr>
      </w:pPr>
      <w:r>
        <w:rPr>
          <w:rFonts w:hint="eastAsia" w:ascii="仿宋" w:hAnsi="仿宋" w:eastAsia="仿宋" w:cs="仿宋"/>
          <w:sz w:val="24"/>
          <w:szCs w:val="24"/>
          <w:lang w:val="zh-CN"/>
        </w:rPr>
        <w:t>为加强</w:t>
      </w:r>
      <w:r>
        <w:rPr>
          <w:rFonts w:hint="eastAsia" w:ascii="仿宋" w:hAnsi="仿宋" w:eastAsia="仿宋" w:cs="仿宋"/>
          <w:sz w:val="24"/>
          <w:szCs w:val="24"/>
        </w:rPr>
        <w:t>我省招标</w:t>
      </w:r>
      <w:r>
        <w:rPr>
          <w:rFonts w:hint="eastAsia" w:ascii="仿宋" w:hAnsi="仿宋" w:eastAsia="仿宋" w:cs="仿宋"/>
          <w:sz w:val="24"/>
          <w:szCs w:val="24"/>
          <w:lang w:val="zh-CN"/>
        </w:rPr>
        <w:t>采购</w:t>
      </w:r>
      <w:r>
        <w:rPr>
          <w:rFonts w:hint="eastAsia" w:ascii="仿宋" w:hAnsi="仿宋" w:eastAsia="仿宋" w:cs="仿宋"/>
          <w:sz w:val="24"/>
          <w:szCs w:val="24"/>
        </w:rPr>
        <w:t>代理机构</w:t>
      </w:r>
      <w:r>
        <w:rPr>
          <w:rFonts w:hint="eastAsia" w:ascii="仿宋" w:hAnsi="仿宋" w:eastAsia="仿宋" w:cs="仿宋"/>
          <w:sz w:val="24"/>
          <w:szCs w:val="24"/>
          <w:lang w:val="zh-CN"/>
        </w:rPr>
        <w:t>行业自律，促进</w:t>
      </w:r>
      <w:r>
        <w:rPr>
          <w:rFonts w:hint="eastAsia" w:ascii="仿宋" w:hAnsi="仿宋" w:eastAsia="仿宋" w:cs="仿宋"/>
          <w:sz w:val="24"/>
          <w:szCs w:val="24"/>
        </w:rPr>
        <w:t>招标</w:t>
      </w:r>
      <w:r>
        <w:rPr>
          <w:rFonts w:hint="eastAsia" w:ascii="仿宋" w:hAnsi="仿宋" w:eastAsia="仿宋" w:cs="仿宋"/>
          <w:sz w:val="24"/>
          <w:szCs w:val="24"/>
          <w:lang w:val="zh-CN"/>
        </w:rPr>
        <w:t>采购代理专业化、精细化、系统化、规范化和标准化，指导实施和评价非招标方式</w:t>
      </w:r>
      <w:r>
        <w:rPr>
          <w:rFonts w:hint="eastAsia" w:ascii="仿宋" w:hAnsi="仿宋" w:eastAsia="仿宋" w:cs="仿宋"/>
          <w:sz w:val="24"/>
          <w:szCs w:val="24"/>
        </w:rPr>
        <w:t>招标</w:t>
      </w:r>
      <w:r>
        <w:rPr>
          <w:rFonts w:hint="eastAsia" w:ascii="仿宋" w:hAnsi="仿宋" w:eastAsia="仿宋" w:cs="仿宋"/>
          <w:sz w:val="24"/>
          <w:szCs w:val="24"/>
          <w:lang w:val="zh-CN"/>
        </w:rPr>
        <w:t>采购代理工作，根据</w:t>
      </w:r>
      <w:r>
        <w:rPr>
          <w:rFonts w:hint="eastAsia" w:ascii="仿宋" w:hAnsi="仿宋" w:eastAsia="仿宋" w:cs="仿宋"/>
          <w:sz w:val="24"/>
          <w:szCs w:val="24"/>
        </w:rPr>
        <w:t>中国招标投标协会《非招标方式招标采购代理服务规范》的要求，青海省</w:t>
      </w:r>
      <w:r>
        <w:rPr>
          <w:rFonts w:hint="eastAsia" w:ascii="仿宋" w:hAnsi="仿宋" w:eastAsia="仿宋" w:cs="仿宋"/>
          <w:sz w:val="24"/>
          <w:szCs w:val="24"/>
          <w:lang w:val="zh-CN"/>
        </w:rPr>
        <w:t>招标投标协会</w:t>
      </w:r>
      <w:r>
        <w:rPr>
          <w:rFonts w:hint="eastAsia" w:ascii="仿宋" w:hAnsi="仿宋" w:eastAsia="仿宋" w:cs="仿宋"/>
          <w:sz w:val="24"/>
          <w:szCs w:val="24"/>
        </w:rPr>
        <w:t>受青海省发展和改革委员会的委托，结合我省实际，</w:t>
      </w:r>
      <w:r>
        <w:rPr>
          <w:rFonts w:hint="eastAsia" w:ascii="仿宋" w:hAnsi="仿宋" w:eastAsia="仿宋" w:cs="仿宋"/>
          <w:sz w:val="24"/>
          <w:szCs w:val="24"/>
          <w:lang w:val="zh-CN"/>
        </w:rPr>
        <w:t>组织编制了《</w:t>
      </w:r>
      <w:r>
        <w:rPr>
          <w:rFonts w:hint="eastAsia" w:ascii="仿宋" w:hAnsi="仿宋" w:eastAsia="仿宋" w:cs="仿宋"/>
          <w:sz w:val="24"/>
          <w:szCs w:val="24"/>
        </w:rPr>
        <w:t>青海省</w:t>
      </w:r>
      <w:r>
        <w:rPr>
          <w:rFonts w:hint="eastAsia" w:ascii="仿宋" w:hAnsi="仿宋" w:eastAsia="仿宋" w:cs="仿宋"/>
          <w:sz w:val="24"/>
          <w:szCs w:val="24"/>
          <w:lang w:val="zh-CN"/>
        </w:rPr>
        <w:t>非招标方式</w:t>
      </w:r>
      <w:r>
        <w:rPr>
          <w:rFonts w:hint="eastAsia" w:ascii="仿宋" w:hAnsi="仿宋" w:eastAsia="仿宋" w:cs="仿宋"/>
          <w:sz w:val="24"/>
          <w:szCs w:val="24"/>
        </w:rPr>
        <w:t>招标</w:t>
      </w:r>
      <w:r>
        <w:rPr>
          <w:rFonts w:hint="eastAsia" w:ascii="仿宋" w:hAnsi="仿宋" w:eastAsia="仿宋" w:cs="仿宋"/>
          <w:sz w:val="24"/>
          <w:szCs w:val="24"/>
          <w:lang w:val="zh-CN"/>
        </w:rPr>
        <w:t>采购代理规范》。</w:t>
      </w:r>
    </w:p>
    <w:p w14:paraId="1FAB9F57">
      <w:pPr>
        <w:widowControl/>
        <w:ind w:firstLine="480"/>
        <w:jc w:val="left"/>
        <w:rPr>
          <w:rFonts w:ascii="仿宋" w:hAnsi="仿宋" w:eastAsia="仿宋" w:cs="仿宋"/>
          <w:sz w:val="24"/>
          <w:szCs w:val="24"/>
          <w:lang w:val="zh-CN"/>
        </w:rPr>
      </w:pPr>
      <w:r>
        <w:rPr>
          <w:rFonts w:hint="eastAsia" w:ascii="仿宋" w:hAnsi="仿宋" w:eastAsia="仿宋" w:cs="仿宋"/>
          <w:sz w:val="24"/>
          <w:szCs w:val="24"/>
          <w:lang w:val="zh-CN"/>
        </w:rPr>
        <w:t>本规范根据招标采购行业具有普遍实践基础的采购方式，总结形成了谈判采购、询比采购、竞价采购、直接采购四种采购方式以及框架协议采购组织形式。本规范采用了通则加分则的体例：通则对各采购方式共性的服务程序、服务内容和服务标准作了规定；分则对四种不同的采购方式以及采购组织形式中的特殊要求分别做出了相应规定，是对通则的补充和完善。</w:t>
      </w:r>
    </w:p>
    <w:p w14:paraId="56BA4EC2">
      <w:pPr>
        <w:widowControl/>
        <w:ind w:firstLine="480"/>
        <w:jc w:val="left"/>
        <w:rPr>
          <w:rFonts w:ascii="仿宋" w:hAnsi="仿宋" w:eastAsia="仿宋" w:cs="仿宋"/>
          <w:sz w:val="24"/>
          <w:szCs w:val="24"/>
          <w:lang w:val="zh-CN"/>
        </w:rPr>
      </w:pPr>
      <w:r>
        <w:rPr>
          <w:rFonts w:hint="eastAsia" w:ascii="仿宋" w:hAnsi="仿宋" w:eastAsia="仿宋" w:cs="仿宋"/>
          <w:sz w:val="24"/>
          <w:szCs w:val="24"/>
          <w:lang w:val="zh-CN"/>
        </w:rPr>
        <w:t>本规范属于</w:t>
      </w:r>
      <w:r>
        <w:rPr>
          <w:rFonts w:hint="eastAsia" w:ascii="仿宋" w:hAnsi="仿宋" w:eastAsia="仿宋" w:cs="仿宋"/>
          <w:sz w:val="24"/>
          <w:szCs w:val="24"/>
        </w:rPr>
        <w:t>我省招标投标</w:t>
      </w:r>
      <w:r>
        <w:rPr>
          <w:rFonts w:hint="eastAsia" w:ascii="仿宋" w:hAnsi="仿宋" w:eastAsia="仿宋" w:cs="仿宋"/>
          <w:sz w:val="24"/>
          <w:szCs w:val="24"/>
          <w:lang w:val="zh-CN"/>
        </w:rPr>
        <w:t>行业推荐性</w:t>
      </w:r>
      <w:r>
        <w:rPr>
          <w:rFonts w:hint="eastAsia" w:ascii="仿宋" w:hAnsi="仿宋" w:eastAsia="仿宋" w:cs="仿宋"/>
          <w:sz w:val="24"/>
          <w:szCs w:val="24"/>
        </w:rPr>
        <w:t>标准</w:t>
      </w:r>
      <w:r>
        <w:rPr>
          <w:rFonts w:hint="eastAsia" w:ascii="仿宋" w:hAnsi="仿宋" w:eastAsia="仿宋" w:cs="仿宋"/>
          <w:sz w:val="24"/>
          <w:szCs w:val="24"/>
          <w:lang w:val="zh-CN"/>
        </w:rPr>
        <w:t>，适用于</w:t>
      </w:r>
      <w:r>
        <w:rPr>
          <w:rFonts w:hint="eastAsia" w:ascii="仿宋" w:hAnsi="仿宋" w:eastAsia="仿宋" w:cs="仿宋"/>
          <w:sz w:val="24"/>
          <w:szCs w:val="24"/>
        </w:rPr>
        <w:t>我省招标</w:t>
      </w:r>
      <w:r>
        <w:rPr>
          <w:rFonts w:hint="eastAsia" w:ascii="仿宋" w:hAnsi="仿宋" w:eastAsia="仿宋" w:cs="仿宋"/>
          <w:sz w:val="24"/>
          <w:szCs w:val="24"/>
          <w:lang w:val="zh-CN"/>
        </w:rPr>
        <w:t>采购代理机构及其从业人员，为企业等采购人提供的非招标方式采购代理服务，也适用于</w:t>
      </w:r>
      <w:r>
        <w:rPr>
          <w:rFonts w:hint="eastAsia" w:ascii="仿宋" w:hAnsi="仿宋" w:eastAsia="仿宋" w:cs="仿宋"/>
          <w:sz w:val="24"/>
          <w:szCs w:val="24"/>
        </w:rPr>
        <w:t>招标</w:t>
      </w:r>
      <w:r>
        <w:rPr>
          <w:rFonts w:hint="eastAsia" w:ascii="仿宋" w:hAnsi="仿宋" w:eastAsia="仿宋" w:cs="仿宋"/>
          <w:sz w:val="24"/>
          <w:szCs w:val="24"/>
          <w:lang w:val="zh-CN"/>
        </w:rPr>
        <w:t>采购人自行组织实施的非招标方式采购活动。同时，依法必须进行招标的工程、货物和服务，符合法定条件可不招标，或招标失败后依法不再招标的，可采用本规范中的非招标方式采购。</w:t>
      </w:r>
      <w:r>
        <w:rPr>
          <w:rFonts w:hint="eastAsia" w:ascii="仿宋" w:hAnsi="仿宋" w:eastAsia="仿宋" w:cs="仿宋"/>
          <w:sz w:val="24"/>
          <w:szCs w:val="24"/>
        </w:rPr>
        <w:t>招标</w:t>
      </w:r>
      <w:r>
        <w:rPr>
          <w:rFonts w:hint="eastAsia" w:ascii="仿宋" w:hAnsi="仿宋" w:eastAsia="仿宋" w:cs="仿宋"/>
          <w:sz w:val="24"/>
          <w:szCs w:val="24"/>
          <w:lang w:val="zh-CN"/>
        </w:rPr>
        <w:t>采购代理机构可依据</w:t>
      </w:r>
      <w:r>
        <w:rPr>
          <w:rFonts w:hint="eastAsia" w:ascii="仿宋" w:hAnsi="仿宋" w:eastAsia="仿宋" w:cs="仿宋"/>
          <w:sz w:val="24"/>
          <w:szCs w:val="24"/>
        </w:rPr>
        <w:t>有</w:t>
      </w:r>
      <w:r>
        <w:rPr>
          <w:rFonts w:hint="eastAsia" w:ascii="仿宋" w:hAnsi="仿宋" w:eastAsia="仿宋" w:cs="仿宋"/>
          <w:sz w:val="24"/>
          <w:szCs w:val="24"/>
          <w:lang w:val="zh-CN"/>
        </w:rPr>
        <w:t>关法律法规和本规范，结合本企业和采购项目专业特点以及采购方式需要，分类制定项目采购代理服务的工作规程。</w:t>
      </w:r>
    </w:p>
    <w:p w14:paraId="04AEF1CB">
      <w:pPr>
        <w:widowControl/>
        <w:jc w:val="center"/>
        <w:rPr>
          <w:rFonts w:ascii="黑体" w:hAnsi="黑体" w:eastAsia="黑体" w:cs="黑体"/>
          <w:sz w:val="32"/>
          <w:szCs w:val="32"/>
          <w:lang w:val="zh-CN"/>
        </w:rPr>
      </w:pPr>
    </w:p>
    <w:p w14:paraId="481DC60F">
      <w:pPr>
        <w:widowControl/>
        <w:jc w:val="center"/>
        <w:rPr>
          <w:rFonts w:ascii="黑体" w:hAnsi="黑体" w:eastAsia="黑体"/>
          <w:sz w:val="32"/>
          <w:szCs w:val="32"/>
          <w:lang w:val="zh-CN"/>
        </w:rPr>
      </w:pPr>
    </w:p>
    <w:p w14:paraId="0907B7DC">
      <w:pPr>
        <w:widowControl/>
        <w:rPr>
          <w:rFonts w:ascii="黑体" w:hAnsi="黑体" w:eastAsia="黑体"/>
          <w:sz w:val="32"/>
          <w:szCs w:val="32"/>
          <w:lang w:val="zh-CN"/>
        </w:rPr>
      </w:pPr>
    </w:p>
    <w:p w14:paraId="2EEADA29">
      <w:pPr>
        <w:widowControl/>
        <w:rPr>
          <w:rFonts w:ascii="黑体" w:hAnsi="黑体" w:eastAsia="黑体"/>
          <w:sz w:val="32"/>
          <w:szCs w:val="32"/>
          <w:lang w:val="zh-CN"/>
        </w:rPr>
      </w:pPr>
    </w:p>
    <w:p w14:paraId="7E7FC367">
      <w:pPr>
        <w:widowControl/>
        <w:rPr>
          <w:rFonts w:ascii="黑体" w:hAnsi="黑体" w:eastAsia="黑体"/>
          <w:sz w:val="32"/>
          <w:szCs w:val="32"/>
          <w:lang w:val="zh-CN"/>
        </w:rPr>
      </w:pPr>
    </w:p>
    <w:p w14:paraId="2C72890C">
      <w:pPr>
        <w:widowControl/>
        <w:rPr>
          <w:rFonts w:ascii="黑体" w:hAnsi="黑体" w:eastAsia="黑体"/>
          <w:sz w:val="32"/>
          <w:szCs w:val="32"/>
          <w:lang w:val="zh-CN"/>
        </w:rPr>
      </w:pPr>
    </w:p>
    <w:p w14:paraId="2FABC07A">
      <w:pPr>
        <w:widowControl/>
        <w:rPr>
          <w:rFonts w:ascii="黑体" w:hAnsi="黑体" w:eastAsia="黑体"/>
          <w:sz w:val="32"/>
          <w:szCs w:val="32"/>
          <w:lang w:val="zh-CN"/>
        </w:rPr>
      </w:pPr>
    </w:p>
    <w:p w14:paraId="5F567366">
      <w:pPr>
        <w:widowControl/>
        <w:rPr>
          <w:rFonts w:ascii="黑体" w:hAnsi="黑体" w:eastAsia="黑体"/>
          <w:sz w:val="32"/>
          <w:szCs w:val="32"/>
          <w:lang w:val="zh-CN"/>
        </w:rPr>
      </w:pPr>
    </w:p>
    <w:p w14:paraId="0D0D73D3">
      <w:pPr>
        <w:widowControl/>
        <w:rPr>
          <w:rFonts w:ascii="黑体" w:hAnsi="黑体" w:eastAsia="黑体"/>
          <w:sz w:val="32"/>
          <w:szCs w:val="32"/>
          <w:lang w:val="zh-CN"/>
        </w:rPr>
      </w:pPr>
    </w:p>
    <w:p w14:paraId="6B1A465E">
      <w:pPr>
        <w:widowControl/>
        <w:jc w:val="center"/>
        <w:rPr>
          <w:rFonts w:ascii="黑体" w:hAnsi="黑体" w:eastAsia="黑体"/>
          <w:sz w:val="32"/>
          <w:szCs w:val="32"/>
          <w:lang w:val="zh-CN"/>
        </w:rPr>
      </w:pPr>
    </w:p>
    <w:p w14:paraId="7EA437EE">
      <w:pPr>
        <w:widowControl/>
        <w:jc w:val="center"/>
        <w:rPr>
          <w:rFonts w:ascii="黑体" w:hAnsi="黑体" w:eastAsia="黑体"/>
          <w:sz w:val="32"/>
          <w:szCs w:val="32"/>
          <w:lang w:val="zh-CN"/>
        </w:rPr>
      </w:pPr>
    </w:p>
    <w:p w14:paraId="2D4F906D">
      <w:pPr>
        <w:widowControl/>
        <w:jc w:val="center"/>
        <w:rPr>
          <w:rFonts w:ascii="黑体" w:hAnsi="黑体" w:eastAsia="黑体"/>
          <w:sz w:val="32"/>
          <w:szCs w:val="32"/>
          <w:lang w:val="zh-CN"/>
        </w:rPr>
      </w:pPr>
    </w:p>
    <w:p w14:paraId="59EC1756">
      <w:pPr>
        <w:widowControl/>
        <w:jc w:val="center"/>
        <w:rPr>
          <w:rFonts w:ascii="黑体" w:hAnsi="黑体" w:eastAsia="黑体"/>
          <w:sz w:val="32"/>
          <w:szCs w:val="32"/>
          <w:lang w:val="zh-CN"/>
        </w:rPr>
      </w:pPr>
      <w:r>
        <w:rPr>
          <w:rFonts w:hint="eastAsia" w:ascii="黑体" w:hAnsi="黑体" w:eastAsia="黑体"/>
          <w:sz w:val="32"/>
          <w:szCs w:val="32"/>
          <w:lang w:val="zh-CN"/>
        </w:rPr>
        <w:t>目录</w:t>
      </w:r>
    </w:p>
    <w:p w14:paraId="673BF535">
      <w:pPr>
        <w:pStyle w:val="11"/>
        <w:tabs>
          <w:tab w:val="right" w:leader="dot" w:pos="8306"/>
        </w:tabs>
      </w:pPr>
      <w:r>
        <w:rPr>
          <w:rFonts w:ascii="仿宋" w:hAnsi="仿宋" w:eastAsia="仿宋"/>
          <w:szCs w:val="21"/>
        </w:rPr>
        <w:fldChar w:fldCharType="begin"/>
      </w:r>
      <w:r>
        <w:rPr>
          <w:rFonts w:ascii="仿宋" w:hAnsi="仿宋" w:eastAsia="仿宋"/>
          <w:szCs w:val="21"/>
        </w:rPr>
        <w:instrText xml:space="preserve"> TOC \o "1-3" \h \z \u </w:instrText>
      </w:r>
      <w:r>
        <w:rPr>
          <w:rFonts w:ascii="仿宋" w:hAnsi="仿宋" w:eastAsia="仿宋"/>
          <w:szCs w:val="21"/>
        </w:rPr>
        <w:fldChar w:fldCharType="separate"/>
      </w:r>
      <w:r>
        <w:fldChar w:fldCharType="begin"/>
      </w:r>
      <w:r>
        <w:instrText xml:space="preserve"> HYPERLINK \l "_Toc29190" </w:instrText>
      </w:r>
      <w:r>
        <w:fldChar w:fldCharType="separate"/>
      </w:r>
      <w:r>
        <w:rPr>
          <w:rFonts w:hint="eastAsia" w:ascii="黑体" w:hAnsi="黑体"/>
          <w:szCs w:val="36"/>
        </w:rPr>
        <w:t>一、通  则</w:t>
      </w:r>
      <w:r>
        <w:tab/>
      </w:r>
      <w:r>
        <w:fldChar w:fldCharType="end"/>
      </w:r>
    </w:p>
    <w:p w14:paraId="6B6E9419">
      <w:pPr>
        <w:pStyle w:val="11"/>
        <w:tabs>
          <w:tab w:val="right" w:leader="dot" w:pos="8306"/>
        </w:tabs>
      </w:pPr>
      <w:r>
        <w:fldChar w:fldCharType="begin"/>
      </w:r>
      <w:r>
        <w:instrText xml:space="preserve"> HYPERLINK \l "_Toc24731" </w:instrText>
      </w:r>
      <w:r>
        <w:fldChar w:fldCharType="separate"/>
      </w:r>
      <w:r>
        <w:rPr>
          <w:rFonts w:ascii="仿宋" w:hAnsi="仿宋" w:eastAsia="仿宋"/>
          <w:szCs w:val="28"/>
        </w:rPr>
        <w:t xml:space="preserve">1. </w:t>
      </w:r>
      <w:r>
        <w:rPr>
          <w:rFonts w:hint="eastAsia" w:ascii="仿宋" w:hAnsi="仿宋" w:eastAsia="仿宋"/>
          <w:szCs w:val="28"/>
        </w:rPr>
        <w:t>总  则</w:t>
      </w:r>
      <w:r>
        <w:tab/>
      </w:r>
      <w:r>
        <w:fldChar w:fldCharType="end"/>
      </w:r>
    </w:p>
    <w:p w14:paraId="18129B9D">
      <w:pPr>
        <w:pStyle w:val="6"/>
        <w:tabs>
          <w:tab w:val="right" w:leader="dot" w:pos="8306"/>
        </w:tabs>
      </w:pPr>
      <w:r>
        <w:fldChar w:fldCharType="begin"/>
      </w:r>
      <w:r>
        <w:instrText xml:space="preserve"> HYPERLINK \l "_Toc8315" </w:instrText>
      </w:r>
      <w:r>
        <w:fldChar w:fldCharType="separate"/>
      </w:r>
      <w:r>
        <w:rPr>
          <w:rFonts w:ascii="黑体" w:hAnsi="黑体" w:eastAsia="黑体"/>
          <w:szCs w:val="24"/>
        </w:rPr>
        <w:t xml:space="preserve">1.1 </w:t>
      </w:r>
      <w:r>
        <w:rPr>
          <w:rFonts w:hint="eastAsia" w:ascii="黑体" w:hAnsi="黑体" w:eastAsia="黑体"/>
          <w:szCs w:val="24"/>
        </w:rPr>
        <w:t>性质用途</w:t>
      </w:r>
      <w:r>
        <w:tab/>
      </w:r>
      <w:r>
        <w:fldChar w:fldCharType="end"/>
      </w:r>
    </w:p>
    <w:p w14:paraId="2548FDBD">
      <w:pPr>
        <w:pStyle w:val="6"/>
        <w:tabs>
          <w:tab w:val="right" w:leader="dot" w:pos="8306"/>
        </w:tabs>
      </w:pPr>
      <w:r>
        <w:fldChar w:fldCharType="begin"/>
      </w:r>
      <w:r>
        <w:instrText xml:space="preserve"> HYPERLINK \l "_Toc19185" </w:instrText>
      </w:r>
      <w:r>
        <w:fldChar w:fldCharType="separate"/>
      </w:r>
      <w:r>
        <w:rPr>
          <w:rFonts w:ascii="黑体" w:hAnsi="黑体" w:eastAsia="黑体"/>
          <w:szCs w:val="24"/>
        </w:rPr>
        <w:t xml:space="preserve">1.2 </w:t>
      </w:r>
      <w:r>
        <w:rPr>
          <w:rFonts w:hint="eastAsia" w:ascii="黑体" w:hAnsi="黑体" w:eastAsia="黑体"/>
          <w:szCs w:val="24"/>
        </w:rPr>
        <w:t>适用范围</w:t>
      </w:r>
      <w:r>
        <w:tab/>
      </w:r>
      <w:r>
        <w:fldChar w:fldCharType="end"/>
      </w:r>
    </w:p>
    <w:p w14:paraId="7EC3C429">
      <w:pPr>
        <w:pStyle w:val="6"/>
        <w:tabs>
          <w:tab w:val="right" w:leader="dot" w:pos="8306"/>
        </w:tabs>
      </w:pPr>
      <w:r>
        <w:fldChar w:fldCharType="begin"/>
      </w:r>
      <w:r>
        <w:instrText xml:space="preserve"> HYPERLINK \l "_Toc9857" </w:instrText>
      </w:r>
      <w:r>
        <w:fldChar w:fldCharType="separate"/>
      </w:r>
      <w:r>
        <w:rPr>
          <w:rFonts w:ascii="黑体" w:hAnsi="黑体" w:eastAsia="黑体"/>
          <w:szCs w:val="24"/>
        </w:rPr>
        <w:t>1.</w:t>
      </w:r>
      <w:r>
        <w:rPr>
          <w:rFonts w:hint="eastAsia" w:ascii="黑体" w:hAnsi="黑体" w:eastAsia="黑体"/>
          <w:szCs w:val="24"/>
        </w:rPr>
        <w:t>3</w:t>
      </w:r>
      <w:r>
        <w:rPr>
          <w:rFonts w:ascii="黑体" w:hAnsi="黑体" w:eastAsia="黑体"/>
          <w:szCs w:val="24"/>
        </w:rPr>
        <w:t xml:space="preserve"> </w:t>
      </w:r>
      <w:r>
        <w:rPr>
          <w:rFonts w:hint="eastAsia" w:ascii="黑体" w:hAnsi="黑体" w:eastAsia="黑体"/>
          <w:szCs w:val="24"/>
        </w:rPr>
        <w:t>规范组成</w:t>
      </w:r>
      <w:r>
        <w:tab/>
      </w:r>
      <w:r>
        <w:fldChar w:fldCharType="end"/>
      </w:r>
    </w:p>
    <w:p w14:paraId="1F89BD54">
      <w:pPr>
        <w:pStyle w:val="6"/>
        <w:tabs>
          <w:tab w:val="right" w:leader="dot" w:pos="8306"/>
        </w:tabs>
      </w:pPr>
      <w:r>
        <w:fldChar w:fldCharType="begin"/>
      </w:r>
      <w:r>
        <w:instrText xml:space="preserve"> HYPERLINK \l "_Toc30569" </w:instrText>
      </w:r>
      <w:r>
        <w:fldChar w:fldCharType="separate"/>
      </w:r>
      <w:r>
        <w:rPr>
          <w:rFonts w:ascii="黑体" w:hAnsi="黑体" w:eastAsia="黑体"/>
          <w:szCs w:val="24"/>
        </w:rPr>
        <w:t>1.</w:t>
      </w:r>
      <w:r>
        <w:rPr>
          <w:rFonts w:hint="eastAsia" w:ascii="黑体" w:hAnsi="黑体" w:eastAsia="黑体"/>
          <w:szCs w:val="24"/>
        </w:rPr>
        <w:t>4 采购原则</w:t>
      </w:r>
      <w:r>
        <w:tab/>
      </w:r>
      <w:r>
        <w:fldChar w:fldCharType="end"/>
      </w:r>
    </w:p>
    <w:p w14:paraId="7F3EFD1E">
      <w:pPr>
        <w:pStyle w:val="6"/>
        <w:tabs>
          <w:tab w:val="right" w:leader="dot" w:pos="8306"/>
        </w:tabs>
      </w:pPr>
      <w:r>
        <w:fldChar w:fldCharType="begin"/>
      </w:r>
      <w:r>
        <w:instrText xml:space="preserve"> HYPERLINK \l "_Toc15511" </w:instrText>
      </w:r>
      <w:r>
        <w:fldChar w:fldCharType="separate"/>
      </w:r>
      <w:r>
        <w:rPr>
          <w:rFonts w:ascii="黑体" w:hAnsi="黑体" w:eastAsia="黑体"/>
          <w:szCs w:val="24"/>
        </w:rPr>
        <w:t>1.</w:t>
      </w:r>
      <w:r>
        <w:rPr>
          <w:rFonts w:hint="eastAsia" w:ascii="黑体" w:hAnsi="黑体" w:eastAsia="黑体"/>
          <w:szCs w:val="24"/>
        </w:rPr>
        <w:t>5 行业自律</w:t>
      </w:r>
      <w:r>
        <w:tab/>
      </w:r>
      <w:r>
        <w:fldChar w:fldCharType="end"/>
      </w:r>
    </w:p>
    <w:p w14:paraId="1979BBCB">
      <w:pPr>
        <w:pStyle w:val="11"/>
        <w:tabs>
          <w:tab w:val="right" w:leader="dot" w:pos="8306"/>
        </w:tabs>
      </w:pPr>
      <w:r>
        <w:fldChar w:fldCharType="begin"/>
      </w:r>
      <w:r>
        <w:instrText xml:space="preserve"> HYPERLINK \l "_Toc23886" </w:instrText>
      </w:r>
      <w:r>
        <w:fldChar w:fldCharType="separate"/>
      </w:r>
      <w:r>
        <w:rPr>
          <w:rFonts w:ascii="仿宋" w:hAnsi="仿宋" w:eastAsia="仿宋"/>
          <w:szCs w:val="28"/>
        </w:rPr>
        <w:t xml:space="preserve">2. </w:t>
      </w:r>
      <w:r>
        <w:rPr>
          <w:rFonts w:hint="eastAsia" w:ascii="仿宋" w:hAnsi="仿宋" w:eastAsia="仿宋"/>
          <w:szCs w:val="28"/>
        </w:rPr>
        <w:t>术语和定义</w:t>
      </w:r>
      <w:r>
        <w:tab/>
      </w:r>
      <w:r>
        <w:fldChar w:fldCharType="end"/>
      </w:r>
    </w:p>
    <w:p w14:paraId="07C631E7">
      <w:pPr>
        <w:pStyle w:val="6"/>
        <w:tabs>
          <w:tab w:val="right" w:leader="dot" w:pos="8306"/>
        </w:tabs>
      </w:pPr>
      <w:r>
        <w:fldChar w:fldCharType="begin"/>
      </w:r>
      <w:r>
        <w:instrText xml:space="preserve"> HYPERLINK \l "_Toc8855" </w:instrText>
      </w:r>
      <w:r>
        <w:fldChar w:fldCharType="separate"/>
      </w:r>
      <w:r>
        <w:rPr>
          <w:rFonts w:ascii="黑体" w:hAnsi="黑体" w:eastAsia="黑体"/>
          <w:szCs w:val="24"/>
        </w:rPr>
        <w:t>2.1</w:t>
      </w:r>
      <w:r>
        <w:rPr>
          <w:rFonts w:hint="eastAsia" w:ascii="黑体" w:hAnsi="黑体" w:eastAsia="黑体"/>
          <w:szCs w:val="24"/>
        </w:rPr>
        <w:t>采购活动当事人</w:t>
      </w:r>
      <w:r>
        <w:tab/>
      </w:r>
      <w:r>
        <w:fldChar w:fldCharType="end"/>
      </w:r>
    </w:p>
    <w:p w14:paraId="0FD13822">
      <w:pPr>
        <w:pStyle w:val="6"/>
        <w:tabs>
          <w:tab w:val="right" w:leader="dot" w:pos="8306"/>
        </w:tabs>
      </w:pPr>
      <w:r>
        <w:fldChar w:fldCharType="begin"/>
      </w:r>
      <w:r>
        <w:instrText xml:space="preserve"> HYPERLINK \l "_Toc13279" </w:instrText>
      </w:r>
      <w:r>
        <w:fldChar w:fldCharType="separate"/>
      </w:r>
      <w:r>
        <w:rPr>
          <w:rFonts w:ascii="黑体" w:hAnsi="黑体" w:eastAsia="黑体"/>
          <w:szCs w:val="24"/>
        </w:rPr>
        <w:t xml:space="preserve">2.2 </w:t>
      </w:r>
      <w:r>
        <w:rPr>
          <w:rFonts w:hint="eastAsia" w:ascii="黑体" w:hAnsi="黑体" w:eastAsia="黑体"/>
          <w:szCs w:val="24"/>
        </w:rPr>
        <w:t>采购项目及采购代理项目团队</w:t>
      </w:r>
      <w:r>
        <w:tab/>
      </w:r>
      <w:r>
        <w:fldChar w:fldCharType="end"/>
      </w:r>
    </w:p>
    <w:p w14:paraId="5112A5F4">
      <w:pPr>
        <w:pStyle w:val="6"/>
        <w:tabs>
          <w:tab w:val="right" w:leader="dot" w:pos="8306"/>
        </w:tabs>
      </w:pPr>
      <w:r>
        <w:fldChar w:fldCharType="begin"/>
      </w:r>
      <w:r>
        <w:instrText xml:space="preserve"> HYPERLINK \l "_Toc5710" </w:instrText>
      </w:r>
      <w:r>
        <w:fldChar w:fldCharType="separate"/>
      </w:r>
      <w:r>
        <w:rPr>
          <w:rFonts w:ascii="黑体" w:hAnsi="黑体" w:eastAsia="黑体"/>
          <w:szCs w:val="24"/>
        </w:rPr>
        <w:t>2.3</w:t>
      </w:r>
      <w:r>
        <w:rPr>
          <w:rFonts w:hint="eastAsia" w:ascii="黑体" w:hAnsi="黑体" w:eastAsia="黑体"/>
          <w:szCs w:val="24"/>
        </w:rPr>
        <w:t>采购方式</w:t>
      </w:r>
      <w:r>
        <w:tab/>
      </w:r>
      <w:r>
        <w:fldChar w:fldCharType="end"/>
      </w:r>
    </w:p>
    <w:p w14:paraId="29A4FDB0">
      <w:pPr>
        <w:pStyle w:val="6"/>
        <w:tabs>
          <w:tab w:val="right" w:leader="dot" w:pos="8306"/>
        </w:tabs>
      </w:pPr>
      <w:r>
        <w:fldChar w:fldCharType="begin"/>
      </w:r>
      <w:r>
        <w:instrText xml:space="preserve"> HYPERLINK \l "_Toc16155" </w:instrText>
      </w:r>
      <w:r>
        <w:fldChar w:fldCharType="separate"/>
      </w:r>
      <w:r>
        <w:rPr>
          <w:rFonts w:ascii="黑体" w:hAnsi="黑体" w:eastAsia="黑体"/>
          <w:szCs w:val="24"/>
        </w:rPr>
        <w:t>2.</w:t>
      </w:r>
      <w:r>
        <w:rPr>
          <w:rFonts w:hint="eastAsia" w:ascii="黑体" w:hAnsi="黑体" w:eastAsia="黑体"/>
          <w:szCs w:val="24"/>
        </w:rPr>
        <w:t>4特殊框架协议采购组织形式</w:t>
      </w:r>
      <w:r>
        <w:tab/>
      </w:r>
      <w:r>
        <w:fldChar w:fldCharType="end"/>
      </w:r>
    </w:p>
    <w:p w14:paraId="38826BC7">
      <w:pPr>
        <w:pStyle w:val="6"/>
        <w:tabs>
          <w:tab w:val="right" w:leader="dot" w:pos="8306"/>
        </w:tabs>
      </w:pPr>
      <w:r>
        <w:fldChar w:fldCharType="begin"/>
      </w:r>
      <w:r>
        <w:instrText xml:space="preserve"> HYPERLINK \l "_Toc23450" </w:instrText>
      </w:r>
      <w:r>
        <w:fldChar w:fldCharType="separate"/>
      </w:r>
      <w:r>
        <w:rPr>
          <w:rFonts w:ascii="黑体" w:hAnsi="黑体" w:eastAsia="黑体"/>
          <w:szCs w:val="24"/>
        </w:rPr>
        <w:t>2.5</w:t>
      </w:r>
      <w:r>
        <w:rPr>
          <w:rFonts w:hint="eastAsia" w:ascii="黑体" w:hAnsi="黑体" w:eastAsia="黑体"/>
          <w:szCs w:val="24"/>
        </w:rPr>
        <w:t>采购邀请方式</w:t>
      </w:r>
      <w:r>
        <w:tab/>
      </w:r>
      <w:r>
        <w:fldChar w:fldCharType="end"/>
      </w:r>
    </w:p>
    <w:p w14:paraId="66C4D48B">
      <w:pPr>
        <w:pStyle w:val="6"/>
        <w:tabs>
          <w:tab w:val="right" w:leader="dot" w:pos="8306"/>
        </w:tabs>
      </w:pPr>
      <w:r>
        <w:fldChar w:fldCharType="begin"/>
      </w:r>
      <w:r>
        <w:instrText xml:space="preserve"> HYPERLINK \l "_Toc27605" </w:instrText>
      </w:r>
      <w:r>
        <w:fldChar w:fldCharType="separate"/>
      </w:r>
      <w:r>
        <w:rPr>
          <w:rFonts w:ascii="黑体" w:hAnsi="黑体" w:eastAsia="黑体"/>
          <w:szCs w:val="24"/>
        </w:rPr>
        <w:t>2.</w:t>
      </w:r>
      <w:r>
        <w:rPr>
          <w:rFonts w:hint="eastAsia" w:ascii="黑体" w:hAnsi="黑体" w:eastAsia="黑体"/>
          <w:szCs w:val="24"/>
        </w:rPr>
        <w:t>6采购文件</w:t>
      </w:r>
      <w:r>
        <w:tab/>
      </w:r>
      <w:r>
        <w:fldChar w:fldCharType="end"/>
      </w:r>
    </w:p>
    <w:p w14:paraId="3C108AA4">
      <w:pPr>
        <w:pStyle w:val="6"/>
        <w:tabs>
          <w:tab w:val="right" w:leader="dot" w:pos="8306"/>
        </w:tabs>
      </w:pPr>
      <w:r>
        <w:fldChar w:fldCharType="begin"/>
      </w:r>
      <w:r>
        <w:instrText xml:space="preserve"> HYPERLINK \l "_Toc19116" </w:instrText>
      </w:r>
      <w:r>
        <w:fldChar w:fldCharType="separate"/>
      </w:r>
      <w:r>
        <w:rPr>
          <w:rFonts w:ascii="黑体" w:hAnsi="黑体" w:eastAsia="黑体"/>
          <w:szCs w:val="24"/>
        </w:rPr>
        <w:t>2.</w:t>
      </w:r>
      <w:r>
        <w:rPr>
          <w:rFonts w:hint="eastAsia" w:ascii="黑体" w:hAnsi="黑体" w:eastAsia="黑体"/>
          <w:szCs w:val="24"/>
        </w:rPr>
        <w:t>7</w:t>
      </w:r>
      <w:r>
        <w:rPr>
          <w:rFonts w:ascii="黑体" w:hAnsi="黑体" w:eastAsia="黑体"/>
          <w:szCs w:val="24"/>
        </w:rPr>
        <w:t xml:space="preserve"> </w:t>
      </w:r>
      <w:r>
        <w:rPr>
          <w:rFonts w:hint="eastAsia" w:ascii="黑体" w:hAnsi="黑体" w:eastAsia="黑体"/>
          <w:szCs w:val="24"/>
        </w:rPr>
        <w:t>响应文件</w:t>
      </w:r>
      <w:r>
        <w:tab/>
      </w:r>
      <w:r>
        <w:fldChar w:fldCharType="end"/>
      </w:r>
    </w:p>
    <w:p w14:paraId="36B9E894">
      <w:pPr>
        <w:pStyle w:val="6"/>
        <w:tabs>
          <w:tab w:val="right" w:leader="dot" w:pos="8306"/>
        </w:tabs>
      </w:pPr>
      <w:r>
        <w:fldChar w:fldCharType="begin"/>
      </w:r>
      <w:r>
        <w:instrText xml:space="preserve"> HYPERLINK \l "_Toc32129" </w:instrText>
      </w:r>
      <w:r>
        <w:fldChar w:fldCharType="separate"/>
      </w:r>
      <w:r>
        <w:rPr>
          <w:rFonts w:ascii="黑体" w:hAnsi="黑体" w:eastAsia="黑体"/>
          <w:szCs w:val="24"/>
        </w:rPr>
        <w:t>2.</w:t>
      </w:r>
      <w:r>
        <w:rPr>
          <w:rFonts w:hint="eastAsia" w:ascii="黑体" w:hAnsi="黑体" w:eastAsia="黑体"/>
          <w:szCs w:val="24"/>
        </w:rPr>
        <w:t>8</w:t>
      </w:r>
      <w:r>
        <w:rPr>
          <w:rFonts w:ascii="黑体" w:hAnsi="黑体" w:eastAsia="黑体"/>
          <w:szCs w:val="24"/>
        </w:rPr>
        <w:t xml:space="preserve"> </w:t>
      </w:r>
      <w:r>
        <w:rPr>
          <w:rFonts w:hint="eastAsia" w:ascii="黑体" w:hAnsi="黑体" w:eastAsia="黑体"/>
          <w:szCs w:val="24"/>
        </w:rPr>
        <w:t>响应文件有效期</w:t>
      </w:r>
      <w:r>
        <w:tab/>
      </w:r>
      <w:r>
        <w:fldChar w:fldCharType="end"/>
      </w:r>
    </w:p>
    <w:p w14:paraId="0F2FE98A">
      <w:pPr>
        <w:pStyle w:val="6"/>
        <w:tabs>
          <w:tab w:val="right" w:leader="dot" w:pos="8306"/>
        </w:tabs>
      </w:pPr>
      <w:r>
        <w:fldChar w:fldCharType="begin"/>
      </w:r>
      <w:r>
        <w:instrText xml:space="preserve"> HYPERLINK \l "_Toc15648" </w:instrText>
      </w:r>
      <w:r>
        <w:fldChar w:fldCharType="separate"/>
      </w:r>
      <w:r>
        <w:rPr>
          <w:rFonts w:ascii="黑体" w:hAnsi="黑体" w:eastAsia="黑体"/>
          <w:szCs w:val="24"/>
        </w:rPr>
        <w:t>2.</w:t>
      </w:r>
      <w:r>
        <w:rPr>
          <w:rFonts w:hint="eastAsia" w:ascii="黑体" w:hAnsi="黑体" w:eastAsia="黑体"/>
          <w:szCs w:val="24"/>
        </w:rPr>
        <w:t>9</w:t>
      </w:r>
      <w:r>
        <w:rPr>
          <w:rFonts w:ascii="黑体" w:hAnsi="黑体" w:eastAsia="黑体"/>
          <w:szCs w:val="24"/>
        </w:rPr>
        <w:t xml:space="preserve"> </w:t>
      </w:r>
      <w:r>
        <w:rPr>
          <w:rFonts w:hint="eastAsia" w:ascii="黑体" w:hAnsi="黑体" w:eastAsia="黑体"/>
          <w:szCs w:val="24"/>
        </w:rPr>
        <w:t>响应保证金</w:t>
      </w:r>
      <w:r>
        <w:tab/>
      </w:r>
      <w:r>
        <w:fldChar w:fldCharType="end"/>
      </w:r>
    </w:p>
    <w:p w14:paraId="478EFCEF">
      <w:pPr>
        <w:pStyle w:val="6"/>
        <w:tabs>
          <w:tab w:val="right" w:leader="dot" w:pos="8306"/>
        </w:tabs>
      </w:pPr>
      <w:r>
        <w:fldChar w:fldCharType="begin"/>
      </w:r>
      <w:r>
        <w:instrText xml:space="preserve"> HYPERLINK \l "_Toc25439" </w:instrText>
      </w:r>
      <w:r>
        <w:fldChar w:fldCharType="separate"/>
      </w:r>
      <w:r>
        <w:rPr>
          <w:rFonts w:ascii="黑体" w:hAnsi="黑体" w:eastAsia="黑体"/>
          <w:szCs w:val="24"/>
        </w:rPr>
        <w:t>2</w:t>
      </w:r>
      <w:r>
        <w:rPr>
          <w:rFonts w:hint="eastAsia" w:ascii="黑体" w:hAnsi="黑体" w:eastAsia="黑体"/>
          <w:szCs w:val="24"/>
        </w:rPr>
        <w:t>.10评审方法</w:t>
      </w:r>
      <w:r>
        <w:tab/>
      </w:r>
      <w:r>
        <w:fldChar w:fldCharType="end"/>
      </w:r>
    </w:p>
    <w:p w14:paraId="097311AE">
      <w:pPr>
        <w:pStyle w:val="6"/>
        <w:tabs>
          <w:tab w:val="right" w:leader="dot" w:pos="8306"/>
        </w:tabs>
      </w:pPr>
      <w:r>
        <w:fldChar w:fldCharType="begin"/>
      </w:r>
      <w:r>
        <w:instrText xml:space="preserve"> HYPERLINK \l "_Toc14594" </w:instrText>
      </w:r>
      <w:r>
        <w:fldChar w:fldCharType="separate"/>
      </w:r>
      <w:r>
        <w:rPr>
          <w:rFonts w:ascii="黑体" w:hAnsi="黑体" w:eastAsia="黑体"/>
          <w:szCs w:val="24"/>
        </w:rPr>
        <w:t>2.</w:t>
      </w:r>
      <w:r>
        <w:rPr>
          <w:rFonts w:hint="eastAsia" w:ascii="黑体" w:hAnsi="黑体" w:eastAsia="黑体"/>
          <w:szCs w:val="24"/>
        </w:rPr>
        <w:t>11书面报告</w:t>
      </w:r>
      <w:r>
        <w:tab/>
      </w:r>
      <w:r>
        <w:fldChar w:fldCharType="end"/>
      </w:r>
    </w:p>
    <w:p w14:paraId="2C34659D">
      <w:pPr>
        <w:pStyle w:val="6"/>
        <w:tabs>
          <w:tab w:val="right" w:leader="dot" w:pos="8306"/>
        </w:tabs>
      </w:pPr>
      <w:r>
        <w:fldChar w:fldCharType="begin"/>
      </w:r>
      <w:r>
        <w:instrText xml:space="preserve"> HYPERLINK \l "_Toc14307" </w:instrText>
      </w:r>
      <w:r>
        <w:fldChar w:fldCharType="separate"/>
      </w:r>
      <w:r>
        <w:rPr>
          <w:rFonts w:ascii="黑体" w:hAnsi="黑体" w:eastAsia="黑体"/>
          <w:szCs w:val="24"/>
        </w:rPr>
        <w:t>2.</w:t>
      </w:r>
      <w:r>
        <w:rPr>
          <w:rFonts w:hint="eastAsia" w:ascii="黑体" w:hAnsi="黑体" w:eastAsia="黑体"/>
          <w:szCs w:val="24"/>
        </w:rPr>
        <w:t>12成交供应商</w:t>
      </w:r>
      <w:r>
        <w:tab/>
      </w:r>
      <w:r>
        <w:fldChar w:fldCharType="end"/>
      </w:r>
    </w:p>
    <w:p w14:paraId="2B2A3DF5">
      <w:pPr>
        <w:pStyle w:val="6"/>
        <w:tabs>
          <w:tab w:val="right" w:leader="dot" w:pos="8306"/>
        </w:tabs>
      </w:pPr>
      <w:r>
        <w:fldChar w:fldCharType="begin"/>
      </w:r>
      <w:r>
        <w:instrText xml:space="preserve"> HYPERLINK \l "_Toc28942" </w:instrText>
      </w:r>
      <w:r>
        <w:fldChar w:fldCharType="separate"/>
      </w:r>
      <w:r>
        <w:rPr>
          <w:rFonts w:ascii="黑体" w:hAnsi="黑体" w:eastAsia="黑体"/>
          <w:szCs w:val="24"/>
        </w:rPr>
        <w:t>2.1</w:t>
      </w:r>
      <w:r>
        <w:rPr>
          <w:rFonts w:hint="eastAsia" w:ascii="黑体" w:hAnsi="黑体" w:eastAsia="黑体"/>
          <w:szCs w:val="24"/>
        </w:rPr>
        <w:t>3合同</w:t>
      </w:r>
      <w:r>
        <w:tab/>
      </w:r>
      <w:r>
        <w:fldChar w:fldCharType="end"/>
      </w:r>
    </w:p>
    <w:p w14:paraId="04A37DB8">
      <w:pPr>
        <w:pStyle w:val="6"/>
        <w:tabs>
          <w:tab w:val="right" w:leader="dot" w:pos="8306"/>
        </w:tabs>
      </w:pPr>
      <w:r>
        <w:fldChar w:fldCharType="begin"/>
      </w:r>
      <w:r>
        <w:instrText xml:space="preserve"> HYPERLINK \l "_Toc17558" </w:instrText>
      </w:r>
      <w:r>
        <w:fldChar w:fldCharType="separate"/>
      </w:r>
      <w:r>
        <w:rPr>
          <w:rFonts w:ascii="黑体" w:hAnsi="黑体" w:eastAsia="黑体"/>
          <w:szCs w:val="24"/>
        </w:rPr>
        <w:t>2.1</w:t>
      </w:r>
      <w:r>
        <w:rPr>
          <w:rFonts w:hint="eastAsia" w:ascii="黑体" w:hAnsi="黑体" w:eastAsia="黑体"/>
          <w:szCs w:val="24"/>
        </w:rPr>
        <w:t>4履约保证金</w:t>
      </w:r>
      <w:r>
        <w:tab/>
      </w:r>
      <w:r>
        <w:fldChar w:fldCharType="end"/>
      </w:r>
    </w:p>
    <w:p w14:paraId="030B296B">
      <w:pPr>
        <w:pStyle w:val="6"/>
        <w:tabs>
          <w:tab w:val="right" w:leader="dot" w:pos="8306"/>
        </w:tabs>
      </w:pPr>
      <w:r>
        <w:fldChar w:fldCharType="begin"/>
      </w:r>
      <w:r>
        <w:instrText xml:space="preserve"> HYPERLINK \l "_Toc11157" </w:instrText>
      </w:r>
      <w:r>
        <w:fldChar w:fldCharType="separate"/>
      </w:r>
      <w:r>
        <w:rPr>
          <w:rFonts w:ascii="黑体" w:hAnsi="黑体" w:eastAsia="黑体"/>
          <w:szCs w:val="24"/>
        </w:rPr>
        <w:t>2.1</w:t>
      </w:r>
      <w:r>
        <w:rPr>
          <w:rFonts w:hint="eastAsia" w:ascii="黑体" w:hAnsi="黑体" w:eastAsia="黑体"/>
          <w:szCs w:val="24"/>
        </w:rPr>
        <w:t>5信息发布媒介</w:t>
      </w:r>
      <w:r>
        <w:tab/>
      </w:r>
      <w:r>
        <w:fldChar w:fldCharType="end"/>
      </w:r>
    </w:p>
    <w:p w14:paraId="5B0E676E">
      <w:pPr>
        <w:pStyle w:val="11"/>
        <w:tabs>
          <w:tab w:val="right" w:leader="dot" w:pos="8306"/>
        </w:tabs>
      </w:pPr>
      <w:r>
        <w:fldChar w:fldCharType="begin"/>
      </w:r>
      <w:r>
        <w:instrText xml:space="preserve"> HYPERLINK \l "_Toc30145" </w:instrText>
      </w:r>
      <w:r>
        <w:fldChar w:fldCharType="separate"/>
      </w:r>
      <w:r>
        <w:rPr>
          <w:rFonts w:ascii="仿宋" w:hAnsi="仿宋" w:eastAsia="仿宋"/>
          <w:szCs w:val="28"/>
        </w:rPr>
        <w:t>3.</w:t>
      </w:r>
      <w:r>
        <w:rPr>
          <w:rFonts w:hint="eastAsia" w:ascii="仿宋" w:hAnsi="仿宋" w:eastAsia="仿宋"/>
          <w:szCs w:val="28"/>
        </w:rPr>
        <w:t>采购代理机构行为准则以及采购专业技术人员职业道德规范</w:t>
      </w:r>
      <w:r>
        <w:tab/>
      </w:r>
      <w:r>
        <w:fldChar w:fldCharType="end"/>
      </w:r>
    </w:p>
    <w:p w14:paraId="2890B9B0">
      <w:pPr>
        <w:pStyle w:val="6"/>
        <w:tabs>
          <w:tab w:val="right" w:leader="dot" w:pos="8306"/>
        </w:tabs>
      </w:pPr>
      <w:r>
        <w:fldChar w:fldCharType="begin"/>
      </w:r>
      <w:r>
        <w:instrText xml:space="preserve"> HYPERLINK \l "_Toc28149" </w:instrText>
      </w:r>
      <w:r>
        <w:fldChar w:fldCharType="separate"/>
      </w:r>
      <w:r>
        <w:rPr>
          <w:rFonts w:ascii="黑体" w:hAnsi="黑体" w:eastAsia="黑体"/>
          <w:szCs w:val="24"/>
        </w:rPr>
        <w:t xml:space="preserve">3.1 </w:t>
      </w:r>
      <w:r>
        <w:rPr>
          <w:rFonts w:hint="eastAsia" w:ascii="黑体" w:hAnsi="黑体" w:eastAsia="黑体"/>
          <w:szCs w:val="24"/>
        </w:rPr>
        <w:t>采购代理机构行为准则</w:t>
      </w:r>
      <w:r>
        <w:tab/>
      </w:r>
      <w:r>
        <w:fldChar w:fldCharType="end"/>
      </w:r>
    </w:p>
    <w:p w14:paraId="0FA83DA1">
      <w:pPr>
        <w:pStyle w:val="6"/>
        <w:tabs>
          <w:tab w:val="right" w:leader="dot" w:pos="8306"/>
        </w:tabs>
      </w:pPr>
      <w:r>
        <w:fldChar w:fldCharType="begin"/>
      </w:r>
      <w:r>
        <w:instrText xml:space="preserve"> HYPERLINK \l "_Toc17564" </w:instrText>
      </w:r>
      <w:r>
        <w:fldChar w:fldCharType="separate"/>
      </w:r>
      <w:r>
        <w:rPr>
          <w:rFonts w:ascii="黑体" w:hAnsi="黑体" w:eastAsia="黑体"/>
          <w:szCs w:val="24"/>
        </w:rPr>
        <w:t>3.2</w:t>
      </w:r>
      <w:r>
        <w:rPr>
          <w:rFonts w:hint="eastAsia" w:ascii="黑体" w:hAnsi="黑体" w:eastAsia="黑体"/>
          <w:szCs w:val="24"/>
        </w:rPr>
        <w:t>采购专业技术人员职业能力标准</w:t>
      </w:r>
      <w:r>
        <w:tab/>
      </w:r>
      <w:r>
        <w:fldChar w:fldCharType="end"/>
      </w:r>
    </w:p>
    <w:p w14:paraId="6084A42F">
      <w:pPr>
        <w:pStyle w:val="6"/>
        <w:tabs>
          <w:tab w:val="right" w:leader="dot" w:pos="8306"/>
        </w:tabs>
      </w:pPr>
      <w:r>
        <w:fldChar w:fldCharType="begin"/>
      </w:r>
      <w:r>
        <w:instrText xml:space="preserve"> HYPERLINK \l "_Toc30867" </w:instrText>
      </w:r>
      <w:r>
        <w:fldChar w:fldCharType="separate"/>
      </w:r>
      <w:r>
        <w:rPr>
          <w:rFonts w:ascii="黑体" w:hAnsi="黑体" w:eastAsia="黑体"/>
          <w:szCs w:val="24"/>
        </w:rPr>
        <w:t>3.3</w:t>
      </w:r>
      <w:r>
        <w:rPr>
          <w:rFonts w:hint="eastAsia" w:ascii="黑体" w:hAnsi="黑体" w:eastAsia="黑体"/>
          <w:szCs w:val="24"/>
        </w:rPr>
        <w:t>采购专业技术人员职业道德规范</w:t>
      </w:r>
      <w:r>
        <w:tab/>
      </w:r>
      <w:r>
        <w:fldChar w:fldCharType="end"/>
      </w:r>
    </w:p>
    <w:p w14:paraId="2E70FA91">
      <w:pPr>
        <w:pStyle w:val="11"/>
        <w:tabs>
          <w:tab w:val="right" w:leader="dot" w:pos="8306"/>
        </w:tabs>
      </w:pPr>
      <w:r>
        <w:fldChar w:fldCharType="begin"/>
      </w:r>
      <w:r>
        <w:instrText xml:space="preserve"> HYPERLINK \l "_Toc5085" </w:instrText>
      </w:r>
      <w:r>
        <w:fldChar w:fldCharType="separate"/>
      </w:r>
      <w:r>
        <w:rPr>
          <w:rFonts w:ascii="仿宋" w:hAnsi="仿宋" w:eastAsia="仿宋"/>
          <w:szCs w:val="28"/>
        </w:rPr>
        <w:t xml:space="preserve">4. </w:t>
      </w:r>
      <w:r>
        <w:rPr>
          <w:rFonts w:hint="eastAsia" w:ascii="仿宋" w:hAnsi="仿宋" w:eastAsia="仿宋"/>
          <w:szCs w:val="28"/>
        </w:rPr>
        <w:t>采购代理服务范围与工作依据</w:t>
      </w:r>
      <w:r>
        <w:tab/>
      </w:r>
      <w:r>
        <w:fldChar w:fldCharType="end"/>
      </w:r>
    </w:p>
    <w:p w14:paraId="0D180969">
      <w:pPr>
        <w:pStyle w:val="6"/>
        <w:tabs>
          <w:tab w:val="right" w:leader="dot" w:pos="8306"/>
        </w:tabs>
      </w:pPr>
      <w:r>
        <w:fldChar w:fldCharType="begin"/>
      </w:r>
      <w:r>
        <w:instrText xml:space="preserve"> HYPERLINK \l "_Toc16290" </w:instrText>
      </w:r>
      <w:r>
        <w:fldChar w:fldCharType="separate"/>
      </w:r>
      <w:r>
        <w:rPr>
          <w:rFonts w:ascii="黑体" w:hAnsi="黑体" w:eastAsia="黑体"/>
          <w:szCs w:val="24"/>
        </w:rPr>
        <w:t xml:space="preserve">4.1 </w:t>
      </w:r>
      <w:r>
        <w:rPr>
          <w:rFonts w:hint="eastAsia" w:ascii="黑体" w:hAnsi="黑体" w:eastAsia="黑体"/>
          <w:szCs w:val="24"/>
        </w:rPr>
        <w:t>采购代理服务范围</w:t>
      </w:r>
      <w:r>
        <w:tab/>
      </w:r>
      <w:r>
        <w:fldChar w:fldCharType="end"/>
      </w:r>
    </w:p>
    <w:p w14:paraId="3A195A20">
      <w:pPr>
        <w:pStyle w:val="6"/>
        <w:tabs>
          <w:tab w:val="right" w:leader="dot" w:pos="8306"/>
        </w:tabs>
      </w:pPr>
      <w:r>
        <w:fldChar w:fldCharType="begin"/>
      </w:r>
      <w:r>
        <w:instrText xml:space="preserve"> HYPERLINK \l "_Toc6618" </w:instrText>
      </w:r>
      <w:r>
        <w:fldChar w:fldCharType="separate"/>
      </w:r>
      <w:r>
        <w:rPr>
          <w:rFonts w:ascii="黑体" w:hAnsi="黑体" w:eastAsia="黑体"/>
          <w:szCs w:val="24"/>
        </w:rPr>
        <w:t>4.2</w:t>
      </w:r>
      <w:r>
        <w:rPr>
          <w:rFonts w:hint="eastAsia" w:ascii="黑体" w:hAnsi="黑体" w:eastAsia="黑体"/>
          <w:szCs w:val="24"/>
        </w:rPr>
        <w:t>采购代理服务工作依据</w:t>
      </w:r>
      <w:r>
        <w:tab/>
      </w:r>
      <w:r>
        <w:fldChar w:fldCharType="end"/>
      </w:r>
    </w:p>
    <w:p w14:paraId="400703DD">
      <w:pPr>
        <w:pStyle w:val="11"/>
        <w:tabs>
          <w:tab w:val="right" w:leader="dot" w:pos="8306"/>
        </w:tabs>
      </w:pPr>
      <w:r>
        <w:fldChar w:fldCharType="begin"/>
      </w:r>
      <w:r>
        <w:instrText xml:space="preserve"> HYPERLINK \l "_Toc12107" </w:instrText>
      </w:r>
      <w:r>
        <w:fldChar w:fldCharType="separate"/>
      </w:r>
      <w:r>
        <w:rPr>
          <w:rFonts w:ascii="仿宋" w:hAnsi="仿宋" w:eastAsia="仿宋"/>
          <w:szCs w:val="28"/>
        </w:rPr>
        <w:t xml:space="preserve">5. </w:t>
      </w:r>
      <w:r>
        <w:rPr>
          <w:rFonts w:hint="eastAsia" w:ascii="仿宋" w:hAnsi="仿宋" w:eastAsia="仿宋"/>
          <w:szCs w:val="28"/>
        </w:rPr>
        <w:t>业务承接与采购准备</w:t>
      </w:r>
      <w:r>
        <w:tab/>
      </w:r>
      <w:r>
        <w:fldChar w:fldCharType="end"/>
      </w:r>
    </w:p>
    <w:p w14:paraId="152B78E0">
      <w:pPr>
        <w:pStyle w:val="6"/>
        <w:tabs>
          <w:tab w:val="right" w:leader="dot" w:pos="8306"/>
        </w:tabs>
      </w:pPr>
      <w:r>
        <w:fldChar w:fldCharType="begin"/>
      </w:r>
      <w:r>
        <w:instrText xml:space="preserve"> HYPERLINK \l "_Toc3228" </w:instrText>
      </w:r>
      <w:r>
        <w:fldChar w:fldCharType="separate"/>
      </w:r>
      <w:r>
        <w:rPr>
          <w:rFonts w:ascii="黑体" w:hAnsi="黑体" w:eastAsia="黑体"/>
          <w:szCs w:val="24"/>
        </w:rPr>
        <w:t xml:space="preserve">5.1 </w:t>
      </w:r>
      <w:r>
        <w:rPr>
          <w:rFonts w:hint="eastAsia" w:ascii="黑体" w:hAnsi="黑体" w:eastAsia="黑体"/>
          <w:szCs w:val="24"/>
        </w:rPr>
        <w:t>承接业务以及签订委托代理合同</w:t>
      </w:r>
      <w:r>
        <w:tab/>
      </w:r>
      <w:r>
        <w:fldChar w:fldCharType="end"/>
      </w:r>
    </w:p>
    <w:p w14:paraId="5ECFBE8E">
      <w:pPr>
        <w:pStyle w:val="6"/>
        <w:tabs>
          <w:tab w:val="right" w:leader="dot" w:pos="8306"/>
        </w:tabs>
      </w:pPr>
      <w:r>
        <w:fldChar w:fldCharType="begin"/>
      </w:r>
      <w:r>
        <w:instrText xml:space="preserve"> HYPERLINK \l "_Toc15856" </w:instrText>
      </w:r>
      <w:r>
        <w:fldChar w:fldCharType="separate"/>
      </w:r>
      <w:r>
        <w:rPr>
          <w:rFonts w:ascii="黑体" w:hAnsi="黑体" w:eastAsia="黑体"/>
          <w:szCs w:val="24"/>
        </w:rPr>
        <w:t xml:space="preserve">5.2 </w:t>
      </w:r>
      <w:r>
        <w:rPr>
          <w:rFonts w:hint="eastAsia" w:ascii="黑体" w:hAnsi="黑体" w:eastAsia="黑体"/>
          <w:szCs w:val="24"/>
        </w:rPr>
        <w:t>组建采购代理项目组</w:t>
      </w:r>
      <w:r>
        <w:tab/>
      </w:r>
      <w:r>
        <w:fldChar w:fldCharType="end"/>
      </w:r>
    </w:p>
    <w:p w14:paraId="444A54DE">
      <w:pPr>
        <w:pStyle w:val="6"/>
        <w:tabs>
          <w:tab w:val="right" w:leader="dot" w:pos="8306"/>
        </w:tabs>
      </w:pPr>
      <w:r>
        <w:fldChar w:fldCharType="begin"/>
      </w:r>
      <w:r>
        <w:instrText xml:space="preserve"> HYPERLINK \l "_Toc10124" </w:instrText>
      </w:r>
      <w:r>
        <w:fldChar w:fldCharType="separate"/>
      </w:r>
      <w:r>
        <w:rPr>
          <w:rFonts w:ascii="黑体" w:hAnsi="黑体" w:eastAsia="黑体"/>
          <w:szCs w:val="24"/>
        </w:rPr>
        <w:t>5.3</w:t>
      </w:r>
      <w:r>
        <w:rPr>
          <w:rFonts w:hint="eastAsia" w:ascii="黑体" w:hAnsi="黑体" w:eastAsia="黑体"/>
          <w:szCs w:val="24"/>
        </w:rPr>
        <w:t>收集和分析基础信息</w:t>
      </w:r>
      <w:r>
        <w:tab/>
      </w:r>
      <w:r>
        <w:fldChar w:fldCharType="end"/>
      </w:r>
    </w:p>
    <w:p w14:paraId="64EE17E0">
      <w:pPr>
        <w:pStyle w:val="6"/>
        <w:tabs>
          <w:tab w:val="right" w:leader="dot" w:pos="8306"/>
        </w:tabs>
      </w:pPr>
      <w:r>
        <w:fldChar w:fldCharType="begin"/>
      </w:r>
      <w:r>
        <w:instrText xml:space="preserve"> HYPERLINK \l "_Toc9628" </w:instrText>
      </w:r>
      <w:r>
        <w:fldChar w:fldCharType="separate"/>
      </w:r>
      <w:r>
        <w:rPr>
          <w:rFonts w:ascii="黑体" w:hAnsi="黑体" w:eastAsia="黑体"/>
          <w:szCs w:val="24"/>
        </w:rPr>
        <w:t>5.4</w:t>
      </w:r>
      <w:r>
        <w:rPr>
          <w:rFonts w:hint="eastAsia" w:ascii="黑体" w:hAnsi="黑体" w:eastAsia="黑体"/>
          <w:szCs w:val="24"/>
        </w:rPr>
        <w:t>落实采购基本条件</w:t>
      </w:r>
      <w:r>
        <w:tab/>
      </w:r>
      <w:r>
        <w:fldChar w:fldCharType="end"/>
      </w:r>
    </w:p>
    <w:p w14:paraId="22C92B7C">
      <w:pPr>
        <w:pStyle w:val="6"/>
        <w:tabs>
          <w:tab w:val="right" w:leader="dot" w:pos="8306"/>
        </w:tabs>
      </w:pPr>
      <w:r>
        <w:fldChar w:fldCharType="begin"/>
      </w:r>
      <w:r>
        <w:instrText xml:space="preserve"> HYPERLINK \l "_Toc8110" </w:instrText>
      </w:r>
      <w:r>
        <w:fldChar w:fldCharType="separate"/>
      </w:r>
      <w:r>
        <w:rPr>
          <w:rFonts w:ascii="黑体" w:hAnsi="黑体" w:eastAsia="黑体"/>
          <w:szCs w:val="24"/>
        </w:rPr>
        <w:t>5.5</w:t>
      </w:r>
      <w:r>
        <w:rPr>
          <w:rFonts w:hint="eastAsia" w:ascii="黑体" w:hAnsi="黑体" w:eastAsia="黑体"/>
          <w:szCs w:val="24"/>
        </w:rPr>
        <w:t>拟订采购方案</w:t>
      </w:r>
      <w:r>
        <w:tab/>
      </w:r>
      <w:r>
        <w:fldChar w:fldCharType="end"/>
      </w:r>
    </w:p>
    <w:p w14:paraId="3356C2D4">
      <w:pPr>
        <w:pStyle w:val="11"/>
        <w:tabs>
          <w:tab w:val="right" w:leader="dot" w:pos="8306"/>
        </w:tabs>
      </w:pPr>
      <w:r>
        <w:fldChar w:fldCharType="begin"/>
      </w:r>
      <w:r>
        <w:instrText xml:space="preserve"> HYPERLINK \l "_Toc9697" </w:instrText>
      </w:r>
      <w:r>
        <w:fldChar w:fldCharType="separate"/>
      </w:r>
      <w:r>
        <w:rPr>
          <w:rFonts w:hint="eastAsia" w:ascii="仿宋" w:hAnsi="仿宋" w:eastAsia="仿宋"/>
          <w:szCs w:val="28"/>
        </w:rPr>
        <w:t>6</w:t>
      </w:r>
      <w:r>
        <w:rPr>
          <w:rFonts w:ascii="仿宋" w:hAnsi="仿宋" w:eastAsia="仿宋"/>
          <w:szCs w:val="28"/>
        </w:rPr>
        <w:t xml:space="preserve">. </w:t>
      </w:r>
      <w:r>
        <w:rPr>
          <w:rFonts w:hint="eastAsia" w:ascii="仿宋" w:hAnsi="仿宋" w:eastAsia="仿宋"/>
          <w:szCs w:val="28"/>
        </w:rPr>
        <w:t>实施采购</w:t>
      </w:r>
      <w:r>
        <w:tab/>
      </w:r>
      <w:r>
        <w:fldChar w:fldCharType="end"/>
      </w:r>
    </w:p>
    <w:p w14:paraId="15D36990">
      <w:pPr>
        <w:pStyle w:val="6"/>
        <w:tabs>
          <w:tab w:val="right" w:leader="dot" w:pos="8306"/>
        </w:tabs>
      </w:pPr>
      <w:r>
        <w:fldChar w:fldCharType="begin"/>
      </w:r>
      <w:r>
        <w:instrText xml:space="preserve"> HYPERLINK \l "_Toc640" </w:instrText>
      </w:r>
      <w:r>
        <w:fldChar w:fldCharType="separate"/>
      </w:r>
      <w:r>
        <w:rPr>
          <w:rFonts w:hint="eastAsia" w:ascii="黑体" w:hAnsi="黑体" w:eastAsia="黑体"/>
          <w:szCs w:val="24"/>
        </w:rPr>
        <w:t>6.1采购程序</w:t>
      </w:r>
      <w:r>
        <w:tab/>
      </w:r>
      <w:r>
        <w:fldChar w:fldCharType="end"/>
      </w:r>
    </w:p>
    <w:p w14:paraId="5B74686D">
      <w:pPr>
        <w:pStyle w:val="6"/>
        <w:tabs>
          <w:tab w:val="right" w:leader="dot" w:pos="8306"/>
        </w:tabs>
      </w:pPr>
      <w:r>
        <w:fldChar w:fldCharType="begin"/>
      </w:r>
      <w:r>
        <w:instrText xml:space="preserve"> HYPERLINK \l "_Toc31150" </w:instrText>
      </w:r>
      <w:r>
        <w:fldChar w:fldCharType="separate"/>
      </w:r>
      <w:r>
        <w:rPr>
          <w:rFonts w:hint="eastAsia" w:ascii="黑体" w:hAnsi="黑体" w:eastAsia="黑体"/>
          <w:szCs w:val="24"/>
        </w:rPr>
        <w:t>6.2编制采购文件</w:t>
      </w:r>
      <w:r>
        <w:tab/>
      </w:r>
      <w:r>
        <w:fldChar w:fldCharType="end"/>
      </w:r>
    </w:p>
    <w:p w14:paraId="733422D7">
      <w:pPr>
        <w:pStyle w:val="6"/>
        <w:tabs>
          <w:tab w:val="right" w:leader="dot" w:pos="8306"/>
        </w:tabs>
      </w:pPr>
      <w:r>
        <w:fldChar w:fldCharType="begin"/>
      </w:r>
      <w:r>
        <w:instrText xml:space="preserve"> HYPERLINK \l "_Toc7409" </w:instrText>
      </w:r>
      <w:r>
        <w:fldChar w:fldCharType="separate"/>
      </w:r>
      <w:r>
        <w:rPr>
          <w:rFonts w:hint="eastAsia" w:ascii="黑体" w:hAnsi="黑体" w:eastAsia="黑体"/>
          <w:szCs w:val="24"/>
        </w:rPr>
        <w:t>6.3发布采购公告或采购邀请书</w:t>
      </w:r>
      <w:r>
        <w:tab/>
      </w:r>
      <w:r>
        <w:fldChar w:fldCharType="end"/>
      </w:r>
    </w:p>
    <w:p w14:paraId="1EB39B91">
      <w:pPr>
        <w:pStyle w:val="6"/>
        <w:tabs>
          <w:tab w:val="right" w:leader="dot" w:pos="8306"/>
        </w:tabs>
      </w:pPr>
      <w:r>
        <w:fldChar w:fldCharType="begin"/>
      </w:r>
      <w:r>
        <w:instrText xml:space="preserve"> HYPERLINK \l "_Toc18669" </w:instrText>
      </w:r>
      <w:r>
        <w:fldChar w:fldCharType="separate"/>
      </w:r>
      <w:r>
        <w:rPr>
          <w:rFonts w:hint="eastAsia" w:ascii="黑体" w:hAnsi="黑体" w:eastAsia="黑体"/>
          <w:szCs w:val="24"/>
        </w:rPr>
        <w:t>6.4发售采购文件</w:t>
      </w:r>
      <w:r>
        <w:tab/>
      </w:r>
      <w:r>
        <w:fldChar w:fldCharType="end"/>
      </w:r>
    </w:p>
    <w:p w14:paraId="6D1045A6">
      <w:pPr>
        <w:pStyle w:val="6"/>
        <w:tabs>
          <w:tab w:val="right" w:leader="dot" w:pos="8306"/>
        </w:tabs>
      </w:pPr>
      <w:r>
        <w:fldChar w:fldCharType="begin"/>
      </w:r>
      <w:r>
        <w:instrText xml:space="preserve"> HYPERLINK \l "_Toc13082" </w:instrText>
      </w:r>
      <w:r>
        <w:fldChar w:fldCharType="separate"/>
      </w:r>
      <w:r>
        <w:rPr>
          <w:rFonts w:hint="eastAsia" w:ascii="黑体" w:hAnsi="黑体" w:eastAsia="黑体"/>
          <w:szCs w:val="24"/>
        </w:rPr>
        <w:t>6.5组织供应商踏勘现场</w:t>
      </w:r>
      <w:r>
        <w:tab/>
      </w:r>
      <w:r>
        <w:fldChar w:fldCharType="end"/>
      </w:r>
    </w:p>
    <w:p w14:paraId="39C6D1EB">
      <w:pPr>
        <w:pStyle w:val="6"/>
        <w:tabs>
          <w:tab w:val="right" w:leader="dot" w:pos="8306"/>
        </w:tabs>
      </w:pPr>
      <w:r>
        <w:fldChar w:fldCharType="begin"/>
      </w:r>
      <w:r>
        <w:instrText xml:space="preserve"> HYPERLINK \l "_Toc23521" </w:instrText>
      </w:r>
      <w:r>
        <w:fldChar w:fldCharType="separate"/>
      </w:r>
      <w:r>
        <w:rPr>
          <w:rFonts w:hint="eastAsia" w:ascii="黑体" w:hAnsi="黑体" w:eastAsia="黑体"/>
          <w:szCs w:val="24"/>
        </w:rPr>
        <w:t>6.6采购文件澄清与修改</w:t>
      </w:r>
      <w:r>
        <w:tab/>
      </w:r>
      <w:r>
        <w:fldChar w:fldCharType="end"/>
      </w:r>
    </w:p>
    <w:p w14:paraId="479A8E46">
      <w:pPr>
        <w:pStyle w:val="6"/>
        <w:tabs>
          <w:tab w:val="right" w:leader="dot" w:pos="8306"/>
        </w:tabs>
      </w:pPr>
      <w:r>
        <w:fldChar w:fldCharType="begin"/>
      </w:r>
      <w:r>
        <w:instrText xml:space="preserve"> HYPERLINK \l "_Toc22163" </w:instrText>
      </w:r>
      <w:r>
        <w:fldChar w:fldCharType="separate"/>
      </w:r>
      <w:r>
        <w:rPr>
          <w:rFonts w:hint="eastAsia" w:ascii="黑体" w:hAnsi="黑体" w:eastAsia="黑体"/>
          <w:szCs w:val="24"/>
        </w:rPr>
        <w:t>6.7组建评审小组或谈判小组及相应准备工作</w:t>
      </w:r>
      <w:r>
        <w:tab/>
      </w:r>
      <w:r>
        <w:fldChar w:fldCharType="end"/>
      </w:r>
    </w:p>
    <w:p w14:paraId="26E2DEE2">
      <w:pPr>
        <w:pStyle w:val="6"/>
        <w:tabs>
          <w:tab w:val="right" w:leader="dot" w:pos="8306"/>
        </w:tabs>
      </w:pPr>
      <w:r>
        <w:fldChar w:fldCharType="begin"/>
      </w:r>
      <w:r>
        <w:instrText xml:space="preserve"> HYPERLINK \l "_Toc18074" </w:instrText>
      </w:r>
      <w:r>
        <w:fldChar w:fldCharType="separate"/>
      </w:r>
      <w:r>
        <w:rPr>
          <w:rFonts w:hint="eastAsia" w:ascii="黑体" w:hAnsi="黑体" w:eastAsia="黑体"/>
          <w:szCs w:val="24"/>
        </w:rPr>
        <w:t>6.8收取响应保证金</w:t>
      </w:r>
      <w:r>
        <w:tab/>
      </w:r>
      <w:r>
        <w:fldChar w:fldCharType="end"/>
      </w:r>
    </w:p>
    <w:p w14:paraId="336565BD">
      <w:pPr>
        <w:pStyle w:val="6"/>
        <w:tabs>
          <w:tab w:val="right" w:leader="dot" w:pos="8306"/>
        </w:tabs>
      </w:pPr>
      <w:r>
        <w:fldChar w:fldCharType="begin"/>
      </w:r>
      <w:r>
        <w:instrText xml:space="preserve"> HYPERLINK \l "_Toc22684" </w:instrText>
      </w:r>
      <w:r>
        <w:fldChar w:fldCharType="separate"/>
      </w:r>
      <w:r>
        <w:rPr>
          <w:rFonts w:hint="eastAsia" w:ascii="黑体" w:hAnsi="黑体" w:eastAsia="黑体"/>
          <w:szCs w:val="24"/>
        </w:rPr>
        <w:t>6.9接收响应文件</w:t>
      </w:r>
      <w:r>
        <w:tab/>
      </w:r>
      <w:r>
        <w:fldChar w:fldCharType="end"/>
      </w:r>
    </w:p>
    <w:p w14:paraId="3D26C2F7">
      <w:pPr>
        <w:pStyle w:val="6"/>
        <w:tabs>
          <w:tab w:val="right" w:leader="dot" w:pos="8306"/>
        </w:tabs>
      </w:pPr>
      <w:r>
        <w:fldChar w:fldCharType="begin"/>
      </w:r>
      <w:r>
        <w:instrText xml:space="preserve"> HYPERLINK \l "_Toc13571" </w:instrText>
      </w:r>
      <w:r>
        <w:fldChar w:fldCharType="separate"/>
      </w:r>
      <w:r>
        <w:rPr>
          <w:rFonts w:hint="eastAsia" w:ascii="黑体" w:hAnsi="黑体" w:eastAsia="黑体"/>
          <w:szCs w:val="24"/>
        </w:rPr>
        <w:t>6.10开启响应文件</w:t>
      </w:r>
      <w:r>
        <w:tab/>
      </w:r>
      <w:r>
        <w:fldChar w:fldCharType="end"/>
      </w:r>
    </w:p>
    <w:p w14:paraId="4F2EF908">
      <w:pPr>
        <w:pStyle w:val="6"/>
        <w:tabs>
          <w:tab w:val="right" w:leader="dot" w:pos="8306"/>
        </w:tabs>
      </w:pPr>
      <w:r>
        <w:fldChar w:fldCharType="begin"/>
      </w:r>
      <w:r>
        <w:instrText xml:space="preserve"> HYPERLINK \l "_Toc32376" </w:instrText>
      </w:r>
      <w:r>
        <w:fldChar w:fldCharType="separate"/>
      </w:r>
      <w:r>
        <w:rPr>
          <w:rFonts w:hint="eastAsia" w:ascii="黑体" w:hAnsi="黑体" w:eastAsia="黑体"/>
          <w:szCs w:val="24"/>
        </w:rPr>
        <w:t>6.11组织评审/谈判</w:t>
      </w:r>
      <w:r>
        <w:tab/>
      </w:r>
      <w:r>
        <w:fldChar w:fldCharType="end"/>
      </w:r>
    </w:p>
    <w:p w14:paraId="29A4D9D4">
      <w:pPr>
        <w:pStyle w:val="6"/>
        <w:tabs>
          <w:tab w:val="right" w:leader="dot" w:pos="8306"/>
        </w:tabs>
      </w:pPr>
      <w:r>
        <w:fldChar w:fldCharType="begin"/>
      </w:r>
      <w:r>
        <w:instrText xml:space="preserve"> HYPERLINK \l "_Toc1101" </w:instrText>
      </w:r>
      <w:r>
        <w:fldChar w:fldCharType="separate"/>
      </w:r>
      <w:r>
        <w:rPr>
          <w:rFonts w:hint="eastAsia" w:ascii="黑体" w:hAnsi="黑体" w:eastAsia="黑体"/>
          <w:szCs w:val="24"/>
        </w:rPr>
        <w:t>6.12协助确定成交供应商</w:t>
      </w:r>
      <w:r>
        <w:tab/>
      </w:r>
      <w:r>
        <w:fldChar w:fldCharType="end"/>
      </w:r>
    </w:p>
    <w:p w14:paraId="7ACBA2D2">
      <w:pPr>
        <w:pStyle w:val="6"/>
        <w:tabs>
          <w:tab w:val="right" w:leader="dot" w:pos="8306"/>
        </w:tabs>
      </w:pPr>
      <w:r>
        <w:fldChar w:fldCharType="begin"/>
      </w:r>
      <w:r>
        <w:instrText xml:space="preserve"> HYPERLINK \l "_Toc4516" </w:instrText>
      </w:r>
      <w:r>
        <w:fldChar w:fldCharType="separate"/>
      </w:r>
      <w:r>
        <w:rPr>
          <w:rFonts w:hint="eastAsia" w:ascii="黑体" w:hAnsi="黑体" w:eastAsia="黑体"/>
          <w:szCs w:val="24"/>
        </w:rPr>
        <w:t>6.13发出成交通知</w:t>
      </w:r>
      <w:r>
        <w:tab/>
      </w:r>
      <w:r>
        <w:fldChar w:fldCharType="end"/>
      </w:r>
    </w:p>
    <w:p w14:paraId="7C89286C">
      <w:pPr>
        <w:pStyle w:val="6"/>
        <w:tabs>
          <w:tab w:val="right" w:leader="dot" w:pos="8306"/>
        </w:tabs>
      </w:pPr>
      <w:r>
        <w:fldChar w:fldCharType="begin"/>
      </w:r>
      <w:r>
        <w:instrText xml:space="preserve"> HYPERLINK \l "_Toc31942" </w:instrText>
      </w:r>
      <w:r>
        <w:fldChar w:fldCharType="separate"/>
      </w:r>
      <w:r>
        <w:rPr>
          <w:rFonts w:hint="eastAsia" w:ascii="黑体" w:hAnsi="黑体" w:eastAsia="黑体"/>
          <w:szCs w:val="24"/>
        </w:rPr>
        <w:t>6.14公告示成交结果</w:t>
      </w:r>
      <w:r>
        <w:tab/>
      </w:r>
      <w:r>
        <w:fldChar w:fldCharType="end"/>
      </w:r>
    </w:p>
    <w:p w14:paraId="2C665CE6">
      <w:pPr>
        <w:pStyle w:val="6"/>
        <w:tabs>
          <w:tab w:val="right" w:leader="dot" w:pos="8306"/>
        </w:tabs>
      </w:pPr>
      <w:r>
        <w:fldChar w:fldCharType="begin"/>
      </w:r>
      <w:r>
        <w:instrText xml:space="preserve"> HYPERLINK \l "_Toc29403" </w:instrText>
      </w:r>
      <w:r>
        <w:fldChar w:fldCharType="separate"/>
      </w:r>
      <w:r>
        <w:rPr>
          <w:rFonts w:hint="eastAsia" w:ascii="黑体" w:hAnsi="黑体" w:eastAsia="黑体"/>
          <w:szCs w:val="24"/>
        </w:rPr>
        <w:t>6.15协助处理异议</w:t>
      </w:r>
      <w:r>
        <w:tab/>
      </w:r>
      <w:r>
        <w:fldChar w:fldCharType="end"/>
      </w:r>
    </w:p>
    <w:p w14:paraId="13EDB68E">
      <w:pPr>
        <w:pStyle w:val="11"/>
        <w:tabs>
          <w:tab w:val="right" w:leader="dot" w:pos="8306"/>
        </w:tabs>
      </w:pPr>
      <w:r>
        <w:fldChar w:fldCharType="begin"/>
      </w:r>
      <w:r>
        <w:instrText xml:space="preserve"> HYPERLINK \l "_Toc22368" </w:instrText>
      </w:r>
      <w:r>
        <w:fldChar w:fldCharType="separate"/>
      </w:r>
      <w:r>
        <w:rPr>
          <w:rFonts w:hint="eastAsia" w:ascii="仿宋" w:hAnsi="仿宋" w:eastAsia="仿宋"/>
          <w:szCs w:val="28"/>
        </w:rPr>
        <w:t>7</w:t>
      </w:r>
      <w:r>
        <w:rPr>
          <w:rFonts w:ascii="仿宋" w:hAnsi="仿宋" w:eastAsia="仿宋"/>
          <w:szCs w:val="28"/>
        </w:rPr>
        <w:t>.</w:t>
      </w:r>
      <w:r>
        <w:rPr>
          <w:rFonts w:hint="eastAsia" w:ascii="仿宋" w:hAnsi="仿宋" w:eastAsia="仿宋"/>
          <w:szCs w:val="28"/>
        </w:rPr>
        <w:t>签订合同</w:t>
      </w:r>
      <w:r>
        <w:tab/>
      </w:r>
      <w:r>
        <w:fldChar w:fldCharType="end"/>
      </w:r>
    </w:p>
    <w:p w14:paraId="1F397E8C">
      <w:pPr>
        <w:pStyle w:val="6"/>
        <w:tabs>
          <w:tab w:val="right" w:leader="dot" w:pos="8306"/>
        </w:tabs>
      </w:pPr>
      <w:r>
        <w:fldChar w:fldCharType="begin"/>
      </w:r>
      <w:r>
        <w:instrText xml:space="preserve"> HYPERLINK \l "_Toc19959" </w:instrText>
      </w:r>
      <w:r>
        <w:fldChar w:fldCharType="separate"/>
      </w:r>
      <w:r>
        <w:rPr>
          <w:rFonts w:hint="eastAsia" w:ascii="黑体" w:hAnsi="黑体" w:eastAsia="黑体"/>
          <w:szCs w:val="24"/>
        </w:rPr>
        <w:t>7</w:t>
      </w:r>
      <w:r>
        <w:rPr>
          <w:rFonts w:ascii="黑体" w:hAnsi="黑体" w:eastAsia="黑体"/>
          <w:szCs w:val="24"/>
        </w:rPr>
        <w:t>.1</w:t>
      </w:r>
      <w:r>
        <w:rPr>
          <w:rFonts w:hint="eastAsia" w:ascii="黑体" w:hAnsi="黑体" w:eastAsia="黑体"/>
          <w:szCs w:val="24"/>
        </w:rPr>
        <w:t>协助签订合同</w:t>
      </w:r>
      <w:r>
        <w:tab/>
      </w:r>
      <w:r>
        <w:fldChar w:fldCharType="end"/>
      </w:r>
    </w:p>
    <w:p w14:paraId="2D2D1AFD">
      <w:pPr>
        <w:pStyle w:val="6"/>
        <w:tabs>
          <w:tab w:val="right" w:leader="dot" w:pos="8306"/>
        </w:tabs>
      </w:pPr>
      <w:r>
        <w:fldChar w:fldCharType="begin"/>
      </w:r>
      <w:r>
        <w:instrText xml:space="preserve"> HYPERLINK \l "_Toc21617" </w:instrText>
      </w:r>
      <w:r>
        <w:fldChar w:fldCharType="separate"/>
      </w:r>
      <w:r>
        <w:rPr>
          <w:rFonts w:hint="eastAsia" w:ascii="黑体" w:hAnsi="黑体" w:eastAsia="黑体"/>
          <w:szCs w:val="24"/>
        </w:rPr>
        <w:t>7</w:t>
      </w:r>
      <w:r>
        <w:rPr>
          <w:rFonts w:ascii="黑体" w:hAnsi="黑体" w:eastAsia="黑体"/>
          <w:szCs w:val="24"/>
        </w:rPr>
        <w:t>.2</w:t>
      </w:r>
      <w:r>
        <w:rPr>
          <w:rFonts w:hint="eastAsia" w:ascii="黑体" w:hAnsi="黑体" w:eastAsia="黑体"/>
          <w:szCs w:val="24"/>
        </w:rPr>
        <w:t>退还响应保证金</w:t>
      </w:r>
      <w:r>
        <w:tab/>
      </w:r>
      <w:r>
        <w:fldChar w:fldCharType="end"/>
      </w:r>
    </w:p>
    <w:p w14:paraId="23A2F248">
      <w:pPr>
        <w:pStyle w:val="6"/>
        <w:tabs>
          <w:tab w:val="right" w:leader="dot" w:pos="8306"/>
        </w:tabs>
      </w:pPr>
      <w:r>
        <w:fldChar w:fldCharType="begin"/>
      </w:r>
      <w:r>
        <w:instrText xml:space="preserve"> HYPERLINK \l "_Toc15927" </w:instrText>
      </w:r>
      <w:r>
        <w:fldChar w:fldCharType="separate"/>
      </w:r>
      <w:r>
        <w:rPr>
          <w:rFonts w:hint="eastAsia" w:ascii="黑体" w:hAnsi="黑体" w:eastAsia="黑体"/>
          <w:szCs w:val="24"/>
        </w:rPr>
        <w:t>7</w:t>
      </w:r>
      <w:r>
        <w:rPr>
          <w:rFonts w:ascii="黑体" w:hAnsi="黑体" w:eastAsia="黑体"/>
          <w:szCs w:val="24"/>
        </w:rPr>
        <w:t>.3</w:t>
      </w:r>
      <w:r>
        <w:rPr>
          <w:rFonts w:hint="eastAsia" w:ascii="黑体" w:hAnsi="黑体" w:eastAsia="黑体"/>
          <w:szCs w:val="24"/>
        </w:rPr>
        <w:t>编制采购情况报告</w:t>
      </w:r>
      <w:r>
        <w:tab/>
      </w:r>
      <w:r>
        <w:fldChar w:fldCharType="end"/>
      </w:r>
    </w:p>
    <w:p w14:paraId="30A9EF6E">
      <w:pPr>
        <w:pStyle w:val="6"/>
        <w:tabs>
          <w:tab w:val="right" w:leader="dot" w:pos="8306"/>
        </w:tabs>
        <w:rPr>
          <w:rFonts w:eastAsia="仿宋"/>
        </w:rPr>
      </w:pPr>
      <w:r>
        <w:fldChar w:fldCharType="begin"/>
      </w:r>
      <w:r>
        <w:instrText xml:space="preserve"> HYPERLINK \l "_Toc5492" </w:instrText>
      </w:r>
      <w:r>
        <w:fldChar w:fldCharType="separate"/>
      </w:r>
      <w:r>
        <w:rPr>
          <w:rFonts w:hint="eastAsia" w:ascii="黑体" w:hAnsi="黑体" w:eastAsia="黑体"/>
          <w:szCs w:val="24"/>
        </w:rPr>
        <w:t>7</w:t>
      </w:r>
      <w:r>
        <w:rPr>
          <w:rFonts w:ascii="黑体" w:hAnsi="黑体" w:eastAsia="黑体"/>
          <w:szCs w:val="24"/>
        </w:rPr>
        <w:t>.4</w:t>
      </w:r>
      <w:r>
        <w:rPr>
          <w:rFonts w:hint="eastAsia" w:ascii="黑体" w:hAnsi="黑体" w:eastAsia="黑体"/>
          <w:szCs w:val="24"/>
        </w:rPr>
        <w:t>采购资料收集及移交</w:t>
      </w:r>
      <w:r>
        <w:tab/>
      </w:r>
      <w:r>
        <w:fldChar w:fldCharType="end"/>
      </w:r>
      <w:r>
        <w:rPr>
          <w:rFonts w:hint="eastAsia" w:ascii="仿宋" w:hAnsi="仿宋" w:eastAsia="仿宋"/>
          <w:szCs w:val="21"/>
        </w:rPr>
        <w:t xml:space="preserve">                                                                                                                         </w:t>
      </w:r>
    </w:p>
    <w:p w14:paraId="35A45833">
      <w:pPr>
        <w:pStyle w:val="11"/>
        <w:tabs>
          <w:tab w:val="right" w:leader="dot" w:pos="8306"/>
        </w:tabs>
      </w:pPr>
      <w:r>
        <w:fldChar w:fldCharType="begin"/>
      </w:r>
      <w:r>
        <w:instrText xml:space="preserve"> HYPERLINK \l "_Toc28028" </w:instrText>
      </w:r>
      <w:r>
        <w:fldChar w:fldCharType="separate"/>
      </w:r>
      <w:r>
        <w:rPr>
          <w:rFonts w:ascii="仿宋" w:hAnsi="仿宋" w:eastAsia="仿宋"/>
          <w:szCs w:val="28"/>
        </w:rPr>
        <w:t xml:space="preserve">8. </w:t>
      </w:r>
      <w:r>
        <w:rPr>
          <w:rFonts w:hint="eastAsia" w:ascii="仿宋" w:hAnsi="仿宋" w:eastAsia="仿宋"/>
          <w:szCs w:val="28"/>
        </w:rPr>
        <w:t>电子采购</w:t>
      </w:r>
      <w:r>
        <w:tab/>
      </w:r>
      <w:r>
        <w:fldChar w:fldCharType="end"/>
      </w:r>
    </w:p>
    <w:p w14:paraId="193D1FFE">
      <w:pPr>
        <w:pStyle w:val="6"/>
        <w:tabs>
          <w:tab w:val="right" w:leader="dot" w:pos="8306"/>
        </w:tabs>
      </w:pPr>
      <w:r>
        <w:fldChar w:fldCharType="begin"/>
      </w:r>
      <w:r>
        <w:instrText xml:space="preserve"> HYPERLINK \l "_Toc14805" </w:instrText>
      </w:r>
      <w:r>
        <w:fldChar w:fldCharType="separate"/>
      </w:r>
      <w:r>
        <w:rPr>
          <w:rFonts w:ascii="黑体" w:hAnsi="黑体" w:eastAsia="黑体"/>
          <w:szCs w:val="24"/>
        </w:rPr>
        <w:t>8.1</w:t>
      </w:r>
      <w:r>
        <w:rPr>
          <w:rFonts w:hint="eastAsia" w:ascii="黑体" w:hAnsi="黑体" w:eastAsia="黑体"/>
          <w:szCs w:val="24"/>
        </w:rPr>
        <w:t>电子采购的概念</w:t>
      </w:r>
      <w:r>
        <w:tab/>
      </w:r>
      <w:r>
        <w:fldChar w:fldCharType="end"/>
      </w:r>
    </w:p>
    <w:p w14:paraId="246DB894">
      <w:pPr>
        <w:pStyle w:val="6"/>
        <w:tabs>
          <w:tab w:val="right" w:leader="dot" w:pos="8306"/>
        </w:tabs>
      </w:pPr>
      <w:r>
        <w:fldChar w:fldCharType="begin"/>
      </w:r>
      <w:r>
        <w:instrText xml:space="preserve"> HYPERLINK \l "_Toc20072" </w:instrText>
      </w:r>
      <w:r>
        <w:fldChar w:fldCharType="separate"/>
      </w:r>
      <w:r>
        <w:rPr>
          <w:rFonts w:ascii="黑体" w:hAnsi="黑体" w:eastAsia="黑体"/>
          <w:szCs w:val="24"/>
        </w:rPr>
        <w:t>8.2</w:t>
      </w:r>
      <w:r>
        <w:rPr>
          <w:rFonts w:hint="eastAsia" w:ascii="黑体" w:hAnsi="黑体" w:eastAsia="黑体"/>
          <w:szCs w:val="24"/>
        </w:rPr>
        <w:t>电子采购平台</w:t>
      </w:r>
      <w:r>
        <w:tab/>
      </w:r>
      <w:r>
        <w:fldChar w:fldCharType="end"/>
      </w:r>
    </w:p>
    <w:p w14:paraId="32D50D88">
      <w:pPr>
        <w:pStyle w:val="6"/>
        <w:tabs>
          <w:tab w:val="right" w:leader="dot" w:pos="8306"/>
        </w:tabs>
      </w:pPr>
      <w:r>
        <w:fldChar w:fldCharType="begin"/>
      </w:r>
      <w:r>
        <w:instrText xml:space="preserve"> HYPERLINK \l "_Toc32521" </w:instrText>
      </w:r>
      <w:r>
        <w:fldChar w:fldCharType="separate"/>
      </w:r>
      <w:r>
        <w:rPr>
          <w:rFonts w:hint="eastAsia" w:ascii="黑体" w:hAnsi="黑体" w:eastAsia="黑体"/>
          <w:szCs w:val="24"/>
        </w:rPr>
        <w:t>8</w:t>
      </w:r>
      <w:r>
        <w:rPr>
          <w:rFonts w:ascii="黑体" w:hAnsi="黑体" w:eastAsia="黑体"/>
          <w:szCs w:val="24"/>
        </w:rPr>
        <w:t xml:space="preserve">.3 </w:t>
      </w:r>
      <w:r>
        <w:rPr>
          <w:rFonts w:hint="eastAsia" w:ascii="黑体" w:hAnsi="黑体" w:eastAsia="黑体"/>
          <w:szCs w:val="24"/>
        </w:rPr>
        <w:t>电子采购工作的范围</w:t>
      </w:r>
      <w:r>
        <w:tab/>
      </w:r>
      <w:r>
        <w:fldChar w:fldCharType="end"/>
      </w:r>
    </w:p>
    <w:p w14:paraId="6819C4D2">
      <w:pPr>
        <w:pStyle w:val="6"/>
        <w:tabs>
          <w:tab w:val="right" w:leader="dot" w:pos="8306"/>
        </w:tabs>
      </w:pPr>
      <w:r>
        <w:fldChar w:fldCharType="begin"/>
      </w:r>
      <w:r>
        <w:instrText xml:space="preserve"> HYPERLINK \l "_Toc20620" </w:instrText>
      </w:r>
      <w:r>
        <w:fldChar w:fldCharType="separate"/>
      </w:r>
      <w:r>
        <w:rPr>
          <w:rFonts w:hint="eastAsia" w:ascii="黑体" w:hAnsi="黑体" w:eastAsia="黑体"/>
          <w:szCs w:val="24"/>
        </w:rPr>
        <w:t>8.4</w:t>
      </w:r>
      <w:r>
        <w:rPr>
          <w:rFonts w:ascii="黑体" w:hAnsi="黑体" w:eastAsia="黑体"/>
          <w:szCs w:val="24"/>
        </w:rPr>
        <w:t>电子采购平台参数</w:t>
      </w:r>
      <w:r>
        <w:tab/>
      </w:r>
      <w:r>
        <w:fldChar w:fldCharType="end"/>
      </w:r>
    </w:p>
    <w:p w14:paraId="22B62B0C">
      <w:pPr>
        <w:pStyle w:val="6"/>
        <w:tabs>
          <w:tab w:val="right" w:leader="dot" w:pos="8306"/>
        </w:tabs>
      </w:pPr>
      <w:r>
        <w:fldChar w:fldCharType="begin"/>
      </w:r>
      <w:r>
        <w:instrText xml:space="preserve"> HYPERLINK \l "_Toc26243" </w:instrText>
      </w:r>
      <w:r>
        <w:fldChar w:fldCharType="separate"/>
      </w:r>
      <w:r>
        <w:rPr>
          <w:rFonts w:hint="eastAsia" w:ascii="黑体" w:hAnsi="黑体" w:eastAsia="黑体"/>
          <w:szCs w:val="24"/>
        </w:rPr>
        <w:t>8</w:t>
      </w:r>
      <w:r>
        <w:rPr>
          <w:rFonts w:ascii="黑体" w:hAnsi="黑体" w:eastAsia="黑体"/>
          <w:szCs w:val="24"/>
        </w:rPr>
        <w:t>.</w:t>
      </w:r>
      <w:r>
        <w:rPr>
          <w:rFonts w:hint="eastAsia" w:ascii="黑体" w:hAnsi="黑体" w:eastAsia="黑体"/>
          <w:szCs w:val="24"/>
        </w:rPr>
        <w:t>5</w:t>
      </w:r>
      <w:r>
        <w:rPr>
          <w:rFonts w:ascii="黑体" w:hAnsi="黑体" w:eastAsia="黑体"/>
          <w:szCs w:val="24"/>
        </w:rPr>
        <w:t xml:space="preserve"> </w:t>
      </w:r>
      <w:r>
        <w:rPr>
          <w:rFonts w:hint="eastAsia" w:ascii="黑体" w:hAnsi="黑体" w:eastAsia="黑体"/>
          <w:szCs w:val="24"/>
        </w:rPr>
        <w:t>项目建档</w:t>
      </w:r>
      <w:r>
        <w:tab/>
      </w:r>
      <w:r>
        <w:fldChar w:fldCharType="end"/>
      </w:r>
    </w:p>
    <w:p w14:paraId="0BD7C5E5">
      <w:pPr>
        <w:pStyle w:val="6"/>
        <w:tabs>
          <w:tab w:val="right" w:leader="dot" w:pos="8306"/>
        </w:tabs>
      </w:pPr>
      <w:r>
        <w:fldChar w:fldCharType="begin"/>
      </w:r>
      <w:r>
        <w:instrText xml:space="preserve"> HYPERLINK \l "_Toc9997" </w:instrText>
      </w:r>
      <w:r>
        <w:fldChar w:fldCharType="separate"/>
      </w:r>
      <w:r>
        <w:rPr>
          <w:rFonts w:hint="eastAsia" w:ascii="黑体" w:hAnsi="黑体" w:eastAsia="黑体"/>
          <w:szCs w:val="24"/>
        </w:rPr>
        <w:t>8</w:t>
      </w:r>
      <w:r>
        <w:rPr>
          <w:rFonts w:ascii="黑体" w:hAnsi="黑体" w:eastAsia="黑体"/>
          <w:szCs w:val="24"/>
        </w:rPr>
        <w:t>.</w:t>
      </w:r>
      <w:r>
        <w:rPr>
          <w:rFonts w:hint="eastAsia" w:ascii="黑体" w:hAnsi="黑体" w:eastAsia="黑体"/>
          <w:szCs w:val="24"/>
        </w:rPr>
        <w:t>6</w:t>
      </w:r>
      <w:r>
        <w:rPr>
          <w:rFonts w:ascii="黑体" w:hAnsi="黑体" w:eastAsia="黑体"/>
          <w:szCs w:val="24"/>
        </w:rPr>
        <w:t xml:space="preserve"> </w:t>
      </w:r>
      <w:r>
        <w:rPr>
          <w:rFonts w:hint="eastAsia" w:ascii="黑体" w:hAnsi="黑体" w:eastAsia="黑体"/>
          <w:szCs w:val="24"/>
        </w:rPr>
        <w:t>电子采购文件编制及发售</w:t>
      </w:r>
      <w:r>
        <w:tab/>
      </w:r>
      <w:r>
        <w:fldChar w:fldCharType="end"/>
      </w:r>
    </w:p>
    <w:p w14:paraId="3FE43810">
      <w:pPr>
        <w:pStyle w:val="6"/>
        <w:tabs>
          <w:tab w:val="right" w:leader="dot" w:pos="8306"/>
        </w:tabs>
      </w:pPr>
      <w:r>
        <w:fldChar w:fldCharType="begin"/>
      </w:r>
      <w:r>
        <w:instrText xml:space="preserve"> HYPERLINK \l "_Toc14412" </w:instrText>
      </w:r>
      <w:r>
        <w:fldChar w:fldCharType="separate"/>
      </w:r>
      <w:r>
        <w:rPr>
          <w:rFonts w:hint="eastAsia" w:ascii="黑体" w:hAnsi="黑体" w:eastAsia="黑体"/>
          <w:szCs w:val="24"/>
        </w:rPr>
        <w:t>8</w:t>
      </w:r>
      <w:r>
        <w:rPr>
          <w:rFonts w:ascii="黑体" w:hAnsi="黑体" w:eastAsia="黑体"/>
          <w:szCs w:val="24"/>
        </w:rPr>
        <w:t>.</w:t>
      </w:r>
      <w:r>
        <w:rPr>
          <w:rFonts w:hint="eastAsia" w:ascii="黑体" w:hAnsi="黑体" w:eastAsia="黑体"/>
          <w:szCs w:val="24"/>
        </w:rPr>
        <w:t>7采购公告或采购邀请书</w:t>
      </w:r>
      <w:r>
        <w:tab/>
      </w:r>
      <w:r>
        <w:fldChar w:fldCharType="end"/>
      </w:r>
    </w:p>
    <w:p w14:paraId="7B9F7D60">
      <w:pPr>
        <w:pStyle w:val="6"/>
        <w:tabs>
          <w:tab w:val="right" w:leader="dot" w:pos="8306"/>
        </w:tabs>
      </w:pPr>
      <w:r>
        <w:fldChar w:fldCharType="begin"/>
      </w:r>
      <w:r>
        <w:instrText xml:space="preserve"> HYPERLINK \l "_Toc15721" </w:instrText>
      </w:r>
      <w:r>
        <w:fldChar w:fldCharType="separate"/>
      </w:r>
      <w:r>
        <w:rPr>
          <w:rFonts w:hint="eastAsia" w:ascii="黑体" w:hAnsi="黑体" w:eastAsia="黑体"/>
          <w:szCs w:val="24"/>
        </w:rPr>
        <w:t>8.8</w:t>
      </w:r>
      <w:r>
        <w:rPr>
          <w:rFonts w:ascii="黑体" w:hAnsi="黑体" w:eastAsia="黑体"/>
          <w:szCs w:val="24"/>
        </w:rPr>
        <w:t>资格符合性审查</w:t>
      </w:r>
      <w:r>
        <w:tab/>
      </w:r>
      <w:r>
        <w:fldChar w:fldCharType="end"/>
      </w:r>
    </w:p>
    <w:p w14:paraId="15180514">
      <w:pPr>
        <w:pStyle w:val="6"/>
        <w:tabs>
          <w:tab w:val="right" w:leader="dot" w:pos="8306"/>
        </w:tabs>
      </w:pPr>
      <w:r>
        <w:fldChar w:fldCharType="begin"/>
      </w:r>
      <w:r>
        <w:instrText xml:space="preserve"> HYPERLINK \l "_Toc12092" </w:instrText>
      </w:r>
      <w:r>
        <w:fldChar w:fldCharType="separate"/>
      </w:r>
      <w:r>
        <w:rPr>
          <w:rFonts w:hint="eastAsia" w:ascii="黑体" w:hAnsi="黑体" w:eastAsia="黑体"/>
          <w:szCs w:val="24"/>
        </w:rPr>
        <w:t>8.9采购文件和响应文件签署</w:t>
      </w:r>
      <w:r>
        <w:tab/>
      </w:r>
      <w:r>
        <w:fldChar w:fldCharType="end"/>
      </w:r>
    </w:p>
    <w:p w14:paraId="1255C4C5">
      <w:pPr>
        <w:pStyle w:val="6"/>
        <w:tabs>
          <w:tab w:val="right" w:leader="dot" w:pos="8306"/>
        </w:tabs>
      </w:pPr>
      <w:r>
        <w:fldChar w:fldCharType="begin"/>
      </w:r>
      <w:r>
        <w:instrText xml:space="preserve"> HYPERLINK \l "_Toc4914" </w:instrText>
      </w:r>
      <w:r>
        <w:fldChar w:fldCharType="separate"/>
      </w:r>
      <w:r>
        <w:rPr>
          <w:rFonts w:hint="eastAsia" w:ascii="黑体" w:hAnsi="黑体" w:eastAsia="黑体"/>
          <w:szCs w:val="24"/>
        </w:rPr>
        <w:t>8</w:t>
      </w:r>
      <w:r>
        <w:rPr>
          <w:rFonts w:ascii="黑体" w:hAnsi="黑体" w:eastAsia="黑体"/>
          <w:szCs w:val="24"/>
        </w:rPr>
        <w:t>.</w:t>
      </w:r>
      <w:r>
        <w:rPr>
          <w:rFonts w:hint="eastAsia" w:ascii="黑体" w:hAnsi="黑体" w:eastAsia="黑体"/>
          <w:szCs w:val="24"/>
        </w:rPr>
        <w:t>10组织供应商现场踏勘</w:t>
      </w:r>
      <w:r>
        <w:tab/>
      </w:r>
      <w:r>
        <w:fldChar w:fldCharType="end"/>
      </w:r>
    </w:p>
    <w:p w14:paraId="392FC811">
      <w:pPr>
        <w:pStyle w:val="6"/>
        <w:tabs>
          <w:tab w:val="right" w:leader="dot" w:pos="8306"/>
        </w:tabs>
      </w:pPr>
      <w:r>
        <w:fldChar w:fldCharType="begin"/>
      </w:r>
      <w:r>
        <w:instrText xml:space="preserve"> HYPERLINK \l "_Toc17455" </w:instrText>
      </w:r>
      <w:r>
        <w:fldChar w:fldCharType="separate"/>
      </w:r>
      <w:r>
        <w:rPr>
          <w:rFonts w:hint="eastAsia" w:ascii="黑体" w:hAnsi="黑体" w:eastAsia="黑体"/>
          <w:szCs w:val="24"/>
        </w:rPr>
        <w:t>8</w:t>
      </w:r>
      <w:r>
        <w:rPr>
          <w:rFonts w:ascii="黑体" w:hAnsi="黑体" w:eastAsia="黑体"/>
          <w:szCs w:val="24"/>
        </w:rPr>
        <w:t>.</w:t>
      </w:r>
      <w:r>
        <w:rPr>
          <w:rFonts w:hint="eastAsia" w:ascii="黑体" w:hAnsi="黑体" w:eastAsia="黑体"/>
          <w:szCs w:val="24"/>
        </w:rPr>
        <w:t>11电子采购文件的澄清与修改</w:t>
      </w:r>
      <w:r>
        <w:tab/>
      </w:r>
      <w:r>
        <w:fldChar w:fldCharType="end"/>
      </w:r>
    </w:p>
    <w:p w14:paraId="5D77C992">
      <w:pPr>
        <w:pStyle w:val="6"/>
        <w:tabs>
          <w:tab w:val="right" w:leader="dot" w:pos="8306"/>
        </w:tabs>
      </w:pPr>
      <w:r>
        <w:fldChar w:fldCharType="begin"/>
      </w:r>
      <w:r>
        <w:instrText xml:space="preserve"> HYPERLINK \l "_Toc16139" </w:instrText>
      </w:r>
      <w:r>
        <w:fldChar w:fldCharType="separate"/>
      </w:r>
      <w:r>
        <w:rPr>
          <w:rFonts w:hint="eastAsia" w:ascii="黑体" w:hAnsi="黑体" w:eastAsia="黑体"/>
          <w:szCs w:val="24"/>
        </w:rPr>
        <w:t>8</w:t>
      </w:r>
      <w:r>
        <w:rPr>
          <w:rFonts w:ascii="黑体" w:hAnsi="黑体" w:eastAsia="黑体"/>
          <w:szCs w:val="24"/>
        </w:rPr>
        <w:t>.</w:t>
      </w:r>
      <w:r>
        <w:rPr>
          <w:rFonts w:hint="eastAsia" w:ascii="黑体" w:hAnsi="黑体" w:eastAsia="黑体"/>
          <w:szCs w:val="24"/>
        </w:rPr>
        <w:t>12收取响应保证金</w:t>
      </w:r>
      <w:r>
        <w:tab/>
      </w:r>
      <w:r>
        <w:fldChar w:fldCharType="end"/>
      </w:r>
    </w:p>
    <w:p w14:paraId="757AB356">
      <w:pPr>
        <w:pStyle w:val="6"/>
        <w:tabs>
          <w:tab w:val="right" w:leader="dot" w:pos="8306"/>
        </w:tabs>
      </w:pPr>
      <w:r>
        <w:fldChar w:fldCharType="begin"/>
      </w:r>
      <w:r>
        <w:instrText xml:space="preserve"> HYPERLINK \l "_Toc30633" </w:instrText>
      </w:r>
      <w:r>
        <w:fldChar w:fldCharType="separate"/>
      </w:r>
      <w:r>
        <w:rPr>
          <w:rFonts w:hint="eastAsia" w:ascii="黑体" w:hAnsi="黑体" w:eastAsia="黑体"/>
          <w:szCs w:val="24"/>
        </w:rPr>
        <w:t>8</w:t>
      </w:r>
      <w:r>
        <w:rPr>
          <w:rFonts w:ascii="黑体" w:hAnsi="黑体" w:eastAsia="黑体"/>
          <w:szCs w:val="24"/>
        </w:rPr>
        <w:t>.</w:t>
      </w:r>
      <w:r>
        <w:rPr>
          <w:rFonts w:hint="eastAsia" w:ascii="黑体" w:hAnsi="黑体" w:eastAsia="黑体"/>
          <w:szCs w:val="24"/>
        </w:rPr>
        <w:t>13接收电子响应文件</w:t>
      </w:r>
      <w:r>
        <w:tab/>
      </w:r>
      <w:r>
        <w:fldChar w:fldCharType="end"/>
      </w:r>
    </w:p>
    <w:p w14:paraId="6E5AE11F">
      <w:pPr>
        <w:pStyle w:val="6"/>
        <w:tabs>
          <w:tab w:val="right" w:leader="dot" w:pos="8306"/>
        </w:tabs>
      </w:pPr>
      <w:r>
        <w:fldChar w:fldCharType="begin"/>
      </w:r>
      <w:r>
        <w:instrText xml:space="preserve"> HYPERLINK \l "_Toc6700" </w:instrText>
      </w:r>
      <w:r>
        <w:fldChar w:fldCharType="separate"/>
      </w:r>
      <w:r>
        <w:rPr>
          <w:rFonts w:hint="eastAsia" w:ascii="黑体" w:hAnsi="黑体" w:eastAsia="黑体"/>
          <w:szCs w:val="24"/>
        </w:rPr>
        <w:t>8.14电子响应文件开启</w:t>
      </w:r>
      <w:r>
        <w:tab/>
      </w:r>
      <w:r>
        <w:fldChar w:fldCharType="end"/>
      </w:r>
    </w:p>
    <w:p w14:paraId="0CAF0E61">
      <w:pPr>
        <w:pStyle w:val="6"/>
        <w:tabs>
          <w:tab w:val="right" w:leader="dot" w:pos="8306"/>
        </w:tabs>
      </w:pPr>
      <w:r>
        <w:fldChar w:fldCharType="begin"/>
      </w:r>
      <w:r>
        <w:instrText xml:space="preserve"> HYPERLINK \l "_Toc13759" </w:instrText>
      </w:r>
      <w:r>
        <w:fldChar w:fldCharType="separate"/>
      </w:r>
      <w:r>
        <w:rPr>
          <w:rFonts w:hint="eastAsia" w:ascii="黑体" w:hAnsi="黑体" w:eastAsia="黑体"/>
          <w:szCs w:val="24"/>
        </w:rPr>
        <w:t>8.15评审</w:t>
      </w:r>
      <w:r>
        <w:tab/>
      </w:r>
      <w:r>
        <w:fldChar w:fldCharType="end"/>
      </w:r>
    </w:p>
    <w:p w14:paraId="6C558185">
      <w:pPr>
        <w:pStyle w:val="6"/>
        <w:tabs>
          <w:tab w:val="right" w:leader="dot" w:pos="8306"/>
        </w:tabs>
      </w:pPr>
      <w:r>
        <w:fldChar w:fldCharType="begin"/>
      </w:r>
      <w:r>
        <w:instrText xml:space="preserve"> HYPERLINK \l "_Toc24867" </w:instrText>
      </w:r>
      <w:r>
        <w:fldChar w:fldCharType="separate"/>
      </w:r>
      <w:r>
        <w:rPr>
          <w:rFonts w:ascii="黑体" w:hAnsi="黑体" w:eastAsia="黑体"/>
          <w:szCs w:val="24"/>
        </w:rPr>
        <w:t>8</w:t>
      </w:r>
      <w:r>
        <w:rPr>
          <w:rFonts w:hint="eastAsia" w:ascii="黑体" w:hAnsi="黑体" w:eastAsia="黑体"/>
          <w:szCs w:val="24"/>
        </w:rPr>
        <w:t>.1</w:t>
      </w:r>
      <w:r>
        <w:rPr>
          <w:rFonts w:ascii="黑体" w:hAnsi="黑体" w:eastAsia="黑体"/>
          <w:szCs w:val="24"/>
        </w:rPr>
        <w:t>6</w:t>
      </w:r>
      <w:r>
        <w:rPr>
          <w:rFonts w:hint="eastAsia" w:ascii="黑体" w:hAnsi="黑体" w:eastAsia="黑体"/>
          <w:szCs w:val="24"/>
        </w:rPr>
        <w:t>确定成交供应商</w:t>
      </w:r>
      <w:r>
        <w:tab/>
      </w:r>
      <w:r>
        <w:fldChar w:fldCharType="end"/>
      </w:r>
    </w:p>
    <w:p w14:paraId="03F49EEC">
      <w:pPr>
        <w:pStyle w:val="6"/>
        <w:tabs>
          <w:tab w:val="right" w:leader="dot" w:pos="8306"/>
        </w:tabs>
      </w:pPr>
      <w:r>
        <w:fldChar w:fldCharType="begin"/>
      </w:r>
      <w:r>
        <w:instrText xml:space="preserve"> HYPERLINK \l "_Toc3660" </w:instrText>
      </w:r>
      <w:r>
        <w:fldChar w:fldCharType="separate"/>
      </w:r>
      <w:r>
        <w:rPr>
          <w:rFonts w:hint="eastAsia" w:ascii="黑体" w:hAnsi="黑体" w:eastAsia="黑体"/>
          <w:szCs w:val="24"/>
        </w:rPr>
        <w:t>8.1</w:t>
      </w:r>
      <w:r>
        <w:rPr>
          <w:rFonts w:ascii="黑体" w:hAnsi="黑体" w:eastAsia="黑体"/>
          <w:szCs w:val="24"/>
        </w:rPr>
        <w:t>7</w:t>
      </w:r>
      <w:r>
        <w:rPr>
          <w:rFonts w:hint="eastAsia" w:ascii="黑体" w:hAnsi="黑体" w:eastAsia="黑体"/>
          <w:szCs w:val="24"/>
        </w:rPr>
        <w:t>发出成交通知</w:t>
      </w:r>
      <w:r>
        <w:tab/>
      </w:r>
      <w:r>
        <w:fldChar w:fldCharType="end"/>
      </w:r>
    </w:p>
    <w:p w14:paraId="6D6D272D">
      <w:pPr>
        <w:pStyle w:val="6"/>
        <w:tabs>
          <w:tab w:val="right" w:leader="dot" w:pos="8306"/>
        </w:tabs>
      </w:pPr>
      <w:r>
        <w:fldChar w:fldCharType="begin"/>
      </w:r>
      <w:r>
        <w:instrText xml:space="preserve"> HYPERLINK \l "_Toc15299" </w:instrText>
      </w:r>
      <w:r>
        <w:fldChar w:fldCharType="separate"/>
      </w:r>
      <w:r>
        <w:rPr>
          <w:rFonts w:hint="eastAsia" w:ascii="黑体" w:hAnsi="黑体" w:eastAsia="黑体"/>
          <w:szCs w:val="24"/>
        </w:rPr>
        <w:t>8.18公告成交结果</w:t>
      </w:r>
      <w:r>
        <w:tab/>
      </w:r>
      <w:r>
        <w:fldChar w:fldCharType="end"/>
      </w:r>
    </w:p>
    <w:p w14:paraId="3F9C187C">
      <w:pPr>
        <w:pStyle w:val="6"/>
        <w:tabs>
          <w:tab w:val="right" w:leader="dot" w:pos="8306"/>
        </w:tabs>
      </w:pPr>
      <w:r>
        <w:fldChar w:fldCharType="begin"/>
      </w:r>
      <w:r>
        <w:instrText xml:space="preserve"> HYPERLINK \l "_Toc2995" </w:instrText>
      </w:r>
      <w:r>
        <w:fldChar w:fldCharType="separate"/>
      </w:r>
      <w:r>
        <w:rPr>
          <w:rFonts w:hint="eastAsia" w:ascii="黑体" w:hAnsi="黑体" w:eastAsia="黑体"/>
          <w:szCs w:val="24"/>
        </w:rPr>
        <w:t>8.19签订采购合同</w:t>
      </w:r>
      <w:r>
        <w:tab/>
      </w:r>
      <w:r>
        <w:fldChar w:fldCharType="end"/>
      </w:r>
    </w:p>
    <w:p w14:paraId="7EFA00F8">
      <w:pPr>
        <w:pStyle w:val="11"/>
        <w:tabs>
          <w:tab w:val="right" w:leader="dot" w:pos="8306"/>
        </w:tabs>
      </w:pPr>
      <w:r>
        <w:fldChar w:fldCharType="begin"/>
      </w:r>
      <w:r>
        <w:instrText xml:space="preserve"> HYPERLINK \l "_Toc27994" </w:instrText>
      </w:r>
      <w:r>
        <w:fldChar w:fldCharType="separate"/>
      </w:r>
      <w:r>
        <w:rPr>
          <w:rFonts w:hint="eastAsia" w:ascii="仿宋" w:hAnsi="仿宋" w:eastAsia="仿宋"/>
          <w:szCs w:val="28"/>
        </w:rPr>
        <w:t>9</w:t>
      </w:r>
      <w:r>
        <w:rPr>
          <w:rFonts w:ascii="仿宋" w:hAnsi="仿宋" w:eastAsia="仿宋"/>
          <w:szCs w:val="28"/>
        </w:rPr>
        <w:t xml:space="preserve">. </w:t>
      </w:r>
      <w:r>
        <w:rPr>
          <w:rFonts w:hint="eastAsia" w:ascii="仿宋" w:hAnsi="仿宋" w:eastAsia="仿宋"/>
          <w:szCs w:val="28"/>
        </w:rPr>
        <w:t>采购代理工作满意度调查</w:t>
      </w:r>
      <w:r>
        <w:tab/>
      </w:r>
      <w:r>
        <w:fldChar w:fldCharType="end"/>
      </w:r>
    </w:p>
    <w:p w14:paraId="3D188C27">
      <w:pPr>
        <w:pStyle w:val="6"/>
        <w:tabs>
          <w:tab w:val="right" w:leader="dot" w:pos="8306"/>
        </w:tabs>
      </w:pPr>
      <w:r>
        <w:fldChar w:fldCharType="begin"/>
      </w:r>
      <w:r>
        <w:instrText xml:space="preserve"> HYPERLINK \l "_Toc1207" </w:instrText>
      </w:r>
      <w:r>
        <w:fldChar w:fldCharType="separate"/>
      </w:r>
      <w:r>
        <w:rPr>
          <w:rFonts w:hint="eastAsia" w:ascii="黑体" w:hAnsi="黑体" w:eastAsia="黑体"/>
          <w:szCs w:val="24"/>
        </w:rPr>
        <w:t>9</w:t>
      </w:r>
      <w:r>
        <w:rPr>
          <w:rFonts w:ascii="黑体" w:hAnsi="黑体" w:eastAsia="黑体"/>
          <w:szCs w:val="24"/>
        </w:rPr>
        <w:t xml:space="preserve">.1 </w:t>
      </w:r>
      <w:r>
        <w:rPr>
          <w:rFonts w:hint="eastAsia" w:ascii="黑体" w:hAnsi="黑体" w:eastAsia="黑体"/>
          <w:szCs w:val="24"/>
        </w:rPr>
        <w:t>调查基本原则</w:t>
      </w:r>
      <w:r>
        <w:tab/>
      </w:r>
      <w:r>
        <w:fldChar w:fldCharType="end"/>
      </w:r>
    </w:p>
    <w:p w14:paraId="32AE0FE7">
      <w:pPr>
        <w:pStyle w:val="6"/>
        <w:tabs>
          <w:tab w:val="right" w:leader="dot" w:pos="8306"/>
        </w:tabs>
      </w:pPr>
      <w:r>
        <w:fldChar w:fldCharType="begin"/>
      </w:r>
      <w:r>
        <w:instrText xml:space="preserve"> HYPERLINK \l "_Toc14231" </w:instrText>
      </w:r>
      <w:r>
        <w:fldChar w:fldCharType="separate"/>
      </w:r>
      <w:r>
        <w:rPr>
          <w:rFonts w:hint="eastAsia" w:ascii="黑体" w:hAnsi="黑体" w:eastAsia="黑体"/>
          <w:szCs w:val="24"/>
        </w:rPr>
        <w:t>9</w:t>
      </w:r>
      <w:r>
        <w:rPr>
          <w:rFonts w:ascii="黑体" w:hAnsi="黑体" w:eastAsia="黑体"/>
          <w:szCs w:val="24"/>
        </w:rPr>
        <w:t xml:space="preserve">.2 </w:t>
      </w:r>
      <w:r>
        <w:rPr>
          <w:rFonts w:hint="eastAsia" w:ascii="黑体" w:hAnsi="黑体" w:eastAsia="黑体"/>
          <w:szCs w:val="24"/>
        </w:rPr>
        <w:t>调查重点关注因素</w:t>
      </w:r>
      <w:r>
        <w:tab/>
      </w:r>
      <w:r>
        <w:fldChar w:fldCharType="end"/>
      </w:r>
    </w:p>
    <w:p w14:paraId="032226D2">
      <w:pPr>
        <w:pStyle w:val="6"/>
        <w:tabs>
          <w:tab w:val="right" w:leader="dot" w:pos="8306"/>
        </w:tabs>
      </w:pPr>
      <w:r>
        <w:fldChar w:fldCharType="begin"/>
      </w:r>
      <w:r>
        <w:instrText xml:space="preserve"> HYPERLINK \l "_Toc27200" </w:instrText>
      </w:r>
      <w:r>
        <w:fldChar w:fldCharType="separate"/>
      </w:r>
      <w:r>
        <w:rPr>
          <w:rFonts w:hint="eastAsia" w:ascii="黑体" w:hAnsi="黑体" w:eastAsia="黑体"/>
          <w:szCs w:val="24"/>
        </w:rPr>
        <w:t>9</w:t>
      </w:r>
      <w:r>
        <w:rPr>
          <w:rFonts w:ascii="黑体" w:hAnsi="黑体" w:eastAsia="黑体"/>
          <w:szCs w:val="24"/>
        </w:rPr>
        <w:t xml:space="preserve">.3 </w:t>
      </w:r>
      <w:r>
        <w:rPr>
          <w:rFonts w:hint="eastAsia" w:ascii="黑体" w:hAnsi="黑体" w:eastAsia="黑体"/>
          <w:szCs w:val="24"/>
        </w:rPr>
        <w:t>调查结果的应用</w:t>
      </w:r>
      <w:r>
        <w:tab/>
      </w:r>
      <w:r>
        <w:fldChar w:fldCharType="end"/>
      </w:r>
    </w:p>
    <w:p w14:paraId="7F9F2427">
      <w:pPr>
        <w:pStyle w:val="11"/>
        <w:tabs>
          <w:tab w:val="right" w:leader="dot" w:pos="8306"/>
        </w:tabs>
      </w:pPr>
      <w:r>
        <w:fldChar w:fldCharType="begin"/>
      </w:r>
      <w:r>
        <w:instrText xml:space="preserve"> HYPERLINK \l "_Toc3545" </w:instrText>
      </w:r>
      <w:r>
        <w:fldChar w:fldCharType="separate"/>
      </w:r>
      <w:r>
        <w:rPr>
          <w:rFonts w:hint="eastAsia" w:ascii="仿宋" w:hAnsi="仿宋" w:eastAsia="仿宋"/>
          <w:szCs w:val="28"/>
        </w:rPr>
        <w:t>10</w:t>
      </w:r>
      <w:r>
        <w:rPr>
          <w:rFonts w:ascii="仿宋" w:hAnsi="仿宋" w:eastAsia="仿宋"/>
          <w:szCs w:val="28"/>
        </w:rPr>
        <w:t>.</w:t>
      </w:r>
      <w:r>
        <w:rPr>
          <w:rFonts w:hint="eastAsia" w:ascii="仿宋" w:hAnsi="仿宋" w:eastAsia="仿宋"/>
          <w:szCs w:val="28"/>
        </w:rPr>
        <w:t>服务收费</w:t>
      </w:r>
      <w:r>
        <w:tab/>
      </w:r>
      <w:r>
        <w:fldChar w:fldCharType="end"/>
      </w:r>
    </w:p>
    <w:p w14:paraId="1658F659">
      <w:pPr>
        <w:pStyle w:val="6"/>
        <w:tabs>
          <w:tab w:val="right" w:leader="dot" w:pos="8306"/>
        </w:tabs>
      </w:pPr>
      <w:r>
        <w:fldChar w:fldCharType="begin"/>
      </w:r>
      <w:r>
        <w:instrText xml:space="preserve"> HYPERLINK \l "_Toc22524" </w:instrText>
      </w:r>
      <w:r>
        <w:fldChar w:fldCharType="separate"/>
      </w:r>
      <w:r>
        <w:rPr>
          <w:rFonts w:hint="eastAsia" w:ascii="黑体" w:hAnsi="黑体" w:eastAsia="黑体"/>
          <w:szCs w:val="24"/>
        </w:rPr>
        <w:t>10</w:t>
      </w:r>
      <w:r>
        <w:rPr>
          <w:rFonts w:ascii="黑体" w:hAnsi="黑体" w:eastAsia="黑体"/>
          <w:szCs w:val="24"/>
        </w:rPr>
        <w:t>.1</w:t>
      </w:r>
      <w:r>
        <w:rPr>
          <w:rFonts w:hint="eastAsia" w:ascii="黑体" w:hAnsi="黑体" w:eastAsia="黑体"/>
          <w:szCs w:val="24"/>
        </w:rPr>
        <w:t>服务收费涵盖范围</w:t>
      </w:r>
      <w:r>
        <w:tab/>
      </w:r>
      <w:r>
        <w:fldChar w:fldCharType="end"/>
      </w:r>
    </w:p>
    <w:p w14:paraId="3FF3788D">
      <w:pPr>
        <w:pStyle w:val="6"/>
        <w:tabs>
          <w:tab w:val="right" w:leader="dot" w:pos="8306"/>
        </w:tabs>
      </w:pPr>
      <w:r>
        <w:fldChar w:fldCharType="begin"/>
      </w:r>
      <w:r>
        <w:instrText xml:space="preserve"> HYPERLINK \l "_Toc25532" </w:instrText>
      </w:r>
      <w:r>
        <w:fldChar w:fldCharType="separate"/>
      </w:r>
      <w:r>
        <w:rPr>
          <w:rFonts w:hint="eastAsia" w:ascii="仿宋_GB2312" w:eastAsia="仿宋_GB2312"/>
          <w:szCs w:val="24"/>
        </w:rPr>
        <w:t>10</w:t>
      </w:r>
      <w:r>
        <w:rPr>
          <w:rFonts w:ascii="黑体" w:hAnsi="黑体" w:eastAsia="黑体"/>
          <w:szCs w:val="24"/>
        </w:rPr>
        <w:t>.2</w:t>
      </w:r>
      <w:r>
        <w:rPr>
          <w:rFonts w:hint="eastAsia" w:ascii="黑体" w:hAnsi="黑体" w:eastAsia="黑体"/>
          <w:szCs w:val="24"/>
        </w:rPr>
        <w:t>采购代理服务费计算规则</w:t>
      </w:r>
      <w:r>
        <w:tab/>
      </w:r>
      <w:r>
        <w:fldChar w:fldCharType="end"/>
      </w:r>
    </w:p>
    <w:p w14:paraId="5CDA149A">
      <w:pPr>
        <w:pStyle w:val="9"/>
        <w:tabs>
          <w:tab w:val="right" w:leader="dot" w:pos="8306"/>
        </w:tabs>
      </w:pPr>
      <w:r>
        <w:fldChar w:fldCharType="begin"/>
      </w:r>
      <w:r>
        <w:instrText xml:space="preserve"> HYPERLINK \l "_Toc10037" </w:instrText>
      </w:r>
      <w:r>
        <w:fldChar w:fldCharType="separate"/>
      </w:r>
      <w:r>
        <w:rPr>
          <w:rFonts w:hint="eastAsia" w:ascii="仿宋" w:hAnsi="仿宋" w:eastAsia="仿宋" w:cs="仿宋"/>
          <w:szCs w:val="24"/>
        </w:rPr>
        <w:t>招标采购代理服务收费标准</w:t>
      </w:r>
      <w:r>
        <w:tab/>
      </w:r>
      <w:r>
        <w:fldChar w:fldCharType="end"/>
      </w:r>
    </w:p>
    <w:p w14:paraId="29948B41">
      <w:pPr>
        <w:pStyle w:val="6"/>
        <w:tabs>
          <w:tab w:val="right" w:leader="dot" w:pos="8306"/>
        </w:tabs>
      </w:pPr>
      <w:r>
        <w:fldChar w:fldCharType="begin"/>
      </w:r>
      <w:r>
        <w:instrText xml:space="preserve"> HYPERLINK \l "_Toc30991" </w:instrText>
      </w:r>
      <w:r>
        <w:fldChar w:fldCharType="separate"/>
      </w:r>
      <w:r>
        <w:rPr>
          <w:rFonts w:hint="eastAsia" w:ascii="仿宋_GB2312" w:eastAsia="仿宋_GB2312"/>
          <w:szCs w:val="24"/>
        </w:rPr>
        <w:t>10</w:t>
      </w:r>
      <w:r>
        <w:rPr>
          <w:rFonts w:ascii="黑体" w:hAnsi="黑体" w:eastAsia="黑体"/>
          <w:szCs w:val="24"/>
        </w:rPr>
        <w:t>.</w:t>
      </w:r>
      <w:r>
        <w:rPr>
          <w:rFonts w:hint="eastAsia" w:ascii="黑体" w:hAnsi="黑体" w:eastAsia="黑体"/>
          <w:szCs w:val="24"/>
        </w:rPr>
        <w:t>3增值服务费计算规则</w:t>
      </w:r>
      <w:r>
        <w:tab/>
      </w:r>
      <w:r>
        <w:fldChar w:fldCharType="end"/>
      </w:r>
    </w:p>
    <w:p w14:paraId="11EEF7C0">
      <w:pPr>
        <w:pStyle w:val="6"/>
        <w:tabs>
          <w:tab w:val="right" w:leader="dot" w:pos="8306"/>
        </w:tabs>
      </w:pPr>
      <w:r>
        <w:fldChar w:fldCharType="begin"/>
      </w:r>
      <w:r>
        <w:instrText xml:space="preserve"> HYPERLINK \l "_Toc32100" </w:instrText>
      </w:r>
      <w:r>
        <w:fldChar w:fldCharType="separate"/>
      </w:r>
      <w:r>
        <w:rPr>
          <w:rFonts w:hint="eastAsia" w:ascii="仿宋_GB2312" w:eastAsia="仿宋_GB2312"/>
          <w:szCs w:val="24"/>
        </w:rPr>
        <w:t>10</w:t>
      </w:r>
      <w:r>
        <w:rPr>
          <w:rFonts w:ascii="黑体" w:hAnsi="黑体" w:eastAsia="黑体"/>
          <w:szCs w:val="24"/>
        </w:rPr>
        <w:t>.</w:t>
      </w:r>
      <w:r>
        <w:rPr>
          <w:rFonts w:hint="eastAsia" w:ascii="黑体" w:hAnsi="黑体" w:eastAsia="黑体"/>
          <w:szCs w:val="24"/>
        </w:rPr>
        <w:t>4服务收费及补偿规则</w:t>
      </w:r>
      <w:r>
        <w:tab/>
      </w:r>
      <w:r>
        <w:fldChar w:fldCharType="end"/>
      </w:r>
    </w:p>
    <w:p w14:paraId="64C3B5A5">
      <w:pPr>
        <w:pStyle w:val="6"/>
        <w:tabs>
          <w:tab w:val="right" w:leader="dot" w:pos="8306"/>
        </w:tabs>
      </w:pPr>
      <w:r>
        <w:fldChar w:fldCharType="begin"/>
      </w:r>
      <w:r>
        <w:instrText xml:space="preserve"> HYPERLINK \l "_Toc22184" </w:instrText>
      </w:r>
      <w:r>
        <w:fldChar w:fldCharType="separate"/>
      </w:r>
      <w:r>
        <w:rPr>
          <w:rFonts w:hint="eastAsia" w:ascii="黑体" w:hAnsi="黑体" w:eastAsia="黑体"/>
          <w:szCs w:val="24"/>
        </w:rPr>
        <w:t>10</w:t>
      </w:r>
      <w:r>
        <w:rPr>
          <w:rFonts w:ascii="黑体" w:hAnsi="黑体" w:eastAsia="黑体"/>
          <w:szCs w:val="24"/>
        </w:rPr>
        <w:t>.</w:t>
      </w:r>
      <w:r>
        <w:rPr>
          <w:rFonts w:hint="eastAsia" w:ascii="黑体" w:hAnsi="黑体" w:eastAsia="黑体"/>
          <w:szCs w:val="24"/>
        </w:rPr>
        <w:t>5</w:t>
      </w:r>
      <w:r>
        <w:rPr>
          <w:rFonts w:ascii="黑体" w:hAnsi="黑体" w:eastAsia="黑体"/>
          <w:szCs w:val="24"/>
        </w:rPr>
        <w:t xml:space="preserve"> </w:t>
      </w:r>
      <w:r>
        <w:rPr>
          <w:rFonts w:hint="eastAsia" w:ascii="黑体" w:hAnsi="黑体" w:eastAsia="黑体"/>
          <w:szCs w:val="24"/>
        </w:rPr>
        <w:t>价格监督机制</w:t>
      </w:r>
      <w:r>
        <w:tab/>
      </w:r>
      <w:r>
        <w:fldChar w:fldCharType="end"/>
      </w:r>
    </w:p>
    <w:p w14:paraId="0B4BC6D6">
      <w:pPr>
        <w:pStyle w:val="11"/>
        <w:tabs>
          <w:tab w:val="right" w:leader="dot" w:pos="8306"/>
        </w:tabs>
      </w:pPr>
      <w:r>
        <w:fldChar w:fldCharType="begin"/>
      </w:r>
      <w:r>
        <w:instrText xml:space="preserve"> HYPERLINK \l "_Toc23619" </w:instrText>
      </w:r>
      <w:r>
        <w:fldChar w:fldCharType="separate"/>
      </w:r>
      <w:r>
        <w:rPr>
          <w:rFonts w:hint="eastAsia" w:ascii="黑体" w:hAnsi="黑体"/>
          <w:szCs w:val="36"/>
        </w:rPr>
        <w:t>二、谈判采购分则</w:t>
      </w:r>
      <w:r>
        <w:tab/>
      </w:r>
      <w:r>
        <w:fldChar w:fldCharType="end"/>
      </w:r>
    </w:p>
    <w:p w14:paraId="3CDE97A8">
      <w:pPr>
        <w:pStyle w:val="11"/>
        <w:tabs>
          <w:tab w:val="right" w:leader="dot" w:pos="8306"/>
        </w:tabs>
      </w:pPr>
      <w:r>
        <w:fldChar w:fldCharType="begin"/>
      </w:r>
      <w:r>
        <w:instrText xml:space="preserve"> HYPERLINK \l "_Toc2734" </w:instrText>
      </w:r>
      <w:r>
        <w:fldChar w:fldCharType="separate"/>
      </w:r>
      <w:r>
        <w:rPr>
          <w:rFonts w:hint="eastAsia" w:ascii="仿宋" w:hAnsi="仿宋" w:eastAsia="仿宋"/>
          <w:szCs w:val="28"/>
        </w:rPr>
        <w:t>6</w:t>
      </w:r>
      <w:r>
        <w:rPr>
          <w:rFonts w:ascii="仿宋" w:hAnsi="仿宋" w:eastAsia="仿宋"/>
          <w:szCs w:val="28"/>
        </w:rPr>
        <w:t xml:space="preserve">. </w:t>
      </w:r>
      <w:r>
        <w:rPr>
          <w:rFonts w:hint="eastAsia" w:ascii="仿宋" w:hAnsi="仿宋" w:eastAsia="仿宋"/>
          <w:szCs w:val="28"/>
        </w:rPr>
        <w:t>实施采购</w:t>
      </w:r>
      <w:r>
        <w:tab/>
      </w:r>
      <w:r>
        <w:fldChar w:fldCharType="end"/>
      </w:r>
    </w:p>
    <w:p w14:paraId="04479EAB">
      <w:pPr>
        <w:pStyle w:val="6"/>
        <w:tabs>
          <w:tab w:val="right" w:leader="dot" w:pos="8306"/>
        </w:tabs>
      </w:pPr>
      <w:r>
        <w:fldChar w:fldCharType="begin"/>
      </w:r>
      <w:r>
        <w:instrText xml:space="preserve"> HYPERLINK \l "_Toc10084" </w:instrText>
      </w:r>
      <w:r>
        <w:fldChar w:fldCharType="separate"/>
      </w:r>
      <w:r>
        <w:rPr>
          <w:rFonts w:hint="eastAsia" w:ascii="黑体" w:hAnsi="黑体" w:eastAsia="黑体"/>
          <w:szCs w:val="24"/>
        </w:rPr>
        <w:t>6.1采购程序</w:t>
      </w:r>
      <w:r>
        <w:tab/>
      </w:r>
      <w:r>
        <w:fldChar w:fldCharType="end"/>
      </w:r>
    </w:p>
    <w:p w14:paraId="595ADFD4">
      <w:pPr>
        <w:pStyle w:val="6"/>
        <w:tabs>
          <w:tab w:val="right" w:leader="dot" w:pos="8306"/>
        </w:tabs>
      </w:pPr>
      <w:r>
        <w:fldChar w:fldCharType="begin"/>
      </w:r>
      <w:r>
        <w:instrText xml:space="preserve"> HYPERLINK \l "_Toc26703" </w:instrText>
      </w:r>
      <w:r>
        <w:fldChar w:fldCharType="separate"/>
      </w:r>
      <w:r>
        <w:rPr>
          <w:rFonts w:hint="eastAsia" w:ascii="黑体" w:hAnsi="黑体" w:eastAsia="黑体"/>
          <w:szCs w:val="24"/>
        </w:rPr>
        <w:t>6.2编制采购文件</w:t>
      </w:r>
      <w:r>
        <w:tab/>
      </w:r>
      <w:r>
        <w:fldChar w:fldCharType="end"/>
      </w:r>
    </w:p>
    <w:p w14:paraId="478C3364">
      <w:pPr>
        <w:pStyle w:val="6"/>
        <w:tabs>
          <w:tab w:val="right" w:leader="dot" w:pos="8306"/>
        </w:tabs>
      </w:pPr>
      <w:r>
        <w:fldChar w:fldCharType="begin"/>
      </w:r>
      <w:r>
        <w:instrText xml:space="preserve"> HYPERLINK \l "_Toc29596" </w:instrText>
      </w:r>
      <w:r>
        <w:fldChar w:fldCharType="separate"/>
      </w:r>
      <w:r>
        <w:rPr>
          <w:rFonts w:hint="eastAsia" w:ascii="黑体" w:hAnsi="黑体" w:eastAsia="黑体"/>
          <w:szCs w:val="24"/>
        </w:rPr>
        <w:t>6.3发布采购公告或采购邀请书</w:t>
      </w:r>
      <w:r>
        <w:tab/>
      </w:r>
      <w:r>
        <w:fldChar w:fldCharType="end"/>
      </w:r>
    </w:p>
    <w:p w14:paraId="701219A1">
      <w:pPr>
        <w:pStyle w:val="6"/>
        <w:tabs>
          <w:tab w:val="right" w:leader="dot" w:pos="8306"/>
        </w:tabs>
      </w:pPr>
      <w:r>
        <w:fldChar w:fldCharType="begin"/>
      </w:r>
      <w:r>
        <w:instrText xml:space="preserve"> HYPERLINK \l "_Toc28151" </w:instrText>
      </w:r>
      <w:r>
        <w:fldChar w:fldCharType="separate"/>
      </w:r>
      <w:r>
        <w:rPr>
          <w:rFonts w:hint="eastAsia" w:ascii="黑体" w:hAnsi="黑体" w:eastAsia="黑体"/>
          <w:szCs w:val="24"/>
        </w:rPr>
        <w:t>6.7组建谈判小组及相应准备工作</w:t>
      </w:r>
      <w:r>
        <w:tab/>
      </w:r>
      <w:r>
        <w:fldChar w:fldCharType="end"/>
      </w:r>
    </w:p>
    <w:p w14:paraId="48601DF8">
      <w:pPr>
        <w:pStyle w:val="6"/>
        <w:tabs>
          <w:tab w:val="right" w:leader="dot" w:pos="8306"/>
        </w:tabs>
      </w:pPr>
      <w:r>
        <w:fldChar w:fldCharType="begin"/>
      </w:r>
      <w:r>
        <w:instrText xml:space="preserve"> HYPERLINK \l "_Toc22220" </w:instrText>
      </w:r>
      <w:r>
        <w:fldChar w:fldCharType="separate"/>
      </w:r>
      <w:r>
        <w:rPr>
          <w:rFonts w:ascii="黑体" w:hAnsi="黑体" w:eastAsia="黑体"/>
          <w:szCs w:val="24"/>
        </w:rPr>
        <w:t>6</w:t>
      </w:r>
      <w:r>
        <w:rPr>
          <w:rFonts w:hint="eastAsia" w:ascii="黑体" w:hAnsi="黑体" w:eastAsia="黑体"/>
          <w:szCs w:val="24"/>
        </w:rPr>
        <w:t>.</w:t>
      </w:r>
      <w:r>
        <w:rPr>
          <w:rFonts w:ascii="黑体" w:hAnsi="黑体" w:eastAsia="黑体"/>
          <w:szCs w:val="24"/>
        </w:rPr>
        <w:t>9</w:t>
      </w:r>
      <w:r>
        <w:rPr>
          <w:rFonts w:hint="eastAsia" w:ascii="黑体" w:hAnsi="黑体" w:eastAsia="黑体"/>
          <w:szCs w:val="24"/>
        </w:rPr>
        <w:t>接收响应文件</w:t>
      </w:r>
      <w:r>
        <w:tab/>
      </w:r>
      <w:r>
        <w:fldChar w:fldCharType="end"/>
      </w:r>
    </w:p>
    <w:p w14:paraId="2D1AC87A">
      <w:pPr>
        <w:pStyle w:val="6"/>
        <w:tabs>
          <w:tab w:val="right" w:leader="dot" w:pos="8306"/>
        </w:tabs>
      </w:pPr>
      <w:r>
        <w:fldChar w:fldCharType="begin"/>
      </w:r>
      <w:r>
        <w:instrText xml:space="preserve"> HYPERLINK \l "_Toc20108" </w:instrText>
      </w:r>
      <w:r>
        <w:fldChar w:fldCharType="separate"/>
      </w:r>
      <w:r>
        <w:rPr>
          <w:rFonts w:hint="eastAsia" w:ascii="黑体" w:hAnsi="黑体" w:eastAsia="黑体"/>
          <w:szCs w:val="24"/>
        </w:rPr>
        <w:t>6.10开启响应文件</w:t>
      </w:r>
      <w:r>
        <w:tab/>
      </w:r>
      <w:r>
        <w:fldChar w:fldCharType="end"/>
      </w:r>
    </w:p>
    <w:p w14:paraId="0BE06307">
      <w:pPr>
        <w:pStyle w:val="6"/>
        <w:tabs>
          <w:tab w:val="right" w:leader="dot" w:pos="8306"/>
        </w:tabs>
      </w:pPr>
      <w:r>
        <w:fldChar w:fldCharType="begin"/>
      </w:r>
      <w:r>
        <w:instrText xml:space="preserve"> HYPERLINK \l "_Toc25281" </w:instrText>
      </w:r>
      <w:r>
        <w:fldChar w:fldCharType="separate"/>
      </w:r>
      <w:r>
        <w:rPr>
          <w:rFonts w:hint="eastAsia" w:ascii="黑体" w:hAnsi="黑体" w:eastAsia="黑体"/>
          <w:szCs w:val="24"/>
        </w:rPr>
        <w:t>6.11组织评审和谈判</w:t>
      </w:r>
      <w:r>
        <w:tab/>
      </w:r>
      <w:r>
        <w:fldChar w:fldCharType="end"/>
      </w:r>
    </w:p>
    <w:p w14:paraId="054A9A59">
      <w:pPr>
        <w:pStyle w:val="11"/>
        <w:tabs>
          <w:tab w:val="right" w:leader="dot" w:pos="8306"/>
        </w:tabs>
      </w:pPr>
      <w:r>
        <w:fldChar w:fldCharType="begin"/>
      </w:r>
      <w:r>
        <w:instrText xml:space="preserve"> HYPERLINK \l "_Toc15672" </w:instrText>
      </w:r>
      <w:r>
        <w:fldChar w:fldCharType="separate"/>
      </w:r>
      <w:r>
        <w:rPr>
          <w:rFonts w:hint="eastAsia" w:ascii="仿宋_GB2312" w:hAnsi="宋体" w:eastAsia="仿宋_GB2312" w:cs="宋体"/>
          <w:bCs/>
          <w:szCs w:val="24"/>
        </w:rPr>
        <w:t>6.11.1初步评审</w:t>
      </w:r>
      <w:r>
        <w:tab/>
      </w:r>
      <w:r>
        <w:fldChar w:fldCharType="end"/>
      </w:r>
    </w:p>
    <w:p w14:paraId="2FFAFC74">
      <w:pPr>
        <w:pStyle w:val="11"/>
        <w:tabs>
          <w:tab w:val="right" w:leader="dot" w:pos="8306"/>
        </w:tabs>
      </w:pPr>
      <w:r>
        <w:fldChar w:fldCharType="begin"/>
      </w:r>
      <w:r>
        <w:instrText xml:space="preserve"> HYPERLINK \l "_Toc3138" </w:instrText>
      </w:r>
      <w:r>
        <w:fldChar w:fldCharType="separate"/>
      </w:r>
      <w:r>
        <w:rPr>
          <w:rFonts w:hint="eastAsia" w:ascii="仿宋_GB2312" w:hAnsi="宋体" w:eastAsia="仿宋_GB2312" w:cs="宋体"/>
          <w:bCs/>
          <w:szCs w:val="24"/>
        </w:rPr>
        <w:t>6.11.2谈判</w:t>
      </w:r>
      <w:r>
        <w:tab/>
      </w:r>
      <w:r>
        <w:fldChar w:fldCharType="end"/>
      </w:r>
    </w:p>
    <w:p w14:paraId="5CA22BAC">
      <w:pPr>
        <w:pStyle w:val="11"/>
        <w:tabs>
          <w:tab w:val="right" w:leader="dot" w:pos="8306"/>
        </w:tabs>
      </w:pPr>
      <w:r>
        <w:fldChar w:fldCharType="begin"/>
      </w:r>
      <w:r>
        <w:instrText xml:space="preserve"> HYPERLINK \l "_Toc22723" </w:instrText>
      </w:r>
      <w:r>
        <w:fldChar w:fldCharType="separate"/>
      </w:r>
      <w:r>
        <w:rPr>
          <w:rFonts w:hint="eastAsia" w:ascii="仿宋_GB2312" w:hAnsi="宋体" w:eastAsia="仿宋_GB2312" w:cs="宋体"/>
          <w:bCs/>
          <w:szCs w:val="24"/>
        </w:rPr>
        <w:t>6.11.7编写谈判报告</w:t>
      </w:r>
      <w:r>
        <w:tab/>
      </w:r>
      <w:r>
        <w:fldChar w:fldCharType="end"/>
      </w:r>
    </w:p>
    <w:p w14:paraId="4901A5BF">
      <w:pPr>
        <w:pStyle w:val="6"/>
        <w:tabs>
          <w:tab w:val="right" w:leader="dot" w:pos="8306"/>
        </w:tabs>
      </w:pPr>
      <w:r>
        <w:fldChar w:fldCharType="begin"/>
      </w:r>
      <w:r>
        <w:instrText xml:space="preserve"> HYPERLINK \l "_Toc1940" </w:instrText>
      </w:r>
      <w:r>
        <w:fldChar w:fldCharType="separate"/>
      </w:r>
      <w:r>
        <w:rPr>
          <w:rFonts w:hint="eastAsia" w:ascii="黑体" w:hAnsi="黑体" w:eastAsia="黑体"/>
          <w:szCs w:val="24"/>
        </w:rPr>
        <w:t>附件</w:t>
      </w:r>
      <w:r>
        <w:rPr>
          <w:rFonts w:ascii="黑体" w:hAnsi="黑体" w:eastAsia="黑体"/>
          <w:szCs w:val="24"/>
        </w:rPr>
        <w:t>1</w:t>
      </w:r>
      <w:r>
        <w:rPr>
          <w:rFonts w:hint="eastAsia" w:ascii="黑体" w:hAnsi="黑体" w:eastAsia="黑体"/>
          <w:szCs w:val="24"/>
        </w:rPr>
        <w:t>：谈判采购文件</w:t>
      </w:r>
      <w:r>
        <w:tab/>
      </w:r>
      <w:r>
        <w:fldChar w:fldCharType="end"/>
      </w:r>
    </w:p>
    <w:p w14:paraId="64B0D48B">
      <w:pPr>
        <w:pStyle w:val="6"/>
        <w:tabs>
          <w:tab w:val="right" w:leader="dot" w:pos="8306"/>
        </w:tabs>
      </w:pPr>
      <w:r>
        <w:fldChar w:fldCharType="begin"/>
      </w:r>
      <w:r>
        <w:instrText xml:space="preserve"> HYPERLINK \l "_Toc14995" </w:instrText>
      </w:r>
      <w:r>
        <w:fldChar w:fldCharType="separate"/>
      </w:r>
      <w:r>
        <w:rPr>
          <w:rFonts w:hint="eastAsia" w:ascii="黑体" w:hAnsi="黑体" w:eastAsia="黑体"/>
          <w:szCs w:val="24"/>
        </w:rPr>
        <w:t>附件</w:t>
      </w:r>
      <w:r>
        <w:rPr>
          <w:rFonts w:ascii="黑体" w:hAnsi="黑体" w:eastAsia="黑体"/>
          <w:szCs w:val="24"/>
        </w:rPr>
        <w:t>2</w:t>
      </w:r>
      <w:r>
        <w:rPr>
          <w:rFonts w:hint="eastAsia" w:ascii="黑体" w:hAnsi="黑体" w:eastAsia="黑体"/>
          <w:szCs w:val="24"/>
        </w:rPr>
        <w:t>：谈判采购公告/谈判采购邀请书</w:t>
      </w:r>
      <w:r>
        <w:tab/>
      </w:r>
      <w:r>
        <w:fldChar w:fldCharType="end"/>
      </w:r>
    </w:p>
    <w:p w14:paraId="6875F965">
      <w:pPr>
        <w:pStyle w:val="6"/>
        <w:tabs>
          <w:tab w:val="right" w:leader="dot" w:pos="8306"/>
        </w:tabs>
      </w:pPr>
      <w:r>
        <w:fldChar w:fldCharType="begin"/>
      </w:r>
      <w:r>
        <w:instrText xml:space="preserve"> HYPERLINK \l "_Toc11759" </w:instrText>
      </w:r>
      <w:r>
        <w:fldChar w:fldCharType="separate"/>
      </w:r>
      <w:r>
        <w:rPr>
          <w:rFonts w:hint="eastAsia" w:ascii="黑体" w:hAnsi="黑体" w:eastAsia="黑体"/>
          <w:szCs w:val="24"/>
        </w:rPr>
        <w:t>附件</w:t>
      </w:r>
      <w:r>
        <w:rPr>
          <w:rFonts w:ascii="黑体" w:hAnsi="黑体" w:eastAsia="黑体"/>
          <w:szCs w:val="24"/>
        </w:rPr>
        <w:t>3</w:t>
      </w:r>
      <w:r>
        <w:rPr>
          <w:rFonts w:hint="eastAsia" w:ascii="黑体" w:hAnsi="黑体" w:eastAsia="黑体"/>
          <w:szCs w:val="24"/>
        </w:rPr>
        <w:t>：谈判</w:t>
      </w:r>
      <w:r>
        <w:rPr>
          <w:rFonts w:ascii="黑体" w:hAnsi="黑体" w:eastAsia="黑体"/>
          <w:szCs w:val="24"/>
        </w:rPr>
        <w:t>采购</w:t>
      </w:r>
      <w:r>
        <w:rPr>
          <w:rFonts w:hint="eastAsia" w:ascii="黑体" w:hAnsi="黑体" w:eastAsia="黑体"/>
          <w:szCs w:val="24"/>
        </w:rPr>
        <w:t>谈判报告</w:t>
      </w:r>
      <w:r>
        <w:tab/>
      </w:r>
      <w:r>
        <w:fldChar w:fldCharType="end"/>
      </w:r>
    </w:p>
    <w:p w14:paraId="23D60B0F">
      <w:pPr>
        <w:pStyle w:val="11"/>
        <w:tabs>
          <w:tab w:val="right" w:leader="dot" w:pos="8306"/>
        </w:tabs>
      </w:pPr>
      <w:r>
        <w:fldChar w:fldCharType="begin"/>
      </w:r>
      <w:r>
        <w:instrText xml:space="preserve"> HYPERLINK \l "_Toc3781" </w:instrText>
      </w:r>
      <w:r>
        <w:fldChar w:fldCharType="separate"/>
      </w:r>
      <w:r>
        <w:rPr>
          <w:rFonts w:hint="eastAsia" w:ascii="黑体" w:hAnsi="黑体"/>
          <w:szCs w:val="36"/>
        </w:rPr>
        <w:t>三、询比采购分则</w:t>
      </w:r>
      <w:r>
        <w:tab/>
      </w:r>
      <w:r>
        <w:fldChar w:fldCharType="end"/>
      </w:r>
    </w:p>
    <w:p w14:paraId="452A40D4">
      <w:pPr>
        <w:pStyle w:val="11"/>
        <w:tabs>
          <w:tab w:val="right" w:leader="dot" w:pos="8306"/>
        </w:tabs>
      </w:pPr>
      <w:r>
        <w:fldChar w:fldCharType="begin"/>
      </w:r>
      <w:r>
        <w:instrText xml:space="preserve"> HYPERLINK \l "_Toc23477" </w:instrText>
      </w:r>
      <w:r>
        <w:fldChar w:fldCharType="separate"/>
      </w:r>
      <w:r>
        <w:rPr>
          <w:rFonts w:ascii="仿宋" w:hAnsi="仿宋" w:eastAsia="仿宋" w:cs="宋体"/>
          <w:kern w:val="0"/>
          <w:szCs w:val="28"/>
        </w:rPr>
        <w:t>6</w:t>
      </w:r>
      <w:r>
        <w:rPr>
          <w:rFonts w:hint="eastAsia" w:ascii="仿宋" w:hAnsi="仿宋" w:eastAsia="仿宋" w:cs="宋体"/>
          <w:kern w:val="0"/>
          <w:szCs w:val="28"/>
        </w:rPr>
        <w:t>.实施采购</w:t>
      </w:r>
      <w:r>
        <w:tab/>
      </w:r>
      <w:r>
        <w:fldChar w:fldCharType="end"/>
      </w:r>
    </w:p>
    <w:p w14:paraId="22410DC8">
      <w:pPr>
        <w:pStyle w:val="6"/>
        <w:tabs>
          <w:tab w:val="right" w:leader="dot" w:pos="8306"/>
        </w:tabs>
      </w:pPr>
      <w:r>
        <w:fldChar w:fldCharType="begin"/>
      </w:r>
      <w:r>
        <w:instrText xml:space="preserve"> HYPERLINK \l "_Toc1536" </w:instrText>
      </w:r>
      <w:r>
        <w:fldChar w:fldCharType="separate"/>
      </w:r>
      <w:r>
        <w:rPr>
          <w:rFonts w:ascii="黑体" w:hAnsi="黑体" w:eastAsia="黑体"/>
          <w:szCs w:val="24"/>
        </w:rPr>
        <w:t>6</w:t>
      </w:r>
      <w:r>
        <w:rPr>
          <w:rFonts w:hint="eastAsia" w:ascii="黑体" w:hAnsi="黑体" w:eastAsia="黑体"/>
          <w:szCs w:val="24"/>
        </w:rPr>
        <w:t>.</w:t>
      </w:r>
      <w:r>
        <w:rPr>
          <w:rFonts w:ascii="黑体" w:hAnsi="黑体" w:eastAsia="黑体"/>
          <w:szCs w:val="24"/>
        </w:rPr>
        <w:t xml:space="preserve">1 </w:t>
      </w:r>
      <w:r>
        <w:rPr>
          <w:rFonts w:hint="eastAsia" w:ascii="黑体" w:hAnsi="黑体" w:eastAsia="黑体"/>
          <w:szCs w:val="24"/>
        </w:rPr>
        <w:t>采购程序</w:t>
      </w:r>
      <w:r>
        <w:tab/>
      </w:r>
      <w:r>
        <w:fldChar w:fldCharType="end"/>
      </w:r>
    </w:p>
    <w:p w14:paraId="29D4FD01">
      <w:pPr>
        <w:pStyle w:val="6"/>
        <w:tabs>
          <w:tab w:val="right" w:leader="dot" w:pos="8306"/>
        </w:tabs>
      </w:pPr>
      <w:r>
        <w:fldChar w:fldCharType="begin"/>
      </w:r>
      <w:r>
        <w:instrText xml:space="preserve"> HYPERLINK \l "_Toc30072" </w:instrText>
      </w:r>
      <w:r>
        <w:fldChar w:fldCharType="separate"/>
      </w:r>
      <w:r>
        <w:rPr>
          <w:rFonts w:ascii="黑体" w:hAnsi="黑体" w:eastAsia="黑体"/>
          <w:szCs w:val="24"/>
        </w:rPr>
        <w:t>6</w:t>
      </w:r>
      <w:r>
        <w:rPr>
          <w:rFonts w:hint="eastAsia" w:ascii="黑体" w:hAnsi="黑体" w:eastAsia="黑体"/>
          <w:szCs w:val="24"/>
        </w:rPr>
        <w:t>.</w:t>
      </w:r>
      <w:r>
        <w:rPr>
          <w:rFonts w:ascii="黑体" w:hAnsi="黑体" w:eastAsia="黑体"/>
          <w:szCs w:val="24"/>
        </w:rPr>
        <w:t>2</w:t>
      </w:r>
      <w:r>
        <w:rPr>
          <w:rFonts w:hint="eastAsia" w:ascii="黑体" w:hAnsi="黑体" w:eastAsia="黑体"/>
          <w:szCs w:val="24"/>
        </w:rPr>
        <w:t>编制采购文件</w:t>
      </w:r>
      <w:r>
        <w:tab/>
      </w:r>
      <w:r>
        <w:fldChar w:fldCharType="end"/>
      </w:r>
    </w:p>
    <w:p w14:paraId="2BFDF979">
      <w:pPr>
        <w:pStyle w:val="6"/>
        <w:tabs>
          <w:tab w:val="right" w:leader="dot" w:pos="8306"/>
        </w:tabs>
      </w:pPr>
      <w:r>
        <w:fldChar w:fldCharType="begin"/>
      </w:r>
      <w:r>
        <w:instrText xml:space="preserve"> HYPERLINK \l "_Toc14067" </w:instrText>
      </w:r>
      <w:r>
        <w:fldChar w:fldCharType="separate"/>
      </w:r>
      <w:r>
        <w:rPr>
          <w:rFonts w:ascii="黑体" w:hAnsi="黑体" w:eastAsia="黑体"/>
          <w:szCs w:val="24"/>
        </w:rPr>
        <w:t>6.3</w:t>
      </w:r>
      <w:r>
        <w:rPr>
          <w:rFonts w:hint="eastAsia" w:ascii="黑体" w:hAnsi="黑体" w:eastAsia="黑体"/>
          <w:szCs w:val="24"/>
        </w:rPr>
        <w:t xml:space="preserve"> 发布采购公告或采购邀请书</w:t>
      </w:r>
      <w:r>
        <w:tab/>
      </w:r>
      <w:r>
        <w:fldChar w:fldCharType="end"/>
      </w:r>
    </w:p>
    <w:p w14:paraId="5D2B1547">
      <w:pPr>
        <w:pStyle w:val="6"/>
        <w:tabs>
          <w:tab w:val="right" w:leader="dot" w:pos="8306"/>
        </w:tabs>
      </w:pPr>
      <w:r>
        <w:fldChar w:fldCharType="begin"/>
      </w:r>
      <w:r>
        <w:instrText xml:space="preserve"> HYPERLINK \l "_Toc29195" </w:instrText>
      </w:r>
      <w:r>
        <w:fldChar w:fldCharType="separate"/>
      </w:r>
      <w:r>
        <w:rPr>
          <w:rFonts w:ascii="黑体" w:hAnsi="黑体" w:eastAsia="黑体"/>
          <w:szCs w:val="24"/>
        </w:rPr>
        <w:t>6</w:t>
      </w:r>
      <w:r>
        <w:rPr>
          <w:rFonts w:hint="eastAsia" w:ascii="黑体" w:hAnsi="黑体" w:eastAsia="黑体"/>
          <w:szCs w:val="24"/>
        </w:rPr>
        <w:t>.</w:t>
      </w:r>
      <w:r>
        <w:rPr>
          <w:rFonts w:ascii="黑体" w:hAnsi="黑体" w:eastAsia="黑体"/>
          <w:szCs w:val="24"/>
        </w:rPr>
        <w:t>7</w:t>
      </w:r>
      <w:r>
        <w:rPr>
          <w:rFonts w:hint="eastAsia" w:ascii="黑体" w:hAnsi="黑体" w:eastAsia="黑体"/>
          <w:szCs w:val="24"/>
        </w:rPr>
        <w:t>组建评审小组及相应准备工作</w:t>
      </w:r>
      <w:r>
        <w:tab/>
      </w:r>
      <w:r>
        <w:fldChar w:fldCharType="end"/>
      </w:r>
    </w:p>
    <w:p w14:paraId="3DCEB17B">
      <w:pPr>
        <w:pStyle w:val="6"/>
        <w:tabs>
          <w:tab w:val="right" w:leader="dot" w:pos="8306"/>
        </w:tabs>
      </w:pPr>
      <w:r>
        <w:fldChar w:fldCharType="begin"/>
      </w:r>
      <w:r>
        <w:instrText xml:space="preserve"> HYPERLINK \l "_Toc29845" </w:instrText>
      </w:r>
      <w:r>
        <w:fldChar w:fldCharType="separate"/>
      </w:r>
      <w:r>
        <w:rPr>
          <w:rFonts w:ascii="黑体" w:hAnsi="黑体" w:eastAsia="黑体"/>
          <w:szCs w:val="24"/>
        </w:rPr>
        <w:t>6</w:t>
      </w:r>
      <w:r>
        <w:rPr>
          <w:rFonts w:hint="eastAsia" w:ascii="黑体" w:hAnsi="黑体" w:eastAsia="黑体"/>
          <w:szCs w:val="24"/>
        </w:rPr>
        <w:t>.</w:t>
      </w:r>
      <w:r>
        <w:rPr>
          <w:rFonts w:ascii="黑体" w:hAnsi="黑体" w:eastAsia="黑体"/>
          <w:szCs w:val="24"/>
        </w:rPr>
        <w:t>9</w:t>
      </w:r>
      <w:r>
        <w:rPr>
          <w:rFonts w:hint="eastAsia" w:ascii="黑体" w:hAnsi="黑体" w:eastAsia="黑体"/>
          <w:szCs w:val="24"/>
        </w:rPr>
        <w:t>接收响应文件</w:t>
      </w:r>
      <w:r>
        <w:tab/>
      </w:r>
      <w:r>
        <w:fldChar w:fldCharType="end"/>
      </w:r>
    </w:p>
    <w:p w14:paraId="3BDF25DC">
      <w:pPr>
        <w:pStyle w:val="6"/>
        <w:tabs>
          <w:tab w:val="right" w:leader="dot" w:pos="8306"/>
        </w:tabs>
      </w:pPr>
      <w:r>
        <w:fldChar w:fldCharType="begin"/>
      </w:r>
      <w:r>
        <w:instrText xml:space="preserve"> HYPERLINK \l "_Toc31280" </w:instrText>
      </w:r>
      <w:r>
        <w:fldChar w:fldCharType="separate"/>
      </w:r>
      <w:r>
        <w:rPr>
          <w:rFonts w:ascii="黑体" w:hAnsi="黑体" w:eastAsia="黑体"/>
          <w:szCs w:val="24"/>
        </w:rPr>
        <w:t>6</w:t>
      </w:r>
      <w:r>
        <w:rPr>
          <w:rFonts w:hint="eastAsia" w:ascii="黑体" w:hAnsi="黑体" w:eastAsia="黑体"/>
          <w:szCs w:val="24"/>
        </w:rPr>
        <w:t>.</w:t>
      </w:r>
      <w:r>
        <w:rPr>
          <w:rFonts w:ascii="黑体" w:hAnsi="黑体" w:eastAsia="黑体"/>
          <w:szCs w:val="24"/>
        </w:rPr>
        <w:t>10</w:t>
      </w:r>
      <w:r>
        <w:rPr>
          <w:rFonts w:hint="eastAsia" w:ascii="黑体" w:hAnsi="黑体" w:eastAsia="黑体"/>
          <w:szCs w:val="24"/>
        </w:rPr>
        <w:t>开启响应文件</w:t>
      </w:r>
      <w:r>
        <w:tab/>
      </w:r>
      <w:r>
        <w:fldChar w:fldCharType="end"/>
      </w:r>
    </w:p>
    <w:p w14:paraId="166C704C">
      <w:pPr>
        <w:pStyle w:val="6"/>
        <w:tabs>
          <w:tab w:val="right" w:leader="dot" w:pos="8306"/>
        </w:tabs>
      </w:pPr>
      <w:r>
        <w:fldChar w:fldCharType="begin"/>
      </w:r>
      <w:r>
        <w:instrText xml:space="preserve"> HYPERLINK \l "_Toc1959" </w:instrText>
      </w:r>
      <w:r>
        <w:fldChar w:fldCharType="separate"/>
      </w:r>
      <w:r>
        <w:rPr>
          <w:rFonts w:ascii="黑体" w:hAnsi="黑体" w:eastAsia="黑体"/>
          <w:szCs w:val="24"/>
        </w:rPr>
        <w:t>6</w:t>
      </w:r>
      <w:r>
        <w:rPr>
          <w:rFonts w:hint="eastAsia" w:ascii="黑体" w:hAnsi="黑体" w:eastAsia="黑体"/>
          <w:szCs w:val="24"/>
        </w:rPr>
        <w:t>.1</w:t>
      </w:r>
      <w:r>
        <w:rPr>
          <w:rFonts w:ascii="黑体" w:hAnsi="黑体" w:eastAsia="黑体"/>
          <w:szCs w:val="24"/>
        </w:rPr>
        <w:t>1</w:t>
      </w:r>
      <w:r>
        <w:rPr>
          <w:rFonts w:hint="eastAsia" w:ascii="黑体" w:hAnsi="黑体" w:eastAsia="黑体"/>
          <w:szCs w:val="24"/>
        </w:rPr>
        <w:t>组织评审</w:t>
      </w:r>
      <w:r>
        <w:tab/>
      </w:r>
      <w:r>
        <w:fldChar w:fldCharType="end"/>
      </w:r>
    </w:p>
    <w:p w14:paraId="4289CC4C">
      <w:pPr>
        <w:pStyle w:val="11"/>
        <w:tabs>
          <w:tab w:val="right" w:leader="dot" w:pos="8306"/>
        </w:tabs>
      </w:pPr>
      <w:r>
        <w:fldChar w:fldCharType="begin"/>
      </w:r>
      <w:r>
        <w:instrText xml:space="preserve"> HYPERLINK \l "_Toc29345" </w:instrText>
      </w:r>
      <w:r>
        <w:fldChar w:fldCharType="separate"/>
      </w:r>
      <w:r>
        <w:rPr>
          <w:rFonts w:hint="eastAsia" w:ascii="仿宋_GB2312" w:hAnsi="宋体" w:eastAsia="仿宋_GB2312" w:cs="宋体"/>
          <w:bCs/>
          <w:szCs w:val="24"/>
        </w:rPr>
        <w:t>6.11.5编写评审报告</w:t>
      </w:r>
      <w:r>
        <w:tab/>
      </w:r>
      <w:r>
        <w:fldChar w:fldCharType="end"/>
      </w:r>
    </w:p>
    <w:p w14:paraId="4B0BF618">
      <w:pPr>
        <w:pStyle w:val="6"/>
        <w:tabs>
          <w:tab w:val="right" w:leader="dot" w:pos="8306"/>
        </w:tabs>
      </w:pPr>
      <w:r>
        <w:fldChar w:fldCharType="begin"/>
      </w:r>
      <w:r>
        <w:instrText xml:space="preserve"> HYPERLINK \l "_Toc27910" </w:instrText>
      </w:r>
      <w:r>
        <w:fldChar w:fldCharType="separate"/>
      </w:r>
      <w:r>
        <w:rPr>
          <w:rFonts w:hint="eastAsia" w:ascii="黑体" w:hAnsi="黑体" w:eastAsia="黑体"/>
          <w:szCs w:val="24"/>
        </w:rPr>
        <w:t>附件1：询比采购文件</w:t>
      </w:r>
      <w:r>
        <w:tab/>
      </w:r>
      <w:r>
        <w:fldChar w:fldCharType="end"/>
      </w:r>
    </w:p>
    <w:p w14:paraId="3BEAAB64">
      <w:pPr>
        <w:pStyle w:val="6"/>
        <w:tabs>
          <w:tab w:val="right" w:leader="dot" w:pos="8306"/>
        </w:tabs>
      </w:pPr>
      <w:r>
        <w:fldChar w:fldCharType="begin"/>
      </w:r>
      <w:r>
        <w:instrText xml:space="preserve"> HYPERLINK \l "_Toc11148" </w:instrText>
      </w:r>
      <w:r>
        <w:fldChar w:fldCharType="separate"/>
      </w:r>
      <w:r>
        <w:rPr>
          <w:rFonts w:hint="eastAsia" w:ascii="黑体" w:hAnsi="黑体" w:eastAsia="黑体"/>
          <w:szCs w:val="24"/>
        </w:rPr>
        <w:t>附件2：询比采购公告/询比采购邀请书</w:t>
      </w:r>
      <w:r>
        <w:tab/>
      </w:r>
      <w:r>
        <w:fldChar w:fldCharType="end"/>
      </w:r>
    </w:p>
    <w:p w14:paraId="578F8200">
      <w:pPr>
        <w:pStyle w:val="6"/>
        <w:tabs>
          <w:tab w:val="right" w:leader="dot" w:pos="8306"/>
        </w:tabs>
      </w:pPr>
      <w:r>
        <w:fldChar w:fldCharType="begin"/>
      </w:r>
      <w:r>
        <w:instrText xml:space="preserve"> HYPERLINK \l "_Toc1999" </w:instrText>
      </w:r>
      <w:r>
        <w:fldChar w:fldCharType="separate"/>
      </w:r>
      <w:r>
        <w:rPr>
          <w:rFonts w:hint="eastAsia" w:ascii="黑体" w:hAnsi="黑体" w:eastAsia="黑体"/>
          <w:szCs w:val="24"/>
        </w:rPr>
        <w:t>附件</w:t>
      </w:r>
      <w:r>
        <w:rPr>
          <w:rFonts w:ascii="黑体" w:hAnsi="黑体" w:eastAsia="黑体"/>
          <w:szCs w:val="24"/>
        </w:rPr>
        <w:t>3</w:t>
      </w:r>
      <w:r>
        <w:rPr>
          <w:rFonts w:hint="eastAsia" w:ascii="黑体" w:hAnsi="黑体" w:eastAsia="黑体"/>
          <w:szCs w:val="24"/>
        </w:rPr>
        <w:t>：询比采购评审报告</w:t>
      </w:r>
      <w:r>
        <w:tab/>
      </w:r>
      <w:r>
        <w:fldChar w:fldCharType="end"/>
      </w:r>
    </w:p>
    <w:p w14:paraId="18FE36A9">
      <w:pPr>
        <w:pStyle w:val="11"/>
        <w:tabs>
          <w:tab w:val="right" w:leader="dot" w:pos="8306"/>
        </w:tabs>
      </w:pPr>
      <w:r>
        <w:fldChar w:fldCharType="begin"/>
      </w:r>
      <w:r>
        <w:instrText xml:space="preserve"> HYPERLINK \l "_Toc2228" </w:instrText>
      </w:r>
      <w:r>
        <w:fldChar w:fldCharType="separate"/>
      </w:r>
      <w:r>
        <w:rPr>
          <w:rFonts w:hint="eastAsia" w:ascii="黑体" w:hAnsi="黑体"/>
          <w:szCs w:val="36"/>
        </w:rPr>
        <w:t>四、竞价采购分则</w:t>
      </w:r>
      <w:r>
        <w:tab/>
      </w:r>
      <w:r>
        <w:fldChar w:fldCharType="end"/>
      </w:r>
    </w:p>
    <w:p w14:paraId="087F0259">
      <w:pPr>
        <w:pStyle w:val="11"/>
        <w:tabs>
          <w:tab w:val="right" w:leader="dot" w:pos="8306"/>
        </w:tabs>
      </w:pPr>
      <w:r>
        <w:fldChar w:fldCharType="begin"/>
      </w:r>
      <w:r>
        <w:instrText xml:space="preserve"> HYPERLINK \l "_Toc28008" </w:instrText>
      </w:r>
      <w:r>
        <w:fldChar w:fldCharType="separate"/>
      </w:r>
      <w:r>
        <w:rPr>
          <w:rFonts w:ascii="仿宋" w:hAnsi="仿宋" w:eastAsia="仿宋"/>
          <w:szCs w:val="28"/>
        </w:rPr>
        <w:t xml:space="preserve">2. </w:t>
      </w:r>
      <w:r>
        <w:rPr>
          <w:rFonts w:hint="eastAsia" w:ascii="仿宋" w:hAnsi="仿宋" w:eastAsia="仿宋"/>
          <w:szCs w:val="28"/>
        </w:rPr>
        <w:t>术语和定义</w:t>
      </w:r>
      <w:r>
        <w:tab/>
      </w:r>
      <w:r>
        <w:fldChar w:fldCharType="end"/>
      </w:r>
    </w:p>
    <w:p w14:paraId="7A648E70">
      <w:pPr>
        <w:pStyle w:val="6"/>
        <w:tabs>
          <w:tab w:val="right" w:leader="dot" w:pos="8306"/>
        </w:tabs>
      </w:pPr>
      <w:r>
        <w:fldChar w:fldCharType="begin"/>
      </w:r>
      <w:r>
        <w:instrText xml:space="preserve"> HYPERLINK \l "_Toc20439" </w:instrText>
      </w:r>
      <w:r>
        <w:fldChar w:fldCharType="separate"/>
      </w:r>
      <w:r>
        <w:rPr>
          <w:rFonts w:hint="eastAsia" w:ascii="Arial" w:eastAsia="黑体"/>
          <w:szCs w:val="21"/>
        </w:rPr>
        <w:t>2.16电子竞价平台</w:t>
      </w:r>
      <w:r>
        <w:tab/>
      </w:r>
      <w:r>
        <w:fldChar w:fldCharType="end"/>
      </w:r>
    </w:p>
    <w:p w14:paraId="3771C571">
      <w:pPr>
        <w:pStyle w:val="6"/>
        <w:tabs>
          <w:tab w:val="right" w:leader="dot" w:pos="8306"/>
        </w:tabs>
      </w:pPr>
      <w:r>
        <w:fldChar w:fldCharType="begin"/>
      </w:r>
      <w:r>
        <w:instrText xml:space="preserve"> HYPERLINK \l "_Toc25307" </w:instrText>
      </w:r>
      <w:r>
        <w:fldChar w:fldCharType="separate"/>
      </w:r>
      <w:r>
        <w:rPr>
          <w:rFonts w:hint="eastAsia" w:ascii="Arial" w:eastAsia="黑体"/>
          <w:szCs w:val="21"/>
        </w:rPr>
        <w:t>2.17电子竞价平台运营商</w:t>
      </w:r>
      <w:r>
        <w:tab/>
      </w:r>
      <w:r>
        <w:fldChar w:fldCharType="end"/>
      </w:r>
    </w:p>
    <w:p w14:paraId="7F43993D">
      <w:pPr>
        <w:pStyle w:val="6"/>
        <w:tabs>
          <w:tab w:val="right" w:leader="dot" w:pos="8306"/>
        </w:tabs>
      </w:pPr>
      <w:r>
        <w:fldChar w:fldCharType="begin"/>
      </w:r>
      <w:r>
        <w:instrText xml:space="preserve"> HYPERLINK \l "_Toc30474" </w:instrText>
      </w:r>
      <w:r>
        <w:fldChar w:fldCharType="separate"/>
      </w:r>
      <w:r>
        <w:rPr>
          <w:rFonts w:hint="eastAsia" w:ascii="Arial" w:eastAsia="黑体"/>
          <w:szCs w:val="21"/>
        </w:rPr>
        <w:t>2.18电子竞价平台参数</w:t>
      </w:r>
      <w:r>
        <w:tab/>
      </w:r>
      <w:r>
        <w:fldChar w:fldCharType="end"/>
      </w:r>
    </w:p>
    <w:p w14:paraId="10197DD8">
      <w:pPr>
        <w:pStyle w:val="11"/>
        <w:tabs>
          <w:tab w:val="right" w:leader="dot" w:pos="8306"/>
        </w:tabs>
      </w:pPr>
      <w:r>
        <w:fldChar w:fldCharType="begin"/>
      </w:r>
      <w:r>
        <w:instrText xml:space="preserve"> HYPERLINK \l "_Toc7738" </w:instrText>
      </w:r>
      <w:r>
        <w:fldChar w:fldCharType="separate"/>
      </w:r>
      <w:r>
        <w:rPr>
          <w:rFonts w:ascii="仿宋" w:hAnsi="仿宋" w:eastAsia="仿宋"/>
          <w:szCs w:val="28"/>
        </w:rPr>
        <w:t xml:space="preserve">5. </w:t>
      </w:r>
      <w:r>
        <w:rPr>
          <w:rFonts w:hint="eastAsia" w:ascii="仿宋" w:hAnsi="仿宋" w:eastAsia="仿宋"/>
          <w:szCs w:val="28"/>
        </w:rPr>
        <w:t>业务承接与采购准备</w:t>
      </w:r>
      <w:r>
        <w:tab/>
      </w:r>
      <w:r>
        <w:fldChar w:fldCharType="end"/>
      </w:r>
    </w:p>
    <w:p w14:paraId="5DE0F16A">
      <w:pPr>
        <w:pStyle w:val="6"/>
        <w:tabs>
          <w:tab w:val="right" w:leader="dot" w:pos="8306"/>
        </w:tabs>
      </w:pPr>
      <w:r>
        <w:fldChar w:fldCharType="begin"/>
      </w:r>
      <w:r>
        <w:instrText xml:space="preserve"> HYPERLINK \l "_Toc23334" </w:instrText>
      </w:r>
      <w:r>
        <w:fldChar w:fldCharType="separate"/>
      </w:r>
      <w:r>
        <w:rPr>
          <w:rFonts w:hint="eastAsia" w:ascii="Arial" w:eastAsia="黑体"/>
          <w:szCs w:val="21"/>
        </w:rPr>
        <w:t>5.5拟订采购方案</w:t>
      </w:r>
      <w:r>
        <w:tab/>
      </w:r>
      <w:r>
        <w:fldChar w:fldCharType="end"/>
      </w:r>
    </w:p>
    <w:p w14:paraId="380FFF47">
      <w:pPr>
        <w:pStyle w:val="11"/>
        <w:tabs>
          <w:tab w:val="right" w:leader="dot" w:pos="8306"/>
        </w:tabs>
      </w:pPr>
      <w:r>
        <w:fldChar w:fldCharType="begin"/>
      </w:r>
      <w:r>
        <w:instrText xml:space="preserve"> HYPERLINK \l "_Toc13274" </w:instrText>
      </w:r>
      <w:r>
        <w:fldChar w:fldCharType="separate"/>
      </w:r>
      <w:r>
        <w:rPr>
          <w:rFonts w:ascii="仿宋" w:hAnsi="仿宋" w:eastAsia="仿宋" w:cs="宋体"/>
          <w:kern w:val="0"/>
          <w:szCs w:val="28"/>
        </w:rPr>
        <w:t>6</w:t>
      </w:r>
      <w:r>
        <w:rPr>
          <w:rFonts w:hint="eastAsia" w:ascii="仿宋" w:hAnsi="仿宋" w:eastAsia="仿宋" w:cs="宋体"/>
          <w:kern w:val="0"/>
          <w:szCs w:val="28"/>
        </w:rPr>
        <w:t>.实施采购</w:t>
      </w:r>
      <w:r>
        <w:tab/>
      </w:r>
      <w:r>
        <w:fldChar w:fldCharType="end"/>
      </w:r>
    </w:p>
    <w:p w14:paraId="20B019E6">
      <w:pPr>
        <w:pStyle w:val="6"/>
        <w:tabs>
          <w:tab w:val="right" w:leader="dot" w:pos="8306"/>
        </w:tabs>
      </w:pPr>
      <w:r>
        <w:fldChar w:fldCharType="begin"/>
      </w:r>
      <w:r>
        <w:instrText xml:space="preserve"> HYPERLINK \l "_Toc18053" </w:instrText>
      </w:r>
      <w:r>
        <w:fldChar w:fldCharType="separate"/>
      </w:r>
      <w:r>
        <w:rPr>
          <w:rFonts w:ascii="黑体" w:hAnsi="黑体" w:eastAsia="黑体"/>
          <w:szCs w:val="24"/>
        </w:rPr>
        <w:t>6</w:t>
      </w:r>
      <w:r>
        <w:rPr>
          <w:rFonts w:hint="eastAsia" w:ascii="黑体" w:hAnsi="黑体" w:eastAsia="黑体"/>
          <w:szCs w:val="24"/>
        </w:rPr>
        <w:t>.</w:t>
      </w:r>
      <w:r>
        <w:rPr>
          <w:rFonts w:ascii="黑体" w:hAnsi="黑体" w:eastAsia="黑体"/>
          <w:szCs w:val="24"/>
        </w:rPr>
        <w:t xml:space="preserve">1 </w:t>
      </w:r>
      <w:r>
        <w:rPr>
          <w:rFonts w:hint="eastAsia" w:ascii="黑体" w:hAnsi="黑体" w:eastAsia="黑体"/>
          <w:szCs w:val="24"/>
        </w:rPr>
        <w:t>采购程序</w:t>
      </w:r>
      <w:r>
        <w:tab/>
      </w:r>
      <w:r>
        <w:fldChar w:fldCharType="end"/>
      </w:r>
    </w:p>
    <w:p w14:paraId="4097484E">
      <w:pPr>
        <w:pStyle w:val="6"/>
        <w:tabs>
          <w:tab w:val="right" w:leader="dot" w:pos="8306"/>
        </w:tabs>
      </w:pPr>
      <w:r>
        <w:fldChar w:fldCharType="begin"/>
      </w:r>
      <w:r>
        <w:instrText xml:space="preserve"> HYPERLINK \l "_Toc5797" </w:instrText>
      </w:r>
      <w:r>
        <w:fldChar w:fldCharType="separate"/>
      </w:r>
      <w:r>
        <w:rPr>
          <w:rFonts w:hint="eastAsia" w:ascii="黑体" w:hAnsi="黑体" w:eastAsia="黑体"/>
          <w:szCs w:val="24"/>
        </w:rPr>
        <w:t>6.2编制采购文件</w:t>
      </w:r>
      <w:r>
        <w:tab/>
      </w:r>
      <w:r>
        <w:fldChar w:fldCharType="end"/>
      </w:r>
    </w:p>
    <w:p w14:paraId="7DDF3F0A">
      <w:pPr>
        <w:pStyle w:val="6"/>
        <w:tabs>
          <w:tab w:val="right" w:leader="dot" w:pos="8306"/>
        </w:tabs>
      </w:pPr>
      <w:r>
        <w:fldChar w:fldCharType="begin"/>
      </w:r>
      <w:r>
        <w:instrText xml:space="preserve"> HYPERLINK \l "_Toc12943" </w:instrText>
      </w:r>
      <w:r>
        <w:fldChar w:fldCharType="separate"/>
      </w:r>
      <w:r>
        <w:rPr>
          <w:rFonts w:hint="eastAsia" w:ascii="黑体" w:hAnsi="黑体" w:eastAsia="黑体"/>
          <w:szCs w:val="24"/>
        </w:rPr>
        <w:t>6.3发布采购公告或采购邀请书</w:t>
      </w:r>
      <w:r>
        <w:tab/>
      </w:r>
      <w:r>
        <w:fldChar w:fldCharType="end"/>
      </w:r>
    </w:p>
    <w:p w14:paraId="6346F23D">
      <w:pPr>
        <w:pStyle w:val="6"/>
        <w:tabs>
          <w:tab w:val="right" w:leader="dot" w:pos="8306"/>
        </w:tabs>
      </w:pPr>
      <w:r>
        <w:fldChar w:fldCharType="begin"/>
      </w:r>
      <w:r>
        <w:instrText xml:space="preserve"> HYPERLINK \l "_Toc3039" </w:instrText>
      </w:r>
      <w:r>
        <w:fldChar w:fldCharType="separate"/>
      </w:r>
      <w:r>
        <w:rPr>
          <w:rFonts w:hint="eastAsia" w:ascii="黑体" w:hAnsi="黑体"/>
          <w:szCs w:val="24"/>
        </w:rPr>
        <w:t>6.4发售采购文件</w:t>
      </w:r>
      <w:r>
        <w:tab/>
      </w:r>
      <w:r>
        <w:fldChar w:fldCharType="end"/>
      </w:r>
    </w:p>
    <w:p w14:paraId="3CEF2F57">
      <w:pPr>
        <w:pStyle w:val="6"/>
        <w:tabs>
          <w:tab w:val="right" w:leader="dot" w:pos="8306"/>
        </w:tabs>
      </w:pPr>
      <w:r>
        <w:fldChar w:fldCharType="begin"/>
      </w:r>
      <w:r>
        <w:instrText xml:space="preserve"> HYPERLINK \l "_Toc17143" </w:instrText>
      </w:r>
      <w:r>
        <w:fldChar w:fldCharType="separate"/>
      </w:r>
      <w:r>
        <w:rPr>
          <w:rFonts w:hint="eastAsia" w:ascii="黑体" w:hAnsi="黑体" w:eastAsia="黑体"/>
          <w:szCs w:val="24"/>
        </w:rPr>
        <w:t>6.9供应商网络报价</w:t>
      </w:r>
      <w:r>
        <w:tab/>
      </w:r>
      <w:r>
        <w:fldChar w:fldCharType="end"/>
      </w:r>
    </w:p>
    <w:p w14:paraId="52B0A07F">
      <w:pPr>
        <w:pStyle w:val="6"/>
        <w:tabs>
          <w:tab w:val="right" w:leader="dot" w:pos="8306"/>
        </w:tabs>
      </w:pPr>
      <w:r>
        <w:fldChar w:fldCharType="begin"/>
      </w:r>
      <w:r>
        <w:instrText xml:space="preserve"> HYPERLINK \l "_Toc13827" </w:instrText>
      </w:r>
      <w:r>
        <w:fldChar w:fldCharType="separate"/>
      </w:r>
      <w:r>
        <w:rPr>
          <w:rFonts w:hint="eastAsia" w:ascii="黑体" w:hAnsi="黑体" w:eastAsia="黑体"/>
          <w:szCs w:val="24"/>
        </w:rPr>
        <w:t>6.10平台自动排名</w:t>
      </w:r>
      <w:r>
        <w:tab/>
      </w:r>
      <w:r>
        <w:fldChar w:fldCharType="end"/>
      </w:r>
    </w:p>
    <w:p w14:paraId="65EA48A1">
      <w:pPr>
        <w:pStyle w:val="11"/>
        <w:tabs>
          <w:tab w:val="right" w:leader="dot" w:pos="8306"/>
        </w:tabs>
      </w:pPr>
      <w:r>
        <w:fldChar w:fldCharType="begin"/>
      </w:r>
      <w:r>
        <w:instrText xml:space="preserve"> HYPERLINK \l "_Toc12182" </w:instrText>
      </w:r>
      <w:r>
        <w:fldChar w:fldCharType="separate"/>
      </w:r>
      <w:r>
        <w:rPr>
          <w:rFonts w:hint="eastAsia" w:ascii="仿宋" w:hAnsi="仿宋" w:eastAsia="仿宋"/>
          <w:szCs w:val="28"/>
        </w:rPr>
        <w:t>7</w:t>
      </w:r>
      <w:r>
        <w:rPr>
          <w:rFonts w:ascii="仿宋" w:hAnsi="仿宋" w:eastAsia="仿宋"/>
          <w:szCs w:val="28"/>
        </w:rPr>
        <w:t>.</w:t>
      </w:r>
      <w:r>
        <w:rPr>
          <w:rFonts w:hint="eastAsia" w:ascii="仿宋" w:hAnsi="仿宋" w:eastAsia="仿宋"/>
          <w:szCs w:val="28"/>
        </w:rPr>
        <w:t>签订合同</w:t>
      </w:r>
      <w:r>
        <w:tab/>
      </w:r>
      <w:r>
        <w:fldChar w:fldCharType="end"/>
      </w:r>
    </w:p>
    <w:p w14:paraId="5FA2983F">
      <w:pPr>
        <w:pStyle w:val="6"/>
        <w:tabs>
          <w:tab w:val="right" w:leader="dot" w:pos="8306"/>
        </w:tabs>
      </w:pPr>
      <w:r>
        <w:fldChar w:fldCharType="begin"/>
      </w:r>
      <w:r>
        <w:instrText xml:space="preserve"> HYPERLINK \l "_Toc14250" </w:instrText>
      </w:r>
      <w:r>
        <w:fldChar w:fldCharType="separate"/>
      </w:r>
      <w:r>
        <w:rPr>
          <w:rFonts w:hint="eastAsia" w:ascii="黑体" w:hAnsi="黑体" w:eastAsia="黑体"/>
          <w:szCs w:val="24"/>
        </w:rPr>
        <w:t>7</w:t>
      </w:r>
      <w:r>
        <w:rPr>
          <w:rFonts w:ascii="黑体" w:hAnsi="黑体" w:eastAsia="黑体"/>
          <w:szCs w:val="24"/>
        </w:rPr>
        <w:t>.4</w:t>
      </w:r>
      <w:r>
        <w:rPr>
          <w:rFonts w:hint="eastAsia" w:ascii="黑体" w:hAnsi="黑体" w:eastAsia="黑体"/>
          <w:szCs w:val="24"/>
        </w:rPr>
        <w:t>采购资料收集及移交</w:t>
      </w:r>
      <w:r>
        <w:tab/>
      </w:r>
      <w:r>
        <w:fldChar w:fldCharType="end"/>
      </w:r>
    </w:p>
    <w:p w14:paraId="56A51225">
      <w:pPr>
        <w:pStyle w:val="6"/>
        <w:tabs>
          <w:tab w:val="right" w:leader="dot" w:pos="8306"/>
        </w:tabs>
      </w:pPr>
      <w:r>
        <w:fldChar w:fldCharType="begin"/>
      </w:r>
      <w:r>
        <w:instrText xml:space="preserve"> HYPERLINK \l "_Toc14904" </w:instrText>
      </w:r>
      <w:r>
        <w:fldChar w:fldCharType="separate"/>
      </w:r>
      <w:r>
        <w:rPr>
          <w:rFonts w:hint="eastAsia" w:ascii="黑体" w:hAnsi="黑体" w:eastAsia="黑体"/>
          <w:szCs w:val="24"/>
        </w:rPr>
        <w:t>附件1：竞价采购文件</w:t>
      </w:r>
      <w:r>
        <w:tab/>
      </w:r>
      <w:r>
        <w:fldChar w:fldCharType="end"/>
      </w:r>
    </w:p>
    <w:p w14:paraId="1FE4F9A7">
      <w:pPr>
        <w:pStyle w:val="6"/>
        <w:tabs>
          <w:tab w:val="right" w:leader="dot" w:pos="8306"/>
        </w:tabs>
      </w:pPr>
      <w:r>
        <w:fldChar w:fldCharType="begin"/>
      </w:r>
      <w:r>
        <w:instrText xml:space="preserve"> HYPERLINK \l "_Toc13983" </w:instrText>
      </w:r>
      <w:r>
        <w:fldChar w:fldCharType="separate"/>
      </w:r>
      <w:r>
        <w:rPr>
          <w:rFonts w:hint="eastAsia" w:ascii="黑体" w:hAnsi="黑体" w:eastAsia="黑体"/>
          <w:szCs w:val="24"/>
        </w:rPr>
        <w:t>附件2：竞价采购公告/竞价</w:t>
      </w:r>
      <w:r>
        <w:rPr>
          <w:rFonts w:ascii="黑体" w:hAnsi="黑体" w:eastAsia="黑体"/>
          <w:szCs w:val="24"/>
        </w:rPr>
        <w:t>采购</w:t>
      </w:r>
      <w:r>
        <w:rPr>
          <w:rFonts w:hint="eastAsia" w:ascii="黑体" w:hAnsi="黑体" w:eastAsia="黑体"/>
          <w:szCs w:val="24"/>
        </w:rPr>
        <w:t>邀请书</w:t>
      </w:r>
      <w:r>
        <w:tab/>
      </w:r>
      <w:r>
        <w:fldChar w:fldCharType="end"/>
      </w:r>
    </w:p>
    <w:p w14:paraId="3F562186">
      <w:pPr>
        <w:pStyle w:val="6"/>
        <w:tabs>
          <w:tab w:val="right" w:leader="dot" w:pos="8306"/>
        </w:tabs>
      </w:pPr>
      <w:r>
        <w:fldChar w:fldCharType="begin"/>
      </w:r>
      <w:r>
        <w:instrText xml:space="preserve"> HYPERLINK \l "_Toc30696" </w:instrText>
      </w:r>
      <w:r>
        <w:fldChar w:fldCharType="separate"/>
      </w:r>
      <w:r>
        <w:rPr>
          <w:rFonts w:hint="eastAsia" w:ascii="黑体" w:hAnsi="黑体" w:eastAsia="黑体"/>
          <w:szCs w:val="24"/>
        </w:rPr>
        <w:t>附件3：常见电子竞价平台的竞价参数</w:t>
      </w:r>
      <w:r>
        <w:tab/>
      </w:r>
      <w:r>
        <w:fldChar w:fldCharType="end"/>
      </w:r>
    </w:p>
    <w:p w14:paraId="3EE0DBD3">
      <w:pPr>
        <w:pStyle w:val="11"/>
        <w:tabs>
          <w:tab w:val="right" w:leader="dot" w:pos="8306"/>
        </w:tabs>
      </w:pPr>
      <w:r>
        <w:fldChar w:fldCharType="begin"/>
      </w:r>
      <w:r>
        <w:instrText xml:space="preserve"> HYPERLINK \l "_Toc2180" </w:instrText>
      </w:r>
      <w:r>
        <w:fldChar w:fldCharType="separate"/>
      </w:r>
      <w:r>
        <w:rPr>
          <w:rFonts w:hint="eastAsia" w:ascii="黑体" w:hAnsi="黑体"/>
          <w:szCs w:val="36"/>
        </w:rPr>
        <w:t>五、直接采购分则</w:t>
      </w:r>
      <w:r>
        <w:tab/>
      </w:r>
      <w:r>
        <w:fldChar w:fldCharType="end"/>
      </w:r>
    </w:p>
    <w:p w14:paraId="64BFF4EC">
      <w:pPr>
        <w:pStyle w:val="11"/>
        <w:tabs>
          <w:tab w:val="right" w:leader="dot" w:pos="8306"/>
        </w:tabs>
      </w:pPr>
      <w:r>
        <w:fldChar w:fldCharType="begin"/>
      </w:r>
      <w:r>
        <w:instrText xml:space="preserve"> HYPERLINK \l "_Toc12662" </w:instrText>
      </w:r>
      <w:r>
        <w:fldChar w:fldCharType="separate"/>
      </w:r>
      <w:r>
        <w:rPr>
          <w:rFonts w:hint="eastAsia" w:ascii="宋体" w:hAnsi="宋体"/>
          <w:szCs w:val="28"/>
        </w:rPr>
        <w:t>6</w:t>
      </w:r>
      <w:r>
        <w:rPr>
          <w:rFonts w:ascii="宋体" w:hAnsi="宋体"/>
          <w:szCs w:val="28"/>
        </w:rPr>
        <w:t xml:space="preserve">. </w:t>
      </w:r>
      <w:r>
        <w:rPr>
          <w:rFonts w:hint="eastAsia" w:ascii="宋体" w:hAnsi="宋体"/>
          <w:szCs w:val="28"/>
        </w:rPr>
        <w:t>实施采购</w:t>
      </w:r>
      <w:r>
        <w:tab/>
      </w:r>
      <w:r>
        <w:fldChar w:fldCharType="end"/>
      </w:r>
    </w:p>
    <w:p w14:paraId="2CA8AE6C">
      <w:pPr>
        <w:pStyle w:val="6"/>
        <w:tabs>
          <w:tab w:val="right" w:leader="dot" w:pos="8306"/>
        </w:tabs>
      </w:pPr>
      <w:r>
        <w:fldChar w:fldCharType="begin"/>
      </w:r>
      <w:r>
        <w:instrText xml:space="preserve"> HYPERLINK \l "_Toc23995" </w:instrText>
      </w:r>
      <w:r>
        <w:fldChar w:fldCharType="separate"/>
      </w:r>
      <w:r>
        <w:rPr>
          <w:rFonts w:hint="eastAsia" w:ascii="宋体" w:hAnsi="宋体"/>
          <w:szCs w:val="24"/>
        </w:rPr>
        <w:t>6.1采购程序</w:t>
      </w:r>
      <w:r>
        <w:tab/>
      </w:r>
      <w:r>
        <w:fldChar w:fldCharType="end"/>
      </w:r>
    </w:p>
    <w:p w14:paraId="079C3123">
      <w:pPr>
        <w:pStyle w:val="6"/>
        <w:tabs>
          <w:tab w:val="right" w:leader="dot" w:pos="8306"/>
        </w:tabs>
      </w:pPr>
      <w:r>
        <w:fldChar w:fldCharType="begin"/>
      </w:r>
      <w:r>
        <w:instrText xml:space="preserve"> HYPERLINK \l "_Toc32076" </w:instrText>
      </w:r>
      <w:r>
        <w:fldChar w:fldCharType="separate"/>
      </w:r>
      <w:r>
        <w:rPr>
          <w:rFonts w:hint="eastAsia" w:ascii="宋体" w:hAnsi="宋体"/>
          <w:szCs w:val="24"/>
        </w:rPr>
        <w:t>6.2编制采购文件</w:t>
      </w:r>
      <w:r>
        <w:tab/>
      </w:r>
      <w:r>
        <w:fldChar w:fldCharType="end"/>
      </w:r>
    </w:p>
    <w:p w14:paraId="217C6673">
      <w:pPr>
        <w:pStyle w:val="6"/>
        <w:tabs>
          <w:tab w:val="right" w:leader="dot" w:pos="8306"/>
        </w:tabs>
      </w:pPr>
      <w:r>
        <w:fldChar w:fldCharType="begin"/>
      </w:r>
      <w:r>
        <w:instrText xml:space="preserve"> HYPERLINK \l "_Toc9323" </w:instrText>
      </w:r>
      <w:r>
        <w:fldChar w:fldCharType="separate"/>
      </w:r>
      <w:r>
        <w:rPr>
          <w:rFonts w:hint="eastAsia" w:ascii="宋体" w:hAnsi="宋体"/>
          <w:szCs w:val="24"/>
        </w:rPr>
        <w:t>6.3发出采购文件</w:t>
      </w:r>
      <w:r>
        <w:tab/>
      </w:r>
      <w:r>
        <w:fldChar w:fldCharType="end"/>
      </w:r>
    </w:p>
    <w:p w14:paraId="223DD242">
      <w:pPr>
        <w:pStyle w:val="6"/>
        <w:tabs>
          <w:tab w:val="right" w:leader="dot" w:pos="8306"/>
        </w:tabs>
      </w:pPr>
      <w:r>
        <w:fldChar w:fldCharType="begin"/>
      </w:r>
      <w:r>
        <w:instrText xml:space="preserve"> HYPERLINK \l "_Toc1229" </w:instrText>
      </w:r>
      <w:r>
        <w:fldChar w:fldCharType="separate"/>
      </w:r>
      <w:r>
        <w:rPr>
          <w:rFonts w:hint="eastAsia" w:ascii="宋体" w:hAnsi="宋体"/>
          <w:szCs w:val="24"/>
        </w:rPr>
        <w:t>6.4组建谈判小组</w:t>
      </w:r>
      <w:r>
        <w:tab/>
      </w:r>
      <w:r>
        <w:fldChar w:fldCharType="end"/>
      </w:r>
    </w:p>
    <w:p w14:paraId="502BD46F">
      <w:pPr>
        <w:pStyle w:val="6"/>
        <w:tabs>
          <w:tab w:val="right" w:leader="dot" w:pos="8306"/>
        </w:tabs>
      </w:pPr>
      <w:r>
        <w:fldChar w:fldCharType="begin"/>
      </w:r>
      <w:r>
        <w:instrText xml:space="preserve"> HYPERLINK \l "_Toc27864" </w:instrText>
      </w:r>
      <w:r>
        <w:fldChar w:fldCharType="separate"/>
      </w:r>
      <w:r>
        <w:rPr>
          <w:rFonts w:hint="eastAsia" w:ascii="宋体" w:hAnsi="宋体"/>
          <w:szCs w:val="24"/>
        </w:rPr>
        <w:t>6.5谈判准备</w:t>
      </w:r>
      <w:r>
        <w:tab/>
      </w:r>
      <w:r>
        <w:fldChar w:fldCharType="end"/>
      </w:r>
    </w:p>
    <w:p w14:paraId="5F1AB78E">
      <w:pPr>
        <w:pStyle w:val="6"/>
        <w:tabs>
          <w:tab w:val="right" w:leader="dot" w:pos="8306"/>
        </w:tabs>
      </w:pPr>
      <w:r>
        <w:fldChar w:fldCharType="begin"/>
      </w:r>
      <w:r>
        <w:instrText xml:space="preserve"> HYPERLINK \l "_Toc14806" </w:instrText>
      </w:r>
      <w:r>
        <w:fldChar w:fldCharType="separate"/>
      </w:r>
      <w:r>
        <w:rPr>
          <w:rFonts w:hint="eastAsia" w:ascii="宋体" w:hAnsi="宋体"/>
          <w:szCs w:val="24"/>
        </w:rPr>
        <w:t>6.6组织评审和谈判</w:t>
      </w:r>
      <w:r>
        <w:tab/>
      </w:r>
      <w:r>
        <w:fldChar w:fldCharType="end"/>
      </w:r>
    </w:p>
    <w:p w14:paraId="0B09D772">
      <w:pPr>
        <w:pStyle w:val="6"/>
        <w:tabs>
          <w:tab w:val="right" w:leader="dot" w:pos="8306"/>
        </w:tabs>
      </w:pPr>
      <w:r>
        <w:fldChar w:fldCharType="begin"/>
      </w:r>
      <w:r>
        <w:instrText xml:space="preserve"> HYPERLINK \l "_Toc8559" </w:instrText>
      </w:r>
      <w:r>
        <w:fldChar w:fldCharType="separate"/>
      </w:r>
      <w:r>
        <w:rPr>
          <w:rFonts w:hint="eastAsia" w:ascii="宋体" w:hAnsi="宋体"/>
          <w:szCs w:val="24"/>
        </w:rPr>
        <w:t>6.6编写谈判报告</w:t>
      </w:r>
      <w:r>
        <w:tab/>
      </w:r>
      <w:r>
        <w:fldChar w:fldCharType="end"/>
      </w:r>
    </w:p>
    <w:p w14:paraId="4A893C8A">
      <w:pPr>
        <w:pStyle w:val="11"/>
        <w:tabs>
          <w:tab w:val="right" w:leader="dot" w:pos="8306"/>
        </w:tabs>
      </w:pPr>
      <w:r>
        <w:fldChar w:fldCharType="begin"/>
      </w:r>
      <w:r>
        <w:instrText xml:space="preserve"> HYPERLINK \l "_Toc9495" </w:instrText>
      </w:r>
      <w:r>
        <w:fldChar w:fldCharType="separate"/>
      </w:r>
      <w:r>
        <w:rPr>
          <w:rFonts w:hint="eastAsia" w:ascii="黑体" w:hAnsi="黑体"/>
          <w:szCs w:val="36"/>
        </w:rPr>
        <w:t>六、框架协议采购分则</w:t>
      </w:r>
      <w:r>
        <w:tab/>
      </w:r>
      <w:r>
        <w:fldChar w:fldCharType="end"/>
      </w:r>
    </w:p>
    <w:p w14:paraId="6DAECAD3">
      <w:pPr>
        <w:pStyle w:val="11"/>
        <w:tabs>
          <w:tab w:val="right" w:leader="dot" w:pos="8306"/>
        </w:tabs>
      </w:pPr>
      <w:r>
        <w:fldChar w:fldCharType="begin"/>
      </w:r>
      <w:r>
        <w:instrText xml:space="preserve"> HYPERLINK \l "_Toc14385" </w:instrText>
      </w:r>
      <w:r>
        <w:fldChar w:fldCharType="separate"/>
      </w:r>
      <w:r>
        <w:rPr>
          <w:rFonts w:hint="eastAsia" w:ascii="仿宋" w:hAnsi="仿宋" w:eastAsia="仿宋"/>
          <w:szCs w:val="28"/>
        </w:rPr>
        <w:t>2.术语和定义</w:t>
      </w:r>
      <w:r>
        <w:tab/>
      </w:r>
      <w:r>
        <w:fldChar w:fldCharType="end"/>
      </w:r>
    </w:p>
    <w:p w14:paraId="16FE2FC4">
      <w:pPr>
        <w:pStyle w:val="6"/>
        <w:tabs>
          <w:tab w:val="right" w:leader="dot" w:pos="8306"/>
        </w:tabs>
      </w:pPr>
      <w:r>
        <w:fldChar w:fldCharType="begin"/>
      </w:r>
      <w:r>
        <w:instrText xml:space="preserve"> HYPERLINK \l "_Toc31837" </w:instrText>
      </w:r>
      <w:r>
        <w:fldChar w:fldCharType="separate"/>
      </w:r>
      <w:r>
        <w:rPr>
          <w:rFonts w:hint="eastAsia" w:ascii="黑体" w:hAnsi="黑体" w:eastAsia="黑体"/>
          <w:szCs w:val="24"/>
        </w:rPr>
        <w:t>2.1采购活动当事人</w:t>
      </w:r>
      <w:r>
        <w:tab/>
      </w:r>
      <w:r>
        <w:fldChar w:fldCharType="end"/>
      </w:r>
    </w:p>
    <w:p w14:paraId="00649D50">
      <w:pPr>
        <w:pStyle w:val="6"/>
        <w:tabs>
          <w:tab w:val="right" w:leader="dot" w:pos="8306"/>
        </w:tabs>
      </w:pPr>
      <w:r>
        <w:fldChar w:fldCharType="begin"/>
      </w:r>
      <w:r>
        <w:instrText xml:space="preserve"> HYPERLINK \l "_Toc28764" </w:instrText>
      </w:r>
      <w:r>
        <w:fldChar w:fldCharType="separate"/>
      </w:r>
      <w:r>
        <w:rPr>
          <w:rFonts w:hint="eastAsia" w:ascii="黑体" w:hAnsi="黑体" w:eastAsia="黑体"/>
          <w:szCs w:val="24"/>
        </w:rPr>
        <w:t>2.13</w:t>
      </w:r>
      <w:r>
        <w:rPr>
          <w:rFonts w:ascii="黑体" w:hAnsi="黑体" w:eastAsia="黑体"/>
          <w:szCs w:val="24"/>
        </w:rPr>
        <w:t>合同</w:t>
      </w:r>
      <w:r>
        <w:tab/>
      </w:r>
      <w:r>
        <w:fldChar w:fldCharType="end"/>
      </w:r>
    </w:p>
    <w:p w14:paraId="538AFC63">
      <w:pPr>
        <w:pStyle w:val="6"/>
        <w:tabs>
          <w:tab w:val="right" w:leader="dot" w:pos="8306"/>
        </w:tabs>
      </w:pPr>
      <w:r>
        <w:fldChar w:fldCharType="begin"/>
      </w:r>
      <w:r>
        <w:instrText xml:space="preserve"> HYPERLINK \l "_Toc26630" </w:instrText>
      </w:r>
      <w:r>
        <w:fldChar w:fldCharType="separate"/>
      </w:r>
      <w:r>
        <w:rPr>
          <w:rFonts w:hint="eastAsia" w:ascii="黑体" w:hAnsi="黑体" w:eastAsia="黑体"/>
          <w:szCs w:val="24"/>
        </w:rPr>
        <w:t>2.16框架协议价格形式</w:t>
      </w:r>
      <w:r>
        <w:tab/>
      </w:r>
      <w:r>
        <w:fldChar w:fldCharType="end"/>
      </w:r>
    </w:p>
    <w:p w14:paraId="3F712871">
      <w:pPr>
        <w:pStyle w:val="11"/>
        <w:tabs>
          <w:tab w:val="right" w:leader="dot" w:pos="8306"/>
        </w:tabs>
      </w:pPr>
      <w:r>
        <w:fldChar w:fldCharType="begin"/>
      </w:r>
      <w:r>
        <w:instrText xml:space="preserve"> HYPERLINK \l "_Toc1673" </w:instrText>
      </w:r>
      <w:r>
        <w:fldChar w:fldCharType="separate"/>
      </w:r>
      <w:r>
        <w:rPr>
          <w:rFonts w:hint="eastAsia" w:ascii="仿宋" w:hAnsi="仿宋" w:eastAsia="仿宋"/>
          <w:szCs w:val="28"/>
        </w:rPr>
        <w:t>6</w:t>
      </w:r>
      <w:r>
        <w:rPr>
          <w:rFonts w:ascii="仿宋" w:hAnsi="仿宋" w:eastAsia="仿宋"/>
          <w:szCs w:val="28"/>
        </w:rPr>
        <w:t xml:space="preserve">. </w:t>
      </w:r>
      <w:r>
        <w:rPr>
          <w:rFonts w:hint="eastAsia" w:ascii="仿宋" w:hAnsi="仿宋" w:eastAsia="仿宋"/>
          <w:szCs w:val="28"/>
        </w:rPr>
        <w:t>实施采购</w:t>
      </w:r>
      <w:r>
        <w:tab/>
      </w:r>
      <w:r>
        <w:fldChar w:fldCharType="end"/>
      </w:r>
    </w:p>
    <w:p w14:paraId="3F0DBF63">
      <w:pPr>
        <w:pStyle w:val="6"/>
        <w:tabs>
          <w:tab w:val="right" w:leader="dot" w:pos="8306"/>
        </w:tabs>
      </w:pPr>
      <w:r>
        <w:fldChar w:fldCharType="begin"/>
      </w:r>
      <w:r>
        <w:instrText xml:space="preserve"> HYPERLINK \l "_Toc22832" </w:instrText>
      </w:r>
      <w:r>
        <w:fldChar w:fldCharType="separate"/>
      </w:r>
      <w:r>
        <w:rPr>
          <w:rFonts w:hint="eastAsia" w:ascii="黑体" w:hAnsi="黑体" w:eastAsia="黑体"/>
          <w:szCs w:val="24"/>
        </w:rPr>
        <w:t>6.1采购程序</w:t>
      </w:r>
      <w:r>
        <w:tab/>
      </w:r>
      <w:r>
        <w:fldChar w:fldCharType="end"/>
      </w:r>
    </w:p>
    <w:p w14:paraId="645E186D">
      <w:pPr>
        <w:widowControl/>
        <w:spacing w:line="320" w:lineRule="atLeast"/>
        <w:jc w:val="left"/>
        <w:rPr>
          <w:rFonts w:ascii="仿宋" w:hAnsi="仿宋" w:eastAsia="仿宋"/>
          <w:szCs w:val="21"/>
        </w:rPr>
      </w:pPr>
      <w:r>
        <w:rPr>
          <w:rFonts w:ascii="仿宋" w:hAnsi="仿宋" w:eastAsia="仿宋"/>
          <w:szCs w:val="21"/>
        </w:rPr>
        <w:fldChar w:fldCharType="end"/>
      </w:r>
    </w:p>
    <w:p w14:paraId="72B32CE4">
      <w:pPr>
        <w:widowControl/>
        <w:jc w:val="left"/>
        <w:rPr>
          <w:rFonts w:ascii="仿宋_GB2312" w:hAnsi="仿宋" w:eastAsia="仿宋_GB2312"/>
          <w:sz w:val="28"/>
          <w:szCs w:val="28"/>
        </w:rPr>
      </w:pPr>
    </w:p>
    <w:p w14:paraId="6E77581E">
      <w:pPr>
        <w:widowControl/>
        <w:jc w:val="left"/>
        <w:rPr>
          <w:rFonts w:ascii="仿宋_GB2312" w:hAnsi="仿宋" w:eastAsia="仿宋_GB2312"/>
          <w:sz w:val="28"/>
          <w:szCs w:val="28"/>
        </w:rPr>
      </w:pPr>
    </w:p>
    <w:p w14:paraId="2B227E0E">
      <w:pPr>
        <w:widowControl/>
        <w:jc w:val="left"/>
        <w:rPr>
          <w:rFonts w:ascii="仿宋_GB2312" w:hAnsi="仿宋" w:eastAsia="仿宋_GB2312"/>
          <w:sz w:val="28"/>
          <w:szCs w:val="28"/>
        </w:rPr>
      </w:pPr>
    </w:p>
    <w:p w14:paraId="6FF6E6F7">
      <w:pPr>
        <w:widowControl/>
        <w:jc w:val="left"/>
        <w:rPr>
          <w:rFonts w:ascii="仿宋_GB2312" w:hAnsi="仿宋" w:eastAsia="仿宋_GB2312"/>
          <w:sz w:val="28"/>
          <w:szCs w:val="28"/>
        </w:rPr>
      </w:pPr>
    </w:p>
    <w:p w14:paraId="5F455ECE">
      <w:pPr>
        <w:widowControl/>
        <w:jc w:val="left"/>
        <w:rPr>
          <w:rFonts w:ascii="仿宋_GB2312" w:hAnsi="仿宋" w:eastAsia="仿宋_GB2312"/>
          <w:sz w:val="28"/>
          <w:szCs w:val="28"/>
        </w:rPr>
      </w:pPr>
    </w:p>
    <w:p w14:paraId="32856BE2">
      <w:pPr>
        <w:widowControl/>
        <w:jc w:val="left"/>
        <w:rPr>
          <w:rFonts w:ascii="仿宋_GB2312" w:hAnsi="仿宋" w:eastAsia="仿宋_GB2312"/>
          <w:sz w:val="28"/>
          <w:szCs w:val="28"/>
        </w:rPr>
      </w:pPr>
    </w:p>
    <w:p w14:paraId="4B8EB73B">
      <w:pPr>
        <w:widowControl/>
        <w:jc w:val="left"/>
        <w:rPr>
          <w:rFonts w:ascii="仿宋_GB2312" w:hAnsi="仿宋" w:eastAsia="仿宋_GB2312"/>
          <w:sz w:val="28"/>
          <w:szCs w:val="28"/>
        </w:rPr>
      </w:pPr>
    </w:p>
    <w:p w14:paraId="2697AB26">
      <w:pPr>
        <w:widowControl/>
        <w:jc w:val="left"/>
        <w:rPr>
          <w:rFonts w:ascii="仿宋_GB2312" w:hAnsi="仿宋" w:eastAsia="仿宋_GB2312"/>
          <w:sz w:val="28"/>
          <w:szCs w:val="28"/>
        </w:rPr>
      </w:pPr>
    </w:p>
    <w:p w14:paraId="21C4522F">
      <w:pPr>
        <w:widowControl/>
        <w:jc w:val="left"/>
        <w:rPr>
          <w:rFonts w:ascii="仿宋_GB2312" w:hAnsi="仿宋" w:eastAsia="仿宋_GB2312"/>
          <w:sz w:val="28"/>
          <w:szCs w:val="28"/>
        </w:rPr>
      </w:pPr>
    </w:p>
    <w:p w14:paraId="30430A56">
      <w:pPr>
        <w:widowControl/>
        <w:jc w:val="left"/>
        <w:rPr>
          <w:rFonts w:ascii="仿宋_GB2312" w:hAnsi="仿宋" w:eastAsia="仿宋_GB2312"/>
          <w:sz w:val="28"/>
          <w:szCs w:val="28"/>
        </w:rPr>
      </w:pPr>
    </w:p>
    <w:p w14:paraId="20C52CB3">
      <w:pPr>
        <w:pStyle w:val="3"/>
        <w:spacing w:line="415" w:lineRule="auto"/>
        <w:jc w:val="both"/>
        <w:rPr>
          <w:rFonts w:hint="default" w:ascii="黑体" w:hAnsi="黑体"/>
        </w:rPr>
      </w:pPr>
      <w:bookmarkStart w:id="0" w:name="_Toc29190"/>
    </w:p>
    <w:p w14:paraId="7E70B12E">
      <w:pPr>
        <w:pStyle w:val="3"/>
        <w:spacing w:line="415" w:lineRule="auto"/>
        <w:jc w:val="center"/>
        <w:rPr>
          <w:rFonts w:hint="default" w:ascii="黑体" w:hAnsi="黑体"/>
        </w:rPr>
      </w:pPr>
      <w:r>
        <w:rPr>
          <w:rFonts w:ascii="黑体" w:hAnsi="黑体"/>
        </w:rPr>
        <w:t>一、通  则</w:t>
      </w:r>
      <w:bookmarkEnd w:id="0"/>
    </w:p>
    <w:p w14:paraId="0C61E1B3">
      <w:pPr>
        <w:pStyle w:val="3"/>
        <w:jc w:val="center"/>
        <w:rPr>
          <w:rFonts w:hint="default" w:ascii="仿宋" w:hAnsi="仿宋" w:eastAsia="仿宋"/>
          <w:sz w:val="28"/>
          <w:szCs w:val="28"/>
        </w:rPr>
      </w:pPr>
      <w:bookmarkStart w:id="1" w:name="_Toc24731"/>
      <w:r>
        <w:rPr>
          <w:rFonts w:ascii="仿宋" w:hAnsi="仿宋" w:eastAsia="仿宋"/>
          <w:sz w:val="28"/>
          <w:szCs w:val="28"/>
        </w:rPr>
        <w:t xml:space="preserve"> 1. 总  则</w:t>
      </w:r>
      <w:bookmarkEnd w:id="1"/>
    </w:p>
    <w:p w14:paraId="2C1D83FF">
      <w:pPr>
        <w:pStyle w:val="4"/>
        <w:spacing w:before="120" w:after="120" w:line="360" w:lineRule="auto"/>
        <w:rPr>
          <w:rFonts w:hint="default" w:ascii="黑体" w:hAnsi="黑体" w:eastAsia="黑体"/>
          <w:sz w:val="24"/>
          <w:szCs w:val="24"/>
        </w:rPr>
      </w:pPr>
      <w:bookmarkStart w:id="2" w:name="_Toc8315"/>
      <w:r>
        <w:rPr>
          <w:rFonts w:ascii="黑体" w:hAnsi="黑体" w:eastAsia="黑体"/>
          <w:sz w:val="24"/>
          <w:szCs w:val="24"/>
        </w:rPr>
        <w:t xml:space="preserve">1.1 </w:t>
      </w:r>
      <w:r>
        <w:rPr>
          <w:rFonts w:ascii="黑体" w:hAnsi="黑体" w:eastAsia="黑体"/>
          <w:b w:val="0"/>
          <w:sz w:val="24"/>
          <w:szCs w:val="24"/>
        </w:rPr>
        <w:t>性质用途</w:t>
      </w:r>
      <w:bookmarkEnd w:id="2"/>
    </w:p>
    <w:p w14:paraId="393A0E01">
      <w:pPr>
        <w:spacing w:line="360" w:lineRule="auto"/>
        <w:ind w:firstLine="480" w:firstLineChars="200"/>
        <w:rPr>
          <w:rFonts w:ascii="仿宋_GB2312" w:eastAsia="仿宋_GB2312"/>
          <w:sz w:val="24"/>
          <w:szCs w:val="24"/>
        </w:rPr>
      </w:pPr>
      <w:r>
        <w:rPr>
          <w:rFonts w:ascii="仿宋_GB2312" w:eastAsia="仿宋_GB2312"/>
          <w:sz w:val="24"/>
          <w:szCs w:val="24"/>
        </w:rPr>
        <w:t>1.1.1</w:t>
      </w:r>
      <w:r>
        <w:rPr>
          <w:rFonts w:hint="eastAsia" w:ascii="仿宋_GB2312" w:eastAsia="仿宋_GB2312"/>
          <w:sz w:val="24"/>
          <w:szCs w:val="24"/>
        </w:rPr>
        <w:t>为加强招标采购代理服务行业自律，提升招标采购代理服务专业水平，促进招标采购服务专业化、精细化、系统化、规范化和标准化，引导招标采购代理服务行业转型升级和持续健康发展，根据非招标方式采购的特点，制定本规范。</w:t>
      </w:r>
    </w:p>
    <w:p w14:paraId="3302DA8A">
      <w:pPr>
        <w:spacing w:line="360" w:lineRule="auto"/>
        <w:ind w:firstLine="480" w:firstLineChars="200"/>
        <w:rPr>
          <w:rFonts w:ascii="仿宋_GB2312" w:eastAsia="仿宋_GB2312"/>
          <w:sz w:val="24"/>
          <w:szCs w:val="24"/>
        </w:rPr>
      </w:pPr>
      <w:r>
        <w:rPr>
          <w:rFonts w:ascii="仿宋_GB2312" w:eastAsia="仿宋_GB2312"/>
          <w:sz w:val="24"/>
          <w:szCs w:val="24"/>
        </w:rPr>
        <w:t>1.1.2</w:t>
      </w:r>
      <w:r>
        <w:rPr>
          <w:rFonts w:hint="eastAsia" w:ascii="仿宋_GB2312" w:eastAsia="仿宋_GB2312"/>
          <w:sz w:val="24"/>
          <w:szCs w:val="24"/>
        </w:rPr>
        <w:t>本规范属于我省招标投标行业自律推荐性标准，用于指导实施和评价非招标采购代理服务工作。</w:t>
      </w:r>
    </w:p>
    <w:p w14:paraId="6D16E281">
      <w:pPr>
        <w:spacing w:line="360" w:lineRule="auto"/>
        <w:ind w:firstLine="480" w:firstLineChars="200"/>
        <w:rPr>
          <w:rFonts w:ascii="仿宋_GB2312" w:eastAsia="仿宋_GB2312"/>
          <w:sz w:val="24"/>
          <w:szCs w:val="24"/>
        </w:rPr>
      </w:pPr>
      <w:r>
        <w:rPr>
          <w:rFonts w:ascii="仿宋_GB2312" w:eastAsia="仿宋_GB2312"/>
          <w:sz w:val="24"/>
          <w:szCs w:val="24"/>
        </w:rPr>
        <w:t>1.1.3</w:t>
      </w:r>
      <w:r>
        <w:rPr>
          <w:rFonts w:hint="eastAsia" w:ascii="仿宋_GB2312" w:eastAsia="仿宋_GB2312"/>
          <w:sz w:val="24"/>
          <w:szCs w:val="24"/>
        </w:rPr>
        <w:t>本规范为《青海省招标采购代理规范》的续册。本规范的非招标方式招标采购是指招标以外的采购方式，包括谈判采购、询比采购、竞价采购、直接采购等采购方式和框架协议采购这一特殊采购组织形式。</w:t>
      </w:r>
    </w:p>
    <w:p w14:paraId="0506F8FE">
      <w:pPr>
        <w:spacing w:line="360" w:lineRule="auto"/>
        <w:ind w:firstLine="480" w:firstLineChars="200"/>
        <w:rPr>
          <w:rFonts w:ascii="仿宋_GB2312" w:eastAsia="仿宋_GB2312"/>
          <w:sz w:val="24"/>
          <w:szCs w:val="24"/>
        </w:rPr>
      </w:pPr>
      <w:r>
        <w:rPr>
          <w:rFonts w:hint="eastAsia" w:ascii="仿宋_GB2312" w:eastAsia="仿宋_GB2312"/>
          <w:sz w:val="24"/>
          <w:szCs w:val="24"/>
        </w:rPr>
        <w:t>1.1.4本规范由青海省发展和改革委员会委托青海省招标投标协会负责制定和解释。</w:t>
      </w:r>
    </w:p>
    <w:p w14:paraId="5B06F9C9">
      <w:pPr>
        <w:pStyle w:val="4"/>
        <w:spacing w:before="120" w:after="120" w:line="360" w:lineRule="auto"/>
        <w:rPr>
          <w:rFonts w:hint="default" w:ascii="黑体" w:hAnsi="黑体" w:eastAsia="黑体"/>
          <w:sz w:val="24"/>
          <w:szCs w:val="24"/>
        </w:rPr>
      </w:pPr>
      <w:bookmarkStart w:id="3" w:name="_Toc19185"/>
      <w:r>
        <w:rPr>
          <w:rFonts w:ascii="黑体" w:hAnsi="黑体" w:eastAsia="黑体"/>
          <w:sz w:val="24"/>
          <w:szCs w:val="24"/>
        </w:rPr>
        <w:t xml:space="preserve">1.2 </w:t>
      </w:r>
      <w:r>
        <w:rPr>
          <w:rFonts w:ascii="黑体" w:hAnsi="黑体" w:eastAsia="黑体"/>
          <w:b w:val="0"/>
          <w:sz w:val="24"/>
          <w:szCs w:val="24"/>
        </w:rPr>
        <w:t>适用范围</w:t>
      </w:r>
      <w:bookmarkEnd w:id="3"/>
    </w:p>
    <w:p w14:paraId="182424F8">
      <w:pPr>
        <w:spacing w:line="360" w:lineRule="auto"/>
        <w:ind w:firstLine="480" w:firstLineChars="200"/>
        <w:rPr>
          <w:rFonts w:ascii="仿宋_GB2312" w:eastAsia="仿宋_GB2312"/>
          <w:sz w:val="24"/>
          <w:szCs w:val="24"/>
        </w:rPr>
      </w:pPr>
      <w:r>
        <w:rPr>
          <w:rFonts w:ascii="仿宋_GB2312" w:eastAsia="仿宋_GB2312"/>
          <w:sz w:val="24"/>
          <w:szCs w:val="24"/>
        </w:rPr>
        <w:t>1.2.1</w:t>
      </w:r>
      <w:r>
        <w:rPr>
          <w:rFonts w:hint="eastAsia" w:ascii="仿宋_GB2312" w:eastAsia="仿宋_GB2312"/>
          <w:sz w:val="24"/>
          <w:szCs w:val="24"/>
        </w:rPr>
        <w:t>本规范适用于我省行政区域内招标采购代理机构及其从业人员，为企业等采购人提供的非招标采购代理服务，也适用于采购人自行组织的非招标采购活动。</w:t>
      </w:r>
    </w:p>
    <w:p w14:paraId="2603CAED">
      <w:pPr>
        <w:spacing w:line="360" w:lineRule="auto"/>
        <w:ind w:firstLine="480" w:firstLineChars="200"/>
        <w:rPr>
          <w:rFonts w:ascii="仿宋_GB2312" w:eastAsia="仿宋_GB2312"/>
          <w:sz w:val="24"/>
          <w:szCs w:val="24"/>
        </w:rPr>
      </w:pPr>
      <w:r>
        <w:rPr>
          <w:rFonts w:hint="eastAsia" w:ascii="仿宋_GB2312" w:eastAsia="仿宋_GB2312"/>
          <w:sz w:val="24"/>
          <w:szCs w:val="24"/>
        </w:rPr>
        <w:t>1.2.2依法必须进行招标的工程、货物和服务，符合法定条件可不招标或招标失败后依法可不再招标的，可采用本规范中的非招标方式采购。</w:t>
      </w:r>
    </w:p>
    <w:p w14:paraId="45D90A4E">
      <w:pPr>
        <w:spacing w:line="360" w:lineRule="auto"/>
        <w:ind w:firstLine="480" w:firstLineChars="200"/>
        <w:rPr>
          <w:rFonts w:ascii="仿宋_GB2312" w:eastAsia="仿宋_GB2312"/>
          <w:sz w:val="24"/>
          <w:szCs w:val="24"/>
        </w:rPr>
      </w:pPr>
      <w:r>
        <w:rPr>
          <w:rFonts w:ascii="仿宋_GB2312" w:eastAsia="仿宋_GB2312"/>
          <w:sz w:val="24"/>
          <w:szCs w:val="24"/>
        </w:rPr>
        <w:t>1.2.</w:t>
      </w:r>
      <w:r>
        <w:rPr>
          <w:rFonts w:hint="eastAsia" w:ascii="仿宋_GB2312" w:eastAsia="仿宋_GB2312"/>
          <w:sz w:val="24"/>
          <w:szCs w:val="24"/>
        </w:rPr>
        <w:t>3采购代理机构可依据有关法律法规和本规范，结合自身特点和需要，制定本机构采购代理服务的工作规程。</w:t>
      </w:r>
    </w:p>
    <w:p w14:paraId="52337D3F">
      <w:pPr>
        <w:pStyle w:val="4"/>
        <w:spacing w:before="120" w:after="120" w:line="360" w:lineRule="auto"/>
        <w:rPr>
          <w:rFonts w:hint="default" w:ascii="黑体" w:hAnsi="黑体" w:eastAsia="黑体"/>
          <w:sz w:val="24"/>
          <w:szCs w:val="24"/>
        </w:rPr>
      </w:pPr>
      <w:bookmarkStart w:id="4" w:name="_Toc9857"/>
      <w:r>
        <w:rPr>
          <w:rFonts w:ascii="黑体" w:hAnsi="黑体" w:eastAsia="黑体"/>
          <w:sz w:val="24"/>
          <w:szCs w:val="24"/>
        </w:rPr>
        <w:t>1.3 规范组成</w:t>
      </w:r>
      <w:bookmarkEnd w:id="4"/>
    </w:p>
    <w:p w14:paraId="41053AA2">
      <w:pPr>
        <w:topLinePunct/>
        <w:spacing w:line="360" w:lineRule="auto"/>
        <w:ind w:firstLine="480" w:firstLineChars="200"/>
        <w:rPr>
          <w:rFonts w:ascii="仿宋_GB2312" w:eastAsia="仿宋_GB2312"/>
          <w:sz w:val="24"/>
          <w:szCs w:val="24"/>
        </w:rPr>
      </w:pPr>
      <w:r>
        <w:rPr>
          <w:rFonts w:hint="eastAsia" w:ascii="仿宋_GB2312" w:eastAsia="仿宋_GB2312"/>
          <w:sz w:val="24"/>
          <w:szCs w:val="24"/>
        </w:rPr>
        <w:t>1.3.1本规范由通则和五个分则组成，具体如下：</w:t>
      </w:r>
    </w:p>
    <w:p w14:paraId="17F10DC2">
      <w:pPr>
        <w:topLinePunct/>
        <w:spacing w:line="360" w:lineRule="auto"/>
        <w:ind w:firstLine="480" w:firstLineChars="200"/>
        <w:rPr>
          <w:rFonts w:ascii="仿宋_GB2312" w:eastAsia="仿宋_GB2312"/>
          <w:sz w:val="24"/>
          <w:szCs w:val="24"/>
        </w:rPr>
      </w:pPr>
      <w:r>
        <w:rPr>
          <w:rFonts w:hint="eastAsia" w:ascii="仿宋_GB2312" w:eastAsia="仿宋_GB2312"/>
          <w:sz w:val="24"/>
          <w:szCs w:val="24"/>
        </w:rPr>
        <w:t>（1）通则</w:t>
      </w:r>
    </w:p>
    <w:p w14:paraId="58EC9EE6">
      <w:pPr>
        <w:topLinePunct/>
        <w:spacing w:line="360" w:lineRule="auto"/>
        <w:ind w:firstLine="480" w:firstLineChars="200"/>
        <w:rPr>
          <w:rFonts w:ascii="仿宋_GB2312" w:eastAsia="仿宋_GB2312"/>
          <w:sz w:val="24"/>
          <w:szCs w:val="24"/>
        </w:rPr>
      </w:pPr>
      <w:r>
        <w:rPr>
          <w:rFonts w:hint="eastAsia" w:ascii="仿宋_GB2312" w:eastAsia="仿宋_GB2312"/>
          <w:sz w:val="24"/>
          <w:szCs w:val="24"/>
        </w:rPr>
        <w:t>（2）谈判采购分则</w:t>
      </w:r>
    </w:p>
    <w:p w14:paraId="7D7885FF">
      <w:pPr>
        <w:topLinePunct/>
        <w:spacing w:line="360" w:lineRule="auto"/>
        <w:ind w:firstLine="480" w:firstLineChars="200"/>
        <w:rPr>
          <w:rFonts w:ascii="仿宋_GB2312" w:eastAsia="仿宋_GB2312"/>
          <w:sz w:val="24"/>
          <w:szCs w:val="24"/>
        </w:rPr>
      </w:pPr>
      <w:r>
        <w:rPr>
          <w:rFonts w:hint="eastAsia" w:ascii="仿宋_GB2312" w:eastAsia="仿宋_GB2312"/>
          <w:sz w:val="24"/>
          <w:szCs w:val="24"/>
        </w:rPr>
        <w:t>（3）询比采购分则</w:t>
      </w:r>
    </w:p>
    <w:p w14:paraId="7DE06EFF">
      <w:pPr>
        <w:topLinePunct/>
        <w:spacing w:line="360" w:lineRule="auto"/>
        <w:ind w:firstLine="480" w:firstLineChars="200"/>
        <w:rPr>
          <w:rFonts w:ascii="仿宋_GB2312" w:eastAsia="仿宋_GB2312"/>
          <w:sz w:val="24"/>
          <w:szCs w:val="24"/>
        </w:rPr>
      </w:pPr>
      <w:r>
        <w:rPr>
          <w:rFonts w:hint="eastAsia" w:ascii="仿宋_GB2312" w:eastAsia="仿宋_GB2312"/>
          <w:sz w:val="24"/>
          <w:szCs w:val="24"/>
        </w:rPr>
        <w:t>（4）竞价采购分则</w:t>
      </w:r>
    </w:p>
    <w:p w14:paraId="198864B9">
      <w:pPr>
        <w:topLinePunct/>
        <w:spacing w:line="360" w:lineRule="auto"/>
        <w:ind w:firstLine="480" w:firstLineChars="200"/>
        <w:rPr>
          <w:rFonts w:ascii="仿宋_GB2312" w:eastAsia="仿宋_GB2312"/>
          <w:sz w:val="24"/>
          <w:szCs w:val="24"/>
        </w:rPr>
      </w:pPr>
      <w:r>
        <w:rPr>
          <w:rFonts w:hint="eastAsia" w:ascii="仿宋_GB2312" w:eastAsia="仿宋_GB2312"/>
          <w:sz w:val="24"/>
          <w:szCs w:val="24"/>
        </w:rPr>
        <w:t>（5）直接采购分则</w:t>
      </w:r>
    </w:p>
    <w:p w14:paraId="45746039">
      <w:pPr>
        <w:topLinePunct/>
        <w:spacing w:line="360" w:lineRule="auto"/>
        <w:ind w:firstLine="480" w:firstLineChars="200"/>
        <w:rPr>
          <w:rFonts w:ascii="仿宋_GB2312" w:eastAsia="仿宋_GB2312"/>
          <w:sz w:val="24"/>
          <w:szCs w:val="24"/>
        </w:rPr>
      </w:pPr>
      <w:r>
        <w:rPr>
          <w:rFonts w:hint="eastAsia" w:ascii="仿宋_GB2312" w:eastAsia="仿宋_GB2312"/>
          <w:sz w:val="24"/>
          <w:szCs w:val="24"/>
        </w:rPr>
        <w:t>（6）框架协议采购分则</w:t>
      </w:r>
    </w:p>
    <w:p w14:paraId="444C019F">
      <w:pPr>
        <w:topLinePunct/>
        <w:spacing w:line="360" w:lineRule="auto"/>
        <w:ind w:firstLine="480" w:firstLineChars="200"/>
        <w:rPr>
          <w:rFonts w:ascii="仿宋_GB2312" w:eastAsia="仿宋_GB2312"/>
          <w:sz w:val="24"/>
          <w:szCs w:val="24"/>
        </w:rPr>
      </w:pPr>
      <w:r>
        <w:rPr>
          <w:rFonts w:hint="eastAsia" w:ascii="仿宋_GB2312" w:eastAsia="仿宋_GB2312"/>
          <w:sz w:val="24"/>
          <w:szCs w:val="24"/>
        </w:rPr>
        <w:t>1.3.2通则涵盖了各种采购方式的共性内容；分则针对谈判采购、询比采购、竞价采购和直接采购等四种不同采购方式以及框架协议采购组织形式规定了个性化采购服务规范。</w:t>
      </w:r>
    </w:p>
    <w:p w14:paraId="0D9D57A3">
      <w:pPr>
        <w:topLinePunct/>
        <w:spacing w:line="360" w:lineRule="auto"/>
        <w:ind w:firstLine="480" w:firstLineChars="200"/>
        <w:rPr>
          <w:rFonts w:ascii="仿宋_GB2312" w:eastAsia="仿宋_GB2312"/>
          <w:sz w:val="24"/>
          <w:szCs w:val="24"/>
        </w:rPr>
      </w:pPr>
      <w:r>
        <w:rPr>
          <w:rFonts w:hint="eastAsia" w:ascii="仿宋_GB2312" w:eastAsia="仿宋_GB2312"/>
          <w:sz w:val="24"/>
          <w:szCs w:val="24"/>
        </w:rPr>
        <w:t>1.3.3分则是对通则的补充、修改和完善。分则条款序号与通则条款序号不同且表述形式为“新增……”的，属于对通则内容的补充条款；分则条款序号与通则条款序号相同且表述形式为“……替换为……”的，属于对通则内容的修改和替换；分则条款序号与通则条款序号相同且表述形式为“除本规范通则……之外，……还……”的，属于对通则相应条、款、项内容的完善。</w:t>
      </w:r>
    </w:p>
    <w:p w14:paraId="52F19E28">
      <w:pPr>
        <w:topLinePunct/>
        <w:spacing w:line="360" w:lineRule="auto"/>
        <w:ind w:firstLine="480" w:firstLineChars="20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3.4谈判采购、询比采购、竞价采购和直接采购应遵守本规范通则以及相应分则的规定。分则内容与通则内容不一致的，以分则为准。</w:t>
      </w:r>
    </w:p>
    <w:p w14:paraId="2285BBD5">
      <w:pPr>
        <w:topLinePunct/>
        <w:spacing w:line="360" w:lineRule="auto"/>
        <w:ind w:firstLine="480" w:firstLineChars="200"/>
        <w:rPr>
          <w:rFonts w:ascii="仿宋_GB2312" w:eastAsia="仿宋_GB2312"/>
          <w:sz w:val="24"/>
          <w:szCs w:val="24"/>
        </w:rPr>
      </w:pPr>
      <w:r>
        <w:rPr>
          <w:rFonts w:hint="eastAsia" w:ascii="仿宋_GB2312" w:eastAsia="仿宋_GB2312"/>
          <w:sz w:val="24"/>
          <w:szCs w:val="24"/>
        </w:rPr>
        <w:t>框架协议采购应遵守本规范通则以及框架协议采购分则的规定，并同时遵守对应采购方式下分则的相关规定。框架协议采购分则与其他分则存在不一致的，以框架协议采购分则为准。</w:t>
      </w:r>
    </w:p>
    <w:p w14:paraId="493BEF7A">
      <w:pPr>
        <w:pStyle w:val="4"/>
        <w:spacing w:before="120" w:after="120" w:line="360" w:lineRule="auto"/>
        <w:rPr>
          <w:rFonts w:hint="default" w:ascii="黑体" w:hAnsi="黑体" w:eastAsia="黑体"/>
          <w:sz w:val="24"/>
          <w:szCs w:val="24"/>
        </w:rPr>
      </w:pPr>
      <w:bookmarkStart w:id="5" w:name="_Toc30569"/>
      <w:r>
        <w:rPr>
          <w:rFonts w:ascii="黑体" w:hAnsi="黑体" w:eastAsia="黑体"/>
          <w:sz w:val="24"/>
          <w:szCs w:val="24"/>
        </w:rPr>
        <w:t xml:space="preserve">1.4 </w:t>
      </w:r>
      <w:r>
        <w:rPr>
          <w:rFonts w:ascii="黑体" w:hAnsi="黑体" w:eastAsia="黑体"/>
          <w:b w:val="0"/>
          <w:sz w:val="24"/>
          <w:szCs w:val="24"/>
        </w:rPr>
        <w:t>采购原则</w:t>
      </w:r>
      <w:bookmarkEnd w:id="5"/>
    </w:p>
    <w:p w14:paraId="2496D838">
      <w:pPr>
        <w:spacing w:line="360" w:lineRule="auto"/>
        <w:ind w:firstLine="480" w:firstLineChars="200"/>
        <w:rPr>
          <w:rFonts w:ascii="仿宋_GB2312" w:eastAsia="仿宋_GB2312"/>
          <w:sz w:val="24"/>
          <w:szCs w:val="24"/>
        </w:rPr>
      </w:pPr>
      <w:r>
        <w:rPr>
          <w:rFonts w:hint="eastAsia" w:ascii="仿宋_GB2312" w:eastAsia="仿宋_GB2312"/>
          <w:sz w:val="24"/>
          <w:szCs w:val="24"/>
        </w:rPr>
        <w:t>非招标采购活动应遵循物有所值、规范高效、信息透明和诚实信用的原则。</w:t>
      </w:r>
    </w:p>
    <w:p w14:paraId="0D148494">
      <w:pPr>
        <w:pStyle w:val="4"/>
        <w:spacing w:before="120" w:after="120" w:line="360" w:lineRule="auto"/>
        <w:rPr>
          <w:rFonts w:hint="default" w:ascii="黑体" w:hAnsi="黑体" w:eastAsia="黑体"/>
          <w:sz w:val="24"/>
          <w:szCs w:val="24"/>
        </w:rPr>
      </w:pPr>
      <w:bookmarkStart w:id="6" w:name="_Toc15511"/>
      <w:r>
        <w:rPr>
          <w:rFonts w:ascii="黑体" w:hAnsi="黑体" w:eastAsia="黑体"/>
          <w:sz w:val="24"/>
          <w:szCs w:val="24"/>
        </w:rPr>
        <w:t xml:space="preserve">1.5 </w:t>
      </w:r>
      <w:r>
        <w:rPr>
          <w:rFonts w:ascii="黑体" w:hAnsi="黑体" w:eastAsia="黑体"/>
          <w:b w:val="0"/>
          <w:sz w:val="24"/>
          <w:szCs w:val="24"/>
        </w:rPr>
        <w:t>行业自律</w:t>
      </w:r>
      <w:bookmarkEnd w:id="6"/>
    </w:p>
    <w:p w14:paraId="602C91F4">
      <w:pPr>
        <w:spacing w:line="360" w:lineRule="auto"/>
        <w:ind w:firstLine="480" w:firstLineChars="200"/>
        <w:rPr>
          <w:rFonts w:ascii="仿宋_GB2312" w:eastAsia="仿宋_GB2312"/>
          <w:sz w:val="24"/>
          <w:szCs w:val="24"/>
        </w:rPr>
      </w:pPr>
      <w:r>
        <w:rPr>
          <w:rFonts w:hint="eastAsia" w:ascii="仿宋_GB2312" w:eastAsia="仿宋_GB2312"/>
          <w:sz w:val="24"/>
          <w:szCs w:val="24"/>
        </w:rPr>
        <w:t>相关行业组织、采购人、采购代理机构及其从业人员应运用本规范，建立规范从业、诚信服务的行业自律体系。</w:t>
      </w:r>
    </w:p>
    <w:p w14:paraId="07E19C3E">
      <w:pPr>
        <w:pStyle w:val="3"/>
        <w:jc w:val="center"/>
        <w:rPr>
          <w:rFonts w:hint="default" w:ascii="仿宋" w:hAnsi="仿宋" w:eastAsia="仿宋"/>
          <w:sz w:val="28"/>
          <w:szCs w:val="28"/>
        </w:rPr>
      </w:pPr>
      <w:bookmarkStart w:id="7" w:name="_Toc23886"/>
      <w:r>
        <w:rPr>
          <w:rFonts w:ascii="仿宋" w:hAnsi="仿宋" w:eastAsia="仿宋"/>
          <w:sz w:val="28"/>
          <w:szCs w:val="28"/>
        </w:rPr>
        <w:t>2. 术语和定义</w:t>
      </w:r>
      <w:bookmarkEnd w:id="7"/>
    </w:p>
    <w:p w14:paraId="1F1FAEA3">
      <w:pPr>
        <w:pStyle w:val="4"/>
        <w:spacing w:before="120" w:after="120" w:line="360" w:lineRule="auto"/>
        <w:rPr>
          <w:rFonts w:hint="default" w:ascii="黑体" w:hAnsi="黑体" w:eastAsia="黑体"/>
          <w:sz w:val="24"/>
          <w:szCs w:val="24"/>
        </w:rPr>
      </w:pPr>
      <w:bookmarkStart w:id="8" w:name="_Toc8855"/>
      <w:r>
        <w:rPr>
          <w:rFonts w:ascii="黑体" w:hAnsi="黑体" w:eastAsia="黑体"/>
          <w:sz w:val="24"/>
          <w:szCs w:val="24"/>
        </w:rPr>
        <w:t>2.1</w:t>
      </w:r>
      <w:r>
        <w:rPr>
          <w:rFonts w:ascii="黑体" w:hAnsi="黑体" w:eastAsia="黑体"/>
          <w:b w:val="0"/>
          <w:sz w:val="24"/>
          <w:szCs w:val="24"/>
        </w:rPr>
        <w:t>采购活动当事人</w:t>
      </w:r>
      <w:bookmarkEnd w:id="8"/>
    </w:p>
    <w:p w14:paraId="64F0AC7B">
      <w:pPr>
        <w:spacing w:line="360" w:lineRule="auto"/>
        <w:ind w:firstLine="480" w:firstLineChars="200"/>
        <w:rPr>
          <w:rFonts w:ascii="仿宋_GB2312" w:eastAsia="仿宋_GB2312"/>
          <w:sz w:val="24"/>
          <w:szCs w:val="24"/>
        </w:rPr>
      </w:pPr>
      <w:r>
        <w:rPr>
          <w:rFonts w:ascii="仿宋_GB2312" w:eastAsia="仿宋_GB2312"/>
          <w:sz w:val="24"/>
          <w:szCs w:val="24"/>
        </w:rPr>
        <w:t>2.1.1</w:t>
      </w:r>
      <w:r>
        <w:rPr>
          <w:rFonts w:hint="eastAsia" w:ascii="仿宋_GB2312" w:eastAsia="仿宋_GB2312"/>
          <w:sz w:val="24"/>
          <w:szCs w:val="24"/>
        </w:rPr>
        <w:t>采购人</w:t>
      </w:r>
    </w:p>
    <w:p w14:paraId="633E93A0">
      <w:pPr>
        <w:spacing w:line="360" w:lineRule="auto"/>
        <w:ind w:firstLine="480" w:firstLineChars="200"/>
        <w:rPr>
          <w:rFonts w:ascii="仿宋_GB2312" w:eastAsia="仿宋_GB2312"/>
          <w:sz w:val="24"/>
          <w:szCs w:val="24"/>
        </w:rPr>
      </w:pPr>
      <w:r>
        <w:rPr>
          <w:rFonts w:hint="eastAsia" w:ascii="仿宋_GB2312" w:eastAsia="仿宋_GB2312"/>
          <w:sz w:val="24"/>
          <w:szCs w:val="24"/>
        </w:rPr>
        <w:t>提出采购项目，组织实施采购的法人或其他组织。</w:t>
      </w:r>
    </w:p>
    <w:p w14:paraId="12DD427D">
      <w:pPr>
        <w:spacing w:line="360" w:lineRule="auto"/>
        <w:ind w:firstLine="480" w:firstLineChars="200"/>
        <w:rPr>
          <w:rFonts w:ascii="仿宋_GB2312" w:eastAsia="仿宋_GB2312"/>
          <w:sz w:val="24"/>
          <w:szCs w:val="24"/>
        </w:rPr>
      </w:pPr>
      <w:r>
        <w:rPr>
          <w:rFonts w:ascii="仿宋_GB2312" w:eastAsia="仿宋_GB2312"/>
          <w:sz w:val="24"/>
          <w:szCs w:val="24"/>
        </w:rPr>
        <w:t>2.1.2</w:t>
      </w:r>
      <w:r>
        <w:rPr>
          <w:rFonts w:hint="eastAsia" w:ascii="仿宋_GB2312" w:eastAsia="仿宋_GB2312"/>
          <w:sz w:val="24"/>
          <w:szCs w:val="24"/>
        </w:rPr>
        <w:t>采购代理机构</w:t>
      </w:r>
    </w:p>
    <w:p w14:paraId="46706372">
      <w:pPr>
        <w:spacing w:line="360" w:lineRule="auto"/>
        <w:ind w:firstLine="480" w:firstLineChars="200"/>
        <w:rPr>
          <w:rFonts w:ascii="仿宋_GB2312" w:eastAsia="仿宋_GB2312"/>
          <w:sz w:val="24"/>
          <w:szCs w:val="24"/>
        </w:rPr>
      </w:pPr>
      <w:r>
        <w:rPr>
          <w:rFonts w:hint="eastAsia" w:ascii="仿宋_GB2312" w:eastAsia="仿宋_GB2312"/>
          <w:sz w:val="24"/>
          <w:szCs w:val="24"/>
        </w:rPr>
        <w:t>依法设立，从事采购代理业务并提供相关服务的社会中介组织。</w:t>
      </w:r>
    </w:p>
    <w:p w14:paraId="3573A687">
      <w:pPr>
        <w:spacing w:line="360" w:lineRule="auto"/>
        <w:ind w:firstLine="480" w:firstLineChars="200"/>
        <w:rPr>
          <w:rFonts w:ascii="仿宋_GB2312" w:eastAsia="仿宋_GB2312"/>
          <w:sz w:val="24"/>
          <w:szCs w:val="24"/>
        </w:rPr>
      </w:pPr>
      <w:r>
        <w:rPr>
          <w:rFonts w:ascii="仿宋_GB2312" w:eastAsia="仿宋_GB2312"/>
          <w:sz w:val="24"/>
          <w:szCs w:val="24"/>
        </w:rPr>
        <w:t>2.1.3</w:t>
      </w:r>
      <w:r>
        <w:rPr>
          <w:rFonts w:hint="eastAsia" w:ascii="仿宋_GB2312" w:eastAsia="仿宋_GB2312"/>
          <w:sz w:val="24"/>
          <w:szCs w:val="24"/>
        </w:rPr>
        <w:t>供应商</w:t>
      </w:r>
    </w:p>
    <w:p w14:paraId="6BE9B699">
      <w:pPr>
        <w:spacing w:line="360" w:lineRule="auto"/>
        <w:ind w:firstLine="480" w:firstLineChars="200"/>
        <w:rPr>
          <w:rFonts w:ascii="仿宋_GB2312" w:eastAsia="仿宋_GB2312"/>
          <w:sz w:val="24"/>
          <w:szCs w:val="24"/>
        </w:rPr>
      </w:pPr>
      <w:r>
        <w:rPr>
          <w:rFonts w:hint="eastAsia" w:ascii="仿宋_GB2312" w:eastAsia="仿宋_GB2312"/>
          <w:sz w:val="24"/>
          <w:szCs w:val="24"/>
        </w:rPr>
        <w:t>参加采购活动，有意向采购人提供工程、货物或服务的法人、其他组织或自然人。</w:t>
      </w:r>
    </w:p>
    <w:p w14:paraId="6018FEEA">
      <w:pPr>
        <w:spacing w:line="360" w:lineRule="auto"/>
        <w:ind w:firstLine="480" w:firstLineChars="200"/>
        <w:rPr>
          <w:rFonts w:ascii="仿宋_GB2312" w:eastAsia="仿宋_GB2312"/>
          <w:sz w:val="24"/>
          <w:szCs w:val="24"/>
        </w:rPr>
      </w:pPr>
      <w:r>
        <w:rPr>
          <w:rFonts w:ascii="仿宋_GB2312" w:eastAsia="仿宋_GB2312"/>
          <w:sz w:val="24"/>
          <w:szCs w:val="24"/>
        </w:rPr>
        <w:t>2.1.4</w:t>
      </w:r>
      <w:r>
        <w:rPr>
          <w:rFonts w:hint="eastAsia" w:ascii="仿宋_GB2312" w:eastAsia="仿宋_GB2312"/>
          <w:sz w:val="24"/>
          <w:szCs w:val="24"/>
        </w:rPr>
        <w:t>评审小组</w:t>
      </w:r>
    </w:p>
    <w:p w14:paraId="051ECA63">
      <w:pPr>
        <w:spacing w:line="360" w:lineRule="auto"/>
        <w:ind w:firstLine="480" w:firstLineChars="200"/>
        <w:rPr>
          <w:rFonts w:ascii="仿宋_GB2312" w:eastAsia="仿宋_GB2312"/>
          <w:sz w:val="24"/>
          <w:szCs w:val="24"/>
        </w:rPr>
      </w:pPr>
      <w:r>
        <w:rPr>
          <w:rFonts w:hint="eastAsia" w:ascii="仿宋_GB2312" w:eastAsia="仿宋_GB2312"/>
          <w:sz w:val="24"/>
          <w:szCs w:val="24"/>
        </w:rPr>
        <w:t>询比采购和竞价采购中，由采购人组建的负责按照采购文件规定的评审方法和标准对响应文件进行评审和比较、向采购人推荐候选成交供应商的工作组。</w:t>
      </w:r>
    </w:p>
    <w:p w14:paraId="6CC19611">
      <w:pPr>
        <w:spacing w:line="360" w:lineRule="auto"/>
        <w:ind w:firstLine="480" w:firstLineChars="200"/>
        <w:rPr>
          <w:rFonts w:ascii="仿宋_GB2312" w:eastAsia="仿宋_GB2312"/>
          <w:sz w:val="24"/>
          <w:szCs w:val="24"/>
        </w:rPr>
      </w:pPr>
      <w:r>
        <w:rPr>
          <w:rFonts w:ascii="仿宋_GB2312" w:eastAsia="仿宋_GB2312"/>
          <w:sz w:val="24"/>
          <w:szCs w:val="24"/>
        </w:rPr>
        <w:t>2.1.5</w:t>
      </w:r>
      <w:r>
        <w:rPr>
          <w:rFonts w:hint="eastAsia" w:ascii="仿宋_GB2312" w:eastAsia="仿宋_GB2312"/>
          <w:sz w:val="24"/>
          <w:szCs w:val="24"/>
        </w:rPr>
        <w:t>谈判小组</w:t>
      </w:r>
    </w:p>
    <w:p w14:paraId="35CE530F">
      <w:pPr>
        <w:spacing w:line="360" w:lineRule="auto"/>
        <w:ind w:firstLine="480" w:firstLineChars="200"/>
        <w:rPr>
          <w:rFonts w:ascii="仿宋_GB2312" w:eastAsia="仿宋_GB2312"/>
          <w:sz w:val="24"/>
          <w:szCs w:val="24"/>
        </w:rPr>
      </w:pPr>
      <w:r>
        <w:rPr>
          <w:rFonts w:hint="eastAsia" w:ascii="仿宋_GB2312" w:eastAsia="仿宋_GB2312"/>
          <w:sz w:val="24"/>
          <w:szCs w:val="24"/>
        </w:rPr>
        <w:t>谈判采购和直接采购中，由采购人组建的负责按照采购文件规定的程序与供应商进行谈判、对响应文件进行评审和比较、向采购人推荐候选成交供应商的工作组。</w:t>
      </w:r>
    </w:p>
    <w:p w14:paraId="24304BD0">
      <w:pPr>
        <w:pStyle w:val="4"/>
        <w:spacing w:before="120" w:after="120" w:line="360" w:lineRule="auto"/>
        <w:rPr>
          <w:rFonts w:hint="default" w:ascii="黑体" w:hAnsi="黑体" w:eastAsia="黑体"/>
          <w:sz w:val="24"/>
          <w:szCs w:val="24"/>
        </w:rPr>
      </w:pPr>
      <w:bookmarkStart w:id="9" w:name="_Toc13279"/>
      <w:r>
        <w:rPr>
          <w:rFonts w:ascii="黑体" w:hAnsi="黑体" w:eastAsia="黑体"/>
          <w:sz w:val="24"/>
          <w:szCs w:val="24"/>
        </w:rPr>
        <w:t xml:space="preserve">2.2 </w:t>
      </w:r>
      <w:r>
        <w:rPr>
          <w:rFonts w:ascii="黑体" w:hAnsi="黑体" w:eastAsia="黑体"/>
          <w:b w:val="0"/>
          <w:sz w:val="24"/>
          <w:szCs w:val="24"/>
        </w:rPr>
        <w:t>采购项目及采购代理项目团队</w:t>
      </w:r>
      <w:bookmarkEnd w:id="9"/>
    </w:p>
    <w:p w14:paraId="39200048">
      <w:pPr>
        <w:spacing w:line="360" w:lineRule="auto"/>
        <w:ind w:firstLine="480" w:firstLineChars="200"/>
        <w:rPr>
          <w:rFonts w:ascii="仿宋_GB2312" w:eastAsia="仿宋_GB2312"/>
          <w:sz w:val="24"/>
          <w:szCs w:val="24"/>
        </w:rPr>
      </w:pPr>
      <w:r>
        <w:rPr>
          <w:rFonts w:ascii="仿宋_GB2312" w:eastAsia="仿宋_GB2312"/>
          <w:sz w:val="24"/>
          <w:szCs w:val="24"/>
        </w:rPr>
        <w:t>2.2.1</w:t>
      </w:r>
      <w:r>
        <w:rPr>
          <w:rFonts w:hint="eastAsia" w:ascii="仿宋_GB2312" w:eastAsia="仿宋_GB2312"/>
          <w:sz w:val="24"/>
          <w:szCs w:val="24"/>
        </w:rPr>
        <w:t>采购项目</w:t>
      </w:r>
    </w:p>
    <w:p w14:paraId="2663A9B6">
      <w:pPr>
        <w:spacing w:line="360" w:lineRule="auto"/>
        <w:ind w:firstLine="480" w:firstLineChars="200"/>
        <w:rPr>
          <w:rFonts w:ascii="仿宋_GB2312" w:eastAsia="仿宋_GB2312"/>
          <w:sz w:val="24"/>
          <w:szCs w:val="24"/>
        </w:rPr>
      </w:pPr>
      <w:r>
        <w:rPr>
          <w:rFonts w:hint="eastAsia" w:ascii="仿宋_GB2312" w:eastAsia="仿宋_GB2312"/>
          <w:sz w:val="24"/>
          <w:szCs w:val="24"/>
        </w:rPr>
        <w:t>采购人提出的拟进行采购的工程、货物或服务项目。</w:t>
      </w:r>
    </w:p>
    <w:p w14:paraId="1B4BD970">
      <w:pPr>
        <w:spacing w:line="360" w:lineRule="auto"/>
        <w:ind w:firstLine="480" w:firstLineChars="200"/>
        <w:rPr>
          <w:rFonts w:ascii="仿宋_GB2312" w:eastAsia="仿宋_GB2312"/>
          <w:sz w:val="24"/>
          <w:szCs w:val="24"/>
        </w:rPr>
      </w:pPr>
      <w:r>
        <w:rPr>
          <w:rFonts w:ascii="仿宋_GB2312" w:eastAsia="仿宋_GB2312"/>
          <w:sz w:val="24"/>
          <w:szCs w:val="24"/>
        </w:rPr>
        <w:t>2.2.2</w:t>
      </w:r>
      <w:r>
        <w:rPr>
          <w:rFonts w:hint="eastAsia" w:ascii="仿宋_GB2312" w:eastAsia="仿宋_GB2312"/>
          <w:sz w:val="24"/>
          <w:szCs w:val="24"/>
        </w:rPr>
        <w:t>采购代理项目组</w:t>
      </w:r>
    </w:p>
    <w:p w14:paraId="3684D0F1">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采购代理机构针对采购项目组建的服务团队。</w:t>
      </w:r>
    </w:p>
    <w:p w14:paraId="5FB0917F">
      <w:pPr>
        <w:spacing w:line="360" w:lineRule="auto"/>
        <w:ind w:firstLine="480" w:firstLineChars="200"/>
        <w:rPr>
          <w:rFonts w:ascii="仿宋_GB2312" w:eastAsia="仿宋_GB2312"/>
          <w:sz w:val="24"/>
          <w:szCs w:val="24"/>
        </w:rPr>
      </w:pPr>
      <w:r>
        <w:rPr>
          <w:rFonts w:ascii="仿宋_GB2312" w:eastAsia="仿宋_GB2312"/>
          <w:sz w:val="24"/>
          <w:szCs w:val="24"/>
        </w:rPr>
        <w:t>2.2.3</w:t>
      </w:r>
      <w:r>
        <w:rPr>
          <w:rFonts w:hint="eastAsia" w:ascii="仿宋_GB2312" w:eastAsia="仿宋_GB2312"/>
          <w:sz w:val="24"/>
          <w:szCs w:val="24"/>
        </w:rPr>
        <w:t>项目经理</w:t>
      </w:r>
    </w:p>
    <w:p w14:paraId="22C8C144">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采购代理项目组中负责主持采购代理工作的人员。</w:t>
      </w:r>
    </w:p>
    <w:p w14:paraId="1A178FFA">
      <w:pPr>
        <w:pStyle w:val="4"/>
        <w:spacing w:before="120" w:after="120" w:line="360" w:lineRule="auto"/>
        <w:rPr>
          <w:rFonts w:hint="default" w:ascii="黑体" w:hAnsi="黑体" w:eastAsia="黑体"/>
          <w:sz w:val="24"/>
          <w:szCs w:val="24"/>
        </w:rPr>
      </w:pPr>
      <w:bookmarkStart w:id="10" w:name="_Toc5710"/>
      <w:r>
        <w:rPr>
          <w:rFonts w:ascii="黑体" w:hAnsi="黑体" w:eastAsia="黑体"/>
          <w:sz w:val="24"/>
          <w:szCs w:val="24"/>
        </w:rPr>
        <w:t>2.3</w:t>
      </w:r>
      <w:r>
        <w:rPr>
          <w:rFonts w:ascii="黑体" w:hAnsi="黑体" w:eastAsia="黑体"/>
          <w:b w:val="0"/>
          <w:sz w:val="24"/>
          <w:szCs w:val="24"/>
        </w:rPr>
        <w:t>采购方式</w:t>
      </w:r>
      <w:bookmarkEnd w:id="10"/>
    </w:p>
    <w:p w14:paraId="11E7F383">
      <w:pPr>
        <w:spacing w:line="360" w:lineRule="auto"/>
        <w:ind w:firstLine="480" w:firstLineChars="200"/>
        <w:rPr>
          <w:rFonts w:ascii="仿宋_GB2312" w:eastAsia="仿宋_GB2312"/>
          <w:sz w:val="24"/>
          <w:szCs w:val="24"/>
        </w:rPr>
      </w:pPr>
      <w:r>
        <w:rPr>
          <w:rFonts w:ascii="仿宋_GB2312" w:eastAsia="仿宋_GB2312"/>
          <w:sz w:val="24"/>
          <w:szCs w:val="24"/>
        </w:rPr>
        <w:t>2.3.1</w:t>
      </w:r>
      <w:r>
        <w:rPr>
          <w:rFonts w:hint="eastAsia" w:ascii="仿宋_GB2312" w:eastAsia="仿宋_GB2312"/>
          <w:sz w:val="24"/>
          <w:szCs w:val="24"/>
        </w:rPr>
        <w:t>谈判采购</w:t>
      </w:r>
    </w:p>
    <w:p w14:paraId="0961EC02">
      <w:pPr>
        <w:spacing w:line="360" w:lineRule="auto"/>
        <w:ind w:firstLine="480" w:firstLineChars="200"/>
        <w:rPr>
          <w:rFonts w:ascii="仿宋_GB2312" w:eastAsia="仿宋_GB2312"/>
          <w:sz w:val="24"/>
          <w:szCs w:val="24"/>
        </w:rPr>
      </w:pPr>
      <w:r>
        <w:rPr>
          <w:rFonts w:hint="eastAsia" w:ascii="仿宋_GB2312" w:eastAsia="仿宋_GB2312"/>
          <w:sz w:val="24"/>
          <w:szCs w:val="24"/>
        </w:rPr>
        <w:t>采购人与供应商进行谈判，并通过对供应商多次提交的竞争性方案和报价进行评审，从中确定成交供应商的采购方式。</w:t>
      </w:r>
    </w:p>
    <w:p w14:paraId="313C106D">
      <w:pPr>
        <w:spacing w:line="360" w:lineRule="auto"/>
        <w:ind w:firstLine="480" w:firstLineChars="200"/>
        <w:rPr>
          <w:rFonts w:ascii="仿宋_GB2312" w:eastAsia="仿宋_GB2312"/>
          <w:sz w:val="24"/>
          <w:szCs w:val="24"/>
        </w:rPr>
      </w:pPr>
      <w:r>
        <w:rPr>
          <w:rFonts w:hint="eastAsia" w:ascii="仿宋_GB2312" w:eastAsia="仿宋_GB2312"/>
          <w:sz w:val="24"/>
          <w:szCs w:val="24"/>
        </w:rPr>
        <w:t>谈判采购通常适用于以下情形：</w:t>
      </w:r>
    </w:p>
    <w:p w14:paraId="0E8B7B81">
      <w:pPr>
        <w:spacing w:line="360" w:lineRule="auto"/>
        <w:ind w:firstLine="480" w:firstLineChars="200"/>
        <w:rPr>
          <w:rFonts w:ascii="仿宋_GB2312" w:eastAsia="仿宋_GB2312"/>
          <w:sz w:val="24"/>
          <w:szCs w:val="24"/>
        </w:rPr>
      </w:pPr>
      <w:r>
        <w:rPr>
          <w:rFonts w:hint="eastAsia" w:ascii="仿宋_GB2312" w:eastAsia="仿宋_GB2312"/>
          <w:sz w:val="24"/>
          <w:szCs w:val="24"/>
        </w:rPr>
        <w:t>（1）采购人不能确定或不能准确提出采购需求，需要与供应商进行交流确定的；</w:t>
      </w:r>
    </w:p>
    <w:p w14:paraId="1B8FE9AD">
      <w:pPr>
        <w:spacing w:line="360" w:lineRule="auto"/>
        <w:ind w:firstLine="480" w:firstLineChars="200"/>
        <w:rPr>
          <w:rFonts w:ascii="仿宋_GB2312" w:eastAsia="仿宋_GB2312"/>
          <w:sz w:val="24"/>
          <w:szCs w:val="24"/>
        </w:rPr>
      </w:pPr>
      <w:r>
        <w:rPr>
          <w:rFonts w:hint="eastAsia" w:ascii="仿宋_GB2312" w:eastAsia="仿宋_GB2312"/>
          <w:sz w:val="24"/>
          <w:szCs w:val="24"/>
        </w:rPr>
        <w:t>（2）采购需求明确，但有多种实施方案可供选择，采购人需要与供应商交流从而优化、确定实施方案的；</w:t>
      </w:r>
    </w:p>
    <w:p w14:paraId="59B9874B">
      <w:pPr>
        <w:spacing w:line="360" w:lineRule="auto"/>
        <w:ind w:firstLine="480" w:firstLineChars="200"/>
        <w:rPr>
          <w:rFonts w:ascii="仿宋_GB2312" w:eastAsia="仿宋_GB2312"/>
          <w:sz w:val="24"/>
          <w:szCs w:val="24"/>
        </w:rPr>
      </w:pPr>
      <w:r>
        <w:rPr>
          <w:rFonts w:hint="eastAsia" w:ascii="仿宋_GB2312" w:eastAsia="仿宋_GB2312"/>
          <w:sz w:val="24"/>
          <w:szCs w:val="24"/>
        </w:rPr>
        <w:t>（3）采购项目市场竞争不充分的，例如市场上的潜在供应商不足三家，或已通过公告邀请方式验证进行响应的供应商不足三家的。</w:t>
      </w:r>
    </w:p>
    <w:p w14:paraId="5AB68592">
      <w:pPr>
        <w:spacing w:line="360" w:lineRule="auto"/>
        <w:ind w:firstLine="480" w:firstLineChars="200"/>
        <w:rPr>
          <w:rFonts w:ascii="仿宋_GB2312" w:eastAsia="仿宋_GB2312"/>
          <w:sz w:val="24"/>
          <w:szCs w:val="24"/>
        </w:rPr>
      </w:pPr>
      <w:r>
        <w:rPr>
          <w:rFonts w:ascii="仿宋_GB2312" w:eastAsia="仿宋_GB2312"/>
          <w:sz w:val="24"/>
          <w:szCs w:val="24"/>
        </w:rPr>
        <w:t>2.3.2</w:t>
      </w:r>
      <w:r>
        <w:rPr>
          <w:rFonts w:hint="eastAsia" w:ascii="仿宋_GB2312" w:eastAsia="仿宋_GB2312"/>
          <w:sz w:val="24"/>
          <w:szCs w:val="24"/>
        </w:rPr>
        <w:t>询比采购</w:t>
      </w:r>
    </w:p>
    <w:p w14:paraId="06174943">
      <w:pPr>
        <w:spacing w:line="360" w:lineRule="auto"/>
        <w:ind w:firstLine="480" w:firstLineChars="200"/>
        <w:rPr>
          <w:rFonts w:ascii="仿宋_GB2312" w:eastAsia="仿宋_GB2312"/>
          <w:sz w:val="24"/>
          <w:szCs w:val="24"/>
        </w:rPr>
      </w:pPr>
      <w:r>
        <w:rPr>
          <w:rFonts w:hint="eastAsia" w:ascii="仿宋_GB2312" w:eastAsia="仿宋_GB2312"/>
          <w:sz w:val="24"/>
          <w:szCs w:val="24"/>
        </w:rPr>
        <w:t>采购人通过对供应商一次性递交的响应文件进行评审，从中确定成交供应商的采购方式。</w:t>
      </w:r>
    </w:p>
    <w:p w14:paraId="0AB931FC">
      <w:pPr>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询比采购适用于采购人可准确提出采购需求、市场竞争充分的采购项目。供应商少于三个的，应采用谈判或直接采购方式。   </w:t>
      </w:r>
    </w:p>
    <w:p w14:paraId="00523836">
      <w:pPr>
        <w:spacing w:line="360" w:lineRule="auto"/>
        <w:ind w:firstLine="480" w:firstLineChars="200"/>
        <w:rPr>
          <w:rFonts w:ascii="仿宋_GB2312" w:eastAsia="仿宋_GB2312"/>
          <w:sz w:val="24"/>
          <w:szCs w:val="24"/>
        </w:rPr>
      </w:pPr>
      <w:r>
        <w:rPr>
          <w:rFonts w:ascii="仿宋_GB2312" w:eastAsia="仿宋_GB2312"/>
          <w:sz w:val="24"/>
          <w:szCs w:val="24"/>
        </w:rPr>
        <w:t>2.3.3</w:t>
      </w:r>
      <w:r>
        <w:rPr>
          <w:rFonts w:hint="eastAsia" w:ascii="仿宋_GB2312" w:eastAsia="仿宋_GB2312"/>
          <w:sz w:val="24"/>
          <w:szCs w:val="24"/>
        </w:rPr>
        <w:t>竞价采购</w:t>
      </w:r>
    </w:p>
    <w:p w14:paraId="6EA7FE03">
      <w:pPr>
        <w:spacing w:line="360" w:lineRule="auto"/>
        <w:ind w:firstLine="480" w:firstLineChars="200"/>
        <w:rPr>
          <w:rFonts w:ascii="仿宋_GB2312" w:eastAsia="仿宋_GB2312"/>
          <w:sz w:val="24"/>
          <w:szCs w:val="24"/>
        </w:rPr>
      </w:pPr>
      <w:r>
        <w:rPr>
          <w:rFonts w:hint="eastAsia" w:ascii="仿宋_GB2312" w:eastAsia="仿宋_GB2312"/>
          <w:sz w:val="24"/>
          <w:szCs w:val="24"/>
        </w:rPr>
        <w:t>技术商务合格的供应商在规定的轮次或时限内多次提交竞争性报价，采购人分别进行评价排序，并从中确定成交供应商的采购方式。</w:t>
      </w:r>
    </w:p>
    <w:p w14:paraId="01114A34">
      <w:pPr>
        <w:spacing w:line="360" w:lineRule="auto"/>
        <w:ind w:firstLine="480" w:firstLineChars="200"/>
        <w:rPr>
          <w:rFonts w:ascii="仿宋_GB2312" w:eastAsia="仿宋_GB2312"/>
          <w:sz w:val="24"/>
          <w:szCs w:val="24"/>
        </w:rPr>
      </w:pPr>
      <w:r>
        <w:rPr>
          <w:rFonts w:hint="eastAsia" w:ascii="仿宋_GB2312" w:eastAsia="仿宋_GB2312"/>
          <w:sz w:val="24"/>
          <w:szCs w:val="24"/>
        </w:rPr>
        <w:t>竞价采购通常适用于技术参数明确、完整，规格标准基本统一、通用，供应商数量相对充足的采购项目，并通常在电子竞价平台上进行。供应商少于三个的，应采用谈判或直接采购方式。</w:t>
      </w:r>
    </w:p>
    <w:p w14:paraId="175ACEAA">
      <w:pPr>
        <w:spacing w:line="360" w:lineRule="auto"/>
        <w:ind w:firstLine="480" w:firstLineChars="200"/>
        <w:rPr>
          <w:rFonts w:ascii="仿宋_GB2312" w:eastAsia="仿宋_GB2312"/>
          <w:sz w:val="24"/>
          <w:szCs w:val="24"/>
        </w:rPr>
      </w:pPr>
      <w:r>
        <w:rPr>
          <w:rFonts w:hint="eastAsia" w:ascii="仿宋_GB2312" w:eastAsia="仿宋_GB2312"/>
          <w:sz w:val="24"/>
          <w:szCs w:val="24"/>
        </w:rPr>
        <w:t>竞价采购通常包括以下形式：</w:t>
      </w:r>
    </w:p>
    <w:p w14:paraId="1B787D91">
      <w:pPr>
        <w:spacing w:line="360" w:lineRule="auto"/>
        <w:ind w:firstLine="480" w:firstLineChars="200"/>
        <w:rPr>
          <w:rFonts w:ascii="仿宋_GB2312" w:eastAsia="仿宋_GB2312"/>
          <w:sz w:val="24"/>
          <w:szCs w:val="24"/>
        </w:rPr>
      </w:pPr>
      <w:r>
        <w:rPr>
          <w:rFonts w:hint="eastAsia" w:ascii="仿宋_GB2312" w:eastAsia="仿宋_GB2312"/>
          <w:sz w:val="24"/>
          <w:szCs w:val="24"/>
        </w:rPr>
        <w:t>（1）仅对价格一项因素进行竞争；</w:t>
      </w:r>
    </w:p>
    <w:p w14:paraId="150B94E8">
      <w:pPr>
        <w:spacing w:line="360" w:lineRule="auto"/>
        <w:ind w:firstLine="480" w:firstLineChars="200"/>
        <w:rPr>
          <w:rFonts w:ascii="仿宋_GB2312" w:eastAsia="仿宋_GB2312"/>
          <w:sz w:val="24"/>
          <w:szCs w:val="24"/>
        </w:rPr>
      </w:pPr>
      <w:r>
        <w:rPr>
          <w:rFonts w:hint="eastAsia" w:ascii="仿宋_GB2312" w:eastAsia="仿宋_GB2312"/>
          <w:sz w:val="24"/>
          <w:szCs w:val="24"/>
        </w:rPr>
        <w:t>（2）前期已确定供应商的技术和商务比较结果，仅对价格因素进行竞争；</w:t>
      </w:r>
    </w:p>
    <w:p w14:paraId="47D94084">
      <w:pPr>
        <w:spacing w:line="360" w:lineRule="auto"/>
        <w:ind w:firstLine="480" w:firstLineChars="200"/>
        <w:rPr>
          <w:rFonts w:ascii="仿宋_GB2312" w:eastAsia="仿宋_GB2312"/>
          <w:sz w:val="24"/>
          <w:szCs w:val="24"/>
        </w:rPr>
      </w:pPr>
      <w:r>
        <w:rPr>
          <w:rFonts w:hint="eastAsia" w:ascii="仿宋_GB2312" w:eastAsia="仿宋_GB2312"/>
          <w:sz w:val="24"/>
          <w:szCs w:val="24"/>
        </w:rPr>
        <w:t>（3）以价格为主，同时对质量、交货期、标的物寿命、服务等其他可量化的商务或技术因素进行竞争。</w:t>
      </w:r>
    </w:p>
    <w:p w14:paraId="13654ECD">
      <w:pPr>
        <w:spacing w:line="360" w:lineRule="auto"/>
        <w:ind w:firstLine="480" w:firstLineChars="200"/>
        <w:rPr>
          <w:rFonts w:ascii="仿宋_GB2312" w:eastAsia="仿宋_GB2312"/>
          <w:sz w:val="24"/>
          <w:szCs w:val="24"/>
        </w:rPr>
      </w:pPr>
      <w:r>
        <w:rPr>
          <w:rFonts w:hint="eastAsia" w:ascii="仿宋_GB2312" w:eastAsia="仿宋_GB2312"/>
          <w:sz w:val="24"/>
          <w:szCs w:val="24"/>
        </w:rPr>
        <w:t>采用网上报价方式实施废旧物资处置、产权交易出让时，可参照竞价采购实施。</w:t>
      </w:r>
    </w:p>
    <w:p w14:paraId="5AC32A00">
      <w:pPr>
        <w:spacing w:line="360" w:lineRule="auto"/>
        <w:ind w:firstLine="480" w:firstLineChars="200"/>
        <w:rPr>
          <w:rFonts w:ascii="仿宋_GB2312" w:eastAsia="仿宋_GB2312"/>
          <w:sz w:val="24"/>
          <w:szCs w:val="24"/>
        </w:rPr>
      </w:pPr>
      <w:r>
        <w:rPr>
          <w:rFonts w:ascii="仿宋_GB2312" w:eastAsia="仿宋_GB2312"/>
          <w:sz w:val="24"/>
          <w:szCs w:val="24"/>
        </w:rPr>
        <w:t>2.3.4</w:t>
      </w:r>
      <w:r>
        <w:rPr>
          <w:rFonts w:hint="eastAsia" w:ascii="仿宋_GB2312" w:eastAsia="仿宋_GB2312"/>
          <w:sz w:val="24"/>
          <w:szCs w:val="24"/>
        </w:rPr>
        <w:t>直接采购</w:t>
      </w:r>
    </w:p>
    <w:p w14:paraId="6F3FF285">
      <w:pPr>
        <w:spacing w:line="360" w:lineRule="auto"/>
        <w:ind w:firstLine="480" w:firstLineChars="200"/>
        <w:rPr>
          <w:rFonts w:ascii="仿宋_GB2312" w:eastAsia="仿宋_GB2312"/>
          <w:sz w:val="24"/>
          <w:szCs w:val="24"/>
        </w:rPr>
      </w:pPr>
      <w:r>
        <w:rPr>
          <w:rFonts w:hint="eastAsia" w:ascii="仿宋_GB2312" w:eastAsia="仿宋_GB2312"/>
          <w:sz w:val="24"/>
          <w:szCs w:val="24"/>
        </w:rPr>
        <w:t>直接采购是采购人或采购代理机构与一家供应商进行谈判，直接签订合同的采购方式。此种采购方式下，采购人或采购代理机构应具备对采购标的技术、商务方面的物有所值综合评价能力。</w:t>
      </w:r>
    </w:p>
    <w:p w14:paraId="09A959BF">
      <w:pPr>
        <w:spacing w:line="360" w:lineRule="auto"/>
        <w:ind w:firstLine="480" w:firstLineChars="200"/>
        <w:rPr>
          <w:rFonts w:ascii="仿宋_GB2312" w:eastAsia="仿宋_GB2312"/>
          <w:sz w:val="24"/>
          <w:szCs w:val="24"/>
        </w:rPr>
      </w:pPr>
      <w:r>
        <w:rPr>
          <w:rFonts w:hint="eastAsia" w:ascii="仿宋_GB2312" w:eastAsia="仿宋_GB2312"/>
          <w:sz w:val="24"/>
          <w:szCs w:val="24"/>
        </w:rPr>
        <w:t>直接采购是一种非竞争性的采购方式，通常适用于以下情形：</w:t>
      </w:r>
    </w:p>
    <w:p w14:paraId="2659E2AA">
      <w:pPr>
        <w:spacing w:line="360" w:lineRule="auto"/>
        <w:ind w:firstLine="480" w:firstLineChars="200"/>
        <w:rPr>
          <w:rFonts w:ascii="仿宋_GB2312" w:eastAsia="仿宋_GB2312"/>
          <w:sz w:val="24"/>
          <w:szCs w:val="24"/>
        </w:rPr>
      </w:pPr>
      <w:r>
        <w:rPr>
          <w:rFonts w:hint="eastAsia" w:ascii="仿宋_GB2312" w:eastAsia="仿宋_GB2312"/>
          <w:sz w:val="24"/>
          <w:szCs w:val="24"/>
        </w:rPr>
        <w:t>（1）只能从唯一供应商处采购的，包括需要采用不可替代的专利或专有技术的；</w:t>
      </w:r>
    </w:p>
    <w:p w14:paraId="03838EAB">
      <w:pPr>
        <w:spacing w:line="360" w:lineRule="auto"/>
        <w:ind w:firstLine="480" w:firstLineChars="200"/>
        <w:rPr>
          <w:rFonts w:ascii="仿宋_GB2312" w:eastAsia="仿宋_GB2312"/>
          <w:sz w:val="24"/>
          <w:szCs w:val="24"/>
        </w:rPr>
      </w:pPr>
      <w:r>
        <w:rPr>
          <w:rFonts w:hint="eastAsia" w:ascii="仿宋_GB2312" w:eastAsia="仿宋_GB2312"/>
          <w:sz w:val="24"/>
          <w:szCs w:val="24"/>
        </w:rPr>
        <w:t>（2）必须保证原有采购项目一致性或功能配套的要求，需要继续从原供应商处采购的；</w:t>
      </w:r>
    </w:p>
    <w:p w14:paraId="65AC69D7">
      <w:pPr>
        <w:spacing w:line="360" w:lineRule="auto"/>
        <w:ind w:firstLine="480" w:firstLineChars="200"/>
        <w:rPr>
          <w:rFonts w:ascii="仿宋_GB2312" w:eastAsia="仿宋_GB2312"/>
          <w:sz w:val="24"/>
          <w:szCs w:val="24"/>
        </w:rPr>
      </w:pPr>
      <w:r>
        <w:rPr>
          <w:rFonts w:hint="eastAsia" w:ascii="仿宋_GB2312" w:eastAsia="仿宋_GB2312"/>
          <w:sz w:val="24"/>
          <w:szCs w:val="24"/>
        </w:rPr>
        <w:t>（3）因抢险救灾等不可预见的紧急情况需要进行紧急采购的；</w:t>
      </w:r>
    </w:p>
    <w:p w14:paraId="1B0374D7">
      <w:pPr>
        <w:spacing w:line="360" w:lineRule="auto"/>
        <w:ind w:firstLine="480" w:firstLineChars="200"/>
        <w:rPr>
          <w:rFonts w:ascii="仿宋_GB2312" w:eastAsia="仿宋_GB2312"/>
          <w:sz w:val="24"/>
          <w:szCs w:val="24"/>
        </w:rPr>
      </w:pPr>
      <w:r>
        <w:rPr>
          <w:rFonts w:hint="eastAsia" w:ascii="仿宋_GB2312" w:eastAsia="仿宋_GB2312"/>
          <w:sz w:val="24"/>
          <w:szCs w:val="24"/>
        </w:rPr>
        <w:t>（4）为了振兴国内制造业或提高重大装备国产化水平等国家政策需要直接采购的；</w:t>
      </w:r>
    </w:p>
    <w:p w14:paraId="72EA2166">
      <w:pPr>
        <w:spacing w:line="360" w:lineRule="auto"/>
        <w:ind w:firstLine="480" w:firstLineChars="200"/>
        <w:rPr>
          <w:rFonts w:ascii="仿宋_GB2312" w:eastAsia="仿宋_GB2312"/>
          <w:sz w:val="24"/>
          <w:szCs w:val="24"/>
        </w:rPr>
      </w:pPr>
      <w:r>
        <w:rPr>
          <w:rFonts w:hint="eastAsia" w:ascii="仿宋_GB2312" w:eastAsia="仿宋_GB2312"/>
          <w:sz w:val="24"/>
          <w:szCs w:val="24"/>
        </w:rPr>
        <w:t>（5）涉及国家秘密或企业秘密不适宜进行竞争性采购的；</w:t>
      </w:r>
    </w:p>
    <w:p w14:paraId="3FCCF05E">
      <w:pPr>
        <w:spacing w:line="360" w:lineRule="auto"/>
        <w:ind w:firstLine="480" w:firstLineChars="200"/>
        <w:rPr>
          <w:rFonts w:ascii="仿宋_GB2312" w:eastAsia="仿宋_GB2312"/>
          <w:sz w:val="24"/>
          <w:szCs w:val="24"/>
        </w:rPr>
      </w:pPr>
      <w:r>
        <w:rPr>
          <w:rFonts w:hint="eastAsia" w:ascii="仿宋_GB2312" w:eastAsia="仿宋_GB2312"/>
          <w:sz w:val="24"/>
          <w:szCs w:val="24"/>
        </w:rPr>
        <w:t>（6）与采购人存在控股、管理关系的上下级单位能够自行建设、生产或提供的。</w:t>
      </w:r>
    </w:p>
    <w:p w14:paraId="68202ABA">
      <w:pPr>
        <w:pStyle w:val="4"/>
        <w:spacing w:before="120" w:after="120" w:line="360" w:lineRule="auto"/>
        <w:rPr>
          <w:rFonts w:hint="default" w:ascii="黑体" w:hAnsi="黑体" w:eastAsia="黑体"/>
          <w:sz w:val="24"/>
          <w:szCs w:val="24"/>
        </w:rPr>
      </w:pPr>
      <w:bookmarkStart w:id="11" w:name="_Toc16155"/>
      <w:r>
        <w:rPr>
          <w:rFonts w:ascii="黑体" w:hAnsi="黑体" w:eastAsia="黑体"/>
          <w:sz w:val="24"/>
          <w:szCs w:val="24"/>
        </w:rPr>
        <w:t>2.4特殊框架协议</w:t>
      </w:r>
      <w:r>
        <w:rPr>
          <w:rFonts w:ascii="黑体" w:hAnsi="黑体" w:eastAsia="黑体"/>
          <w:b w:val="0"/>
          <w:sz w:val="24"/>
          <w:szCs w:val="24"/>
        </w:rPr>
        <w:t>采购组织形式</w:t>
      </w:r>
      <w:bookmarkEnd w:id="11"/>
    </w:p>
    <w:p w14:paraId="6CE569BF">
      <w:pPr>
        <w:spacing w:line="360" w:lineRule="auto"/>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4</w:t>
      </w:r>
      <w:r>
        <w:rPr>
          <w:rFonts w:ascii="仿宋_GB2312" w:eastAsia="仿宋_GB2312"/>
          <w:sz w:val="24"/>
          <w:szCs w:val="24"/>
        </w:rPr>
        <w:t>.</w:t>
      </w:r>
      <w:r>
        <w:rPr>
          <w:rFonts w:hint="eastAsia" w:ascii="仿宋_GB2312" w:eastAsia="仿宋_GB2312"/>
          <w:sz w:val="24"/>
          <w:szCs w:val="24"/>
        </w:rPr>
        <w:t>1框架协议采购</w:t>
      </w:r>
    </w:p>
    <w:p w14:paraId="22200FE1">
      <w:pPr>
        <w:spacing w:line="360" w:lineRule="auto"/>
        <w:ind w:firstLine="480" w:firstLineChars="200"/>
        <w:rPr>
          <w:rFonts w:ascii="仿宋_GB2312" w:eastAsia="仿宋_GB2312"/>
          <w:sz w:val="24"/>
          <w:szCs w:val="24"/>
        </w:rPr>
      </w:pPr>
      <w:r>
        <w:rPr>
          <w:rFonts w:hint="eastAsia" w:ascii="仿宋_GB2312" w:eastAsia="仿宋_GB2312"/>
          <w:sz w:val="24"/>
          <w:szCs w:val="24"/>
        </w:rPr>
        <w:t>框架协议采购是一种特殊的采购组织形式。采购人先与供应商以框架协议确定工程、货物或服务的采购单价或价格形成机制、交易条件等，再由采购人或项目单位根据实际采购数量等需求与供应商订立采购合同。</w:t>
      </w:r>
    </w:p>
    <w:p w14:paraId="1FDE09CF">
      <w:pPr>
        <w:spacing w:before="120" w:after="120" w:line="360" w:lineRule="auto"/>
        <w:ind w:firstLine="480" w:firstLineChars="200"/>
        <w:rPr>
          <w:rFonts w:ascii="仿宋_GB2312" w:eastAsia="仿宋_GB2312"/>
          <w:sz w:val="24"/>
          <w:szCs w:val="24"/>
        </w:rPr>
      </w:pPr>
      <w:r>
        <w:rPr>
          <w:rFonts w:hint="eastAsia" w:ascii="仿宋_GB2312" w:eastAsia="仿宋_GB2312"/>
          <w:sz w:val="24"/>
          <w:szCs w:val="24"/>
        </w:rPr>
        <w:t>框架协议采购适用于采购计划难以确定、采购活动频繁的工程、货物和服务采购项目。</w:t>
      </w:r>
    </w:p>
    <w:p w14:paraId="4E9966C0">
      <w:pPr>
        <w:pStyle w:val="4"/>
        <w:spacing w:before="120" w:after="120" w:line="360" w:lineRule="auto"/>
        <w:rPr>
          <w:rFonts w:hint="default" w:ascii="黑体" w:hAnsi="黑体" w:eastAsia="黑体"/>
          <w:b w:val="0"/>
          <w:sz w:val="24"/>
          <w:szCs w:val="24"/>
        </w:rPr>
      </w:pPr>
      <w:bookmarkStart w:id="12" w:name="_Toc23450"/>
      <w:r>
        <w:rPr>
          <w:rFonts w:ascii="黑体" w:hAnsi="黑体" w:eastAsia="黑体"/>
          <w:b w:val="0"/>
          <w:sz w:val="24"/>
          <w:szCs w:val="24"/>
        </w:rPr>
        <w:t>2.5采购邀请方式</w:t>
      </w:r>
      <w:bookmarkEnd w:id="12"/>
    </w:p>
    <w:p w14:paraId="51D55E54">
      <w:pPr>
        <w:spacing w:line="360" w:lineRule="auto"/>
        <w:ind w:firstLine="480" w:firstLineChars="200"/>
        <w:rPr>
          <w:rFonts w:ascii="仿宋_GB2312" w:hAnsi="宋体" w:eastAsia="仿宋_GB2312" w:cs="宋体"/>
          <w:sz w:val="24"/>
          <w:szCs w:val="24"/>
        </w:rPr>
      </w:pPr>
      <w:r>
        <w:rPr>
          <w:rFonts w:ascii="仿宋_GB2312" w:hAnsi="宋体" w:eastAsia="仿宋_GB2312" w:cs="宋体"/>
          <w:sz w:val="24"/>
          <w:szCs w:val="24"/>
        </w:rPr>
        <w:t>2.5.1</w:t>
      </w:r>
      <w:r>
        <w:rPr>
          <w:rFonts w:hint="eastAsia" w:ascii="仿宋_GB2312" w:hAnsi="宋体" w:eastAsia="仿宋_GB2312" w:cs="宋体"/>
          <w:sz w:val="24"/>
          <w:szCs w:val="24"/>
        </w:rPr>
        <w:t>公告邀请</w:t>
      </w:r>
    </w:p>
    <w:p w14:paraId="2A65ADE7">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公告邀请是指采购人</w:t>
      </w:r>
      <w:r>
        <w:rPr>
          <w:rFonts w:hint="eastAsia" w:ascii="仿宋_GB2312" w:eastAsia="仿宋_GB2312"/>
          <w:sz w:val="24"/>
          <w:szCs w:val="24"/>
        </w:rPr>
        <w:t>或采购代理机构</w:t>
      </w:r>
      <w:r>
        <w:rPr>
          <w:rFonts w:hint="eastAsia" w:ascii="仿宋_GB2312" w:hAnsi="宋体" w:eastAsia="仿宋_GB2312" w:cs="宋体"/>
          <w:sz w:val="24"/>
          <w:szCs w:val="24"/>
        </w:rPr>
        <w:t>在信息发布</w:t>
      </w:r>
      <w:r>
        <w:rPr>
          <w:rFonts w:hint="eastAsia" w:ascii="仿宋_GB2312" w:hAnsi="宋体" w:eastAsia="仿宋_GB2312" w:cs="宋体"/>
          <w:kern w:val="0"/>
          <w:sz w:val="24"/>
        </w:rPr>
        <w:t>媒介上</w:t>
      </w:r>
      <w:r>
        <w:rPr>
          <w:rFonts w:hint="eastAsia" w:ascii="仿宋_GB2312" w:hAnsi="宋体" w:eastAsia="仿宋_GB2312" w:cs="宋体"/>
          <w:sz w:val="24"/>
          <w:szCs w:val="24"/>
        </w:rPr>
        <w:t>发布采购公告，邀请不特定的供应商参加采购活动。</w:t>
      </w:r>
    </w:p>
    <w:p w14:paraId="3A9683AE">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kern w:val="0"/>
          <w:sz w:val="24"/>
        </w:rPr>
        <w:t>国有资金占控股或主导地位的采购项目，一般应发布采购公告邀请供应商。</w:t>
      </w:r>
    </w:p>
    <w:p w14:paraId="4A3B03E6">
      <w:pPr>
        <w:spacing w:line="360" w:lineRule="auto"/>
        <w:ind w:firstLine="480" w:firstLineChars="200"/>
        <w:rPr>
          <w:rFonts w:ascii="仿宋_GB2312" w:hAnsi="宋体" w:eastAsia="仿宋_GB2312" w:cs="宋体"/>
          <w:sz w:val="24"/>
          <w:szCs w:val="24"/>
        </w:rPr>
      </w:pPr>
      <w:r>
        <w:rPr>
          <w:rFonts w:ascii="仿宋_GB2312" w:hAnsi="宋体" w:eastAsia="仿宋_GB2312" w:cs="宋体"/>
          <w:sz w:val="24"/>
          <w:szCs w:val="24"/>
        </w:rPr>
        <w:t>2.5.2</w:t>
      </w:r>
      <w:r>
        <w:rPr>
          <w:rFonts w:hint="eastAsia" w:ascii="仿宋_GB2312" w:hAnsi="宋体" w:eastAsia="仿宋_GB2312" w:cs="宋体"/>
          <w:sz w:val="24"/>
          <w:szCs w:val="24"/>
        </w:rPr>
        <w:t>直接邀请</w:t>
      </w:r>
    </w:p>
    <w:p w14:paraId="2CF605D5">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直接邀请是指采购人</w:t>
      </w:r>
      <w:r>
        <w:rPr>
          <w:rFonts w:hint="eastAsia" w:ascii="仿宋_GB2312" w:eastAsia="仿宋_GB2312"/>
          <w:sz w:val="24"/>
          <w:szCs w:val="24"/>
        </w:rPr>
        <w:t>或采购代理机构</w:t>
      </w:r>
      <w:r>
        <w:rPr>
          <w:rFonts w:hint="eastAsia" w:ascii="仿宋_GB2312" w:hAnsi="宋体" w:eastAsia="仿宋_GB2312" w:cs="宋体"/>
          <w:sz w:val="24"/>
          <w:szCs w:val="24"/>
        </w:rPr>
        <w:t>向特定供应商发出书面通知，邀请其参加采购活动。</w:t>
      </w:r>
    </w:p>
    <w:p w14:paraId="00988F85">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国有资金占控股或主导地位的采购项目，符合以下条件时可以进行直接邀请：</w:t>
      </w:r>
    </w:p>
    <w:p w14:paraId="7FA13120">
      <w:pPr>
        <w:widowControl/>
        <w:adjustRightInd w:val="0"/>
        <w:snapToGrid w:val="0"/>
        <w:spacing w:line="360" w:lineRule="auto"/>
        <w:ind w:firstLine="420" w:firstLineChars="175"/>
        <w:rPr>
          <w:rFonts w:ascii="仿宋_GB2312" w:hAnsi="宋体" w:eastAsia="仿宋_GB2312" w:cs="宋体"/>
          <w:kern w:val="0"/>
          <w:sz w:val="24"/>
        </w:rPr>
      </w:pPr>
      <w:r>
        <w:rPr>
          <w:rFonts w:hint="eastAsia" w:ascii="仿宋_GB2312" w:eastAsia="仿宋_GB2312"/>
          <w:sz w:val="24"/>
          <w:szCs w:val="24"/>
        </w:rPr>
        <w:t>（</w:t>
      </w:r>
      <w:r>
        <w:rPr>
          <w:rFonts w:hint="eastAsia" w:ascii="仿宋_GB2312" w:hAnsi="宋体" w:eastAsia="仿宋_GB2312" w:cs="宋体"/>
          <w:kern w:val="0"/>
          <w:sz w:val="24"/>
        </w:rPr>
        <w:t>1）技术复杂、有特殊要求或受条件限制，只有少量供应商可供选择；</w:t>
      </w:r>
    </w:p>
    <w:p w14:paraId="21A77D85">
      <w:pPr>
        <w:widowControl/>
        <w:adjustRightInd w:val="0"/>
        <w:snapToGrid w:val="0"/>
        <w:spacing w:line="360" w:lineRule="auto"/>
        <w:ind w:firstLine="420" w:firstLineChars="175"/>
        <w:rPr>
          <w:rFonts w:ascii="仿宋_GB2312" w:hAnsi="宋体" w:eastAsia="仿宋_GB2312" w:cs="宋体"/>
          <w:kern w:val="0"/>
          <w:sz w:val="24"/>
        </w:rPr>
      </w:pPr>
      <w:r>
        <w:rPr>
          <w:rFonts w:hint="eastAsia" w:ascii="仿宋_GB2312" w:eastAsia="仿宋_GB2312"/>
          <w:sz w:val="24"/>
          <w:szCs w:val="24"/>
        </w:rPr>
        <w:t>（</w:t>
      </w:r>
      <w:r>
        <w:rPr>
          <w:rFonts w:hint="eastAsia" w:ascii="仿宋_GB2312" w:hAnsi="宋体" w:eastAsia="仿宋_GB2312" w:cs="宋体"/>
          <w:kern w:val="0"/>
          <w:sz w:val="24"/>
        </w:rPr>
        <w:t>2）</w:t>
      </w:r>
      <w:r>
        <w:rPr>
          <w:rFonts w:hint="eastAsia" w:ascii="仿宋_GB2312" w:eastAsia="仿宋_GB2312"/>
          <w:sz w:val="24"/>
          <w:szCs w:val="24"/>
        </w:rPr>
        <w:t>已通过公告邀请方式验证，有效响应的供应商不足三家的；</w:t>
      </w:r>
    </w:p>
    <w:p w14:paraId="2DCCB367">
      <w:pPr>
        <w:widowControl/>
        <w:adjustRightInd w:val="0"/>
        <w:snapToGrid w:val="0"/>
        <w:spacing w:line="360" w:lineRule="auto"/>
        <w:ind w:firstLine="420" w:firstLineChars="175"/>
        <w:rPr>
          <w:rFonts w:ascii="仿宋_GB2312" w:hAnsi="宋体" w:eastAsia="仿宋_GB2312" w:cs="宋体"/>
          <w:kern w:val="0"/>
          <w:sz w:val="24"/>
        </w:rPr>
      </w:pPr>
      <w:r>
        <w:rPr>
          <w:rFonts w:hint="eastAsia" w:ascii="仿宋_GB2312" w:eastAsia="仿宋_GB2312"/>
          <w:sz w:val="24"/>
          <w:szCs w:val="24"/>
        </w:rPr>
        <w:t>（</w:t>
      </w:r>
      <w:r>
        <w:rPr>
          <w:rFonts w:hint="eastAsia" w:ascii="仿宋_GB2312" w:hAnsi="宋体" w:eastAsia="仿宋_GB2312" w:cs="宋体"/>
          <w:kern w:val="0"/>
          <w:sz w:val="24"/>
        </w:rPr>
        <w:t>3）通过公告邀请方式邀请供应商导致</w:t>
      </w:r>
      <w:r>
        <w:rPr>
          <w:rFonts w:ascii="仿宋_GB2312" w:hAnsi="宋体" w:eastAsia="仿宋_GB2312" w:cs="宋体"/>
          <w:kern w:val="0"/>
          <w:sz w:val="24"/>
        </w:rPr>
        <w:t>采购人支付</w:t>
      </w:r>
      <w:r>
        <w:rPr>
          <w:rFonts w:hint="eastAsia" w:ascii="仿宋_GB2312" w:hAnsi="宋体" w:eastAsia="仿宋_GB2312" w:cs="宋体"/>
          <w:kern w:val="0"/>
          <w:sz w:val="24"/>
        </w:rPr>
        <w:t>的采购费用占项目合同金额的比例过大；</w:t>
      </w:r>
    </w:p>
    <w:p w14:paraId="0D567E78">
      <w:pPr>
        <w:widowControl/>
        <w:adjustRightInd w:val="0"/>
        <w:snapToGrid w:val="0"/>
        <w:spacing w:line="360" w:lineRule="auto"/>
        <w:ind w:firstLine="420" w:firstLineChars="175"/>
        <w:rPr>
          <w:rFonts w:ascii="仿宋_GB2312" w:hAnsi="宋体" w:eastAsia="仿宋_GB2312" w:cs="宋体"/>
          <w:kern w:val="0"/>
          <w:sz w:val="24"/>
        </w:rPr>
      </w:pPr>
      <w:r>
        <w:rPr>
          <w:rFonts w:hint="eastAsia" w:ascii="仿宋_GB2312" w:eastAsia="仿宋_GB2312"/>
          <w:sz w:val="24"/>
          <w:szCs w:val="24"/>
        </w:rPr>
        <w:t>（</w:t>
      </w:r>
      <w:r>
        <w:rPr>
          <w:rFonts w:hint="eastAsia" w:ascii="仿宋_GB2312" w:hAnsi="宋体" w:eastAsia="仿宋_GB2312" w:cs="宋体"/>
          <w:kern w:val="0"/>
          <w:sz w:val="24"/>
        </w:rPr>
        <w:t>4）市场竞争充分，但不同档次产品价格差异较大，需要按档次进行采购；</w:t>
      </w:r>
    </w:p>
    <w:p w14:paraId="3FE8D7EA">
      <w:pPr>
        <w:adjustRightInd w:val="0"/>
        <w:snapToGrid w:val="0"/>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（5）涉及国家安全、国家秘密、商业秘密、抢险救灾等，不适宜进行公告邀请的；</w:t>
      </w:r>
    </w:p>
    <w:p w14:paraId="0A6F0B0F">
      <w:pPr>
        <w:adjustRightInd w:val="0"/>
        <w:snapToGrid w:val="0"/>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（6）采购人建立了完善的供应商库及管理评价体系，采购人依据考核评价结果在库内选择供应商的。</w:t>
      </w:r>
    </w:p>
    <w:p w14:paraId="563F0133">
      <w:pPr>
        <w:pStyle w:val="4"/>
        <w:spacing w:before="120" w:after="120" w:line="360" w:lineRule="auto"/>
        <w:rPr>
          <w:rFonts w:hint="default" w:ascii="黑体" w:hAnsi="黑体" w:eastAsia="黑体"/>
          <w:b w:val="0"/>
          <w:sz w:val="24"/>
          <w:szCs w:val="24"/>
        </w:rPr>
      </w:pPr>
      <w:bookmarkStart w:id="13" w:name="_Toc27605"/>
      <w:r>
        <w:rPr>
          <w:rFonts w:ascii="黑体" w:hAnsi="黑体" w:eastAsia="黑体"/>
          <w:b w:val="0"/>
          <w:sz w:val="24"/>
          <w:szCs w:val="24"/>
        </w:rPr>
        <w:t>2.6采购文件</w:t>
      </w:r>
      <w:bookmarkEnd w:id="13"/>
    </w:p>
    <w:p w14:paraId="7C5A73E3">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2.6.1 采购公告</w:t>
      </w:r>
    </w:p>
    <w:p w14:paraId="5BDD9279">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采购人</w:t>
      </w:r>
      <w:r>
        <w:rPr>
          <w:rFonts w:hint="eastAsia" w:ascii="仿宋_GB2312" w:eastAsia="仿宋_GB2312"/>
          <w:sz w:val="24"/>
          <w:szCs w:val="24"/>
        </w:rPr>
        <w:t>或采购代理机构</w:t>
      </w:r>
      <w:r>
        <w:rPr>
          <w:rFonts w:hint="eastAsia" w:ascii="仿宋_GB2312" w:hAnsi="宋体" w:eastAsia="仿宋_GB2312" w:cs="宋体"/>
          <w:sz w:val="24"/>
          <w:szCs w:val="24"/>
        </w:rPr>
        <w:t>在信息发布</w:t>
      </w:r>
      <w:r>
        <w:rPr>
          <w:rFonts w:hint="eastAsia" w:ascii="仿宋_GB2312" w:hAnsi="宋体" w:eastAsia="仿宋_GB2312" w:cs="宋体"/>
          <w:kern w:val="0"/>
          <w:sz w:val="24"/>
        </w:rPr>
        <w:t>媒介上</w:t>
      </w:r>
      <w:r>
        <w:rPr>
          <w:rFonts w:hint="eastAsia" w:ascii="仿宋_GB2312" w:hAnsi="宋体" w:eastAsia="仿宋_GB2312" w:cs="宋体"/>
          <w:sz w:val="24"/>
          <w:szCs w:val="24"/>
        </w:rPr>
        <w:t>发布的邀请不特定的供应商参加采购活动的公告。</w:t>
      </w:r>
    </w:p>
    <w:p w14:paraId="3F48A8D1">
      <w:pPr>
        <w:spacing w:line="360" w:lineRule="auto"/>
        <w:ind w:firstLine="480" w:firstLineChars="200"/>
        <w:rPr>
          <w:rFonts w:ascii="仿宋_GB2312" w:hAnsi="宋体" w:eastAsia="仿宋_GB2312" w:cs="宋体"/>
          <w:sz w:val="24"/>
          <w:szCs w:val="24"/>
        </w:rPr>
      </w:pPr>
      <w:r>
        <w:rPr>
          <w:rFonts w:ascii="仿宋_GB2312" w:hAnsi="宋体" w:eastAsia="仿宋_GB2312" w:cs="宋体"/>
          <w:sz w:val="24"/>
          <w:szCs w:val="24"/>
        </w:rPr>
        <w:t>2.</w:t>
      </w:r>
      <w:r>
        <w:rPr>
          <w:rFonts w:hint="eastAsia" w:ascii="仿宋_GB2312" w:hAnsi="宋体" w:eastAsia="仿宋_GB2312" w:cs="宋体"/>
          <w:sz w:val="24"/>
          <w:szCs w:val="24"/>
        </w:rPr>
        <w:t>6</w:t>
      </w:r>
      <w:r>
        <w:rPr>
          <w:rFonts w:ascii="仿宋_GB2312" w:hAnsi="宋体" w:eastAsia="仿宋_GB2312" w:cs="宋体"/>
          <w:sz w:val="24"/>
          <w:szCs w:val="24"/>
        </w:rPr>
        <w:t>.2</w:t>
      </w:r>
      <w:r>
        <w:rPr>
          <w:rFonts w:hint="eastAsia" w:ascii="仿宋_GB2312" w:hAnsi="宋体" w:eastAsia="仿宋_GB2312" w:cs="宋体"/>
          <w:sz w:val="24"/>
          <w:szCs w:val="24"/>
        </w:rPr>
        <w:t>采购邀请书</w:t>
      </w:r>
    </w:p>
    <w:p w14:paraId="541AAE0B">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采购人</w:t>
      </w:r>
      <w:r>
        <w:rPr>
          <w:rFonts w:hint="eastAsia" w:ascii="仿宋_GB2312" w:eastAsia="仿宋_GB2312"/>
          <w:sz w:val="24"/>
          <w:szCs w:val="24"/>
        </w:rPr>
        <w:t>或采购代理机构</w:t>
      </w:r>
      <w:r>
        <w:rPr>
          <w:rFonts w:hint="eastAsia" w:ascii="仿宋_GB2312" w:hAnsi="宋体" w:eastAsia="仿宋_GB2312" w:cs="宋体"/>
          <w:sz w:val="24"/>
          <w:szCs w:val="24"/>
        </w:rPr>
        <w:t>向特定供应商发出的邀请其参加采购活动的书面通知。</w:t>
      </w:r>
    </w:p>
    <w:p w14:paraId="67D0B9A5">
      <w:pPr>
        <w:spacing w:line="360" w:lineRule="auto"/>
        <w:ind w:firstLine="480" w:firstLineChars="200"/>
        <w:rPr>
          <w:rFonts w:ascii="仿宋_GB2312" w:hAnsi="宋体" w:eastAsia="仿宋_GB2312" w:cs="宋体"/>
          <w:sz w:val="24"/>
          <w:szCs w:val="24"/>
        </w:rPr>
      </w:pPr>
      <w:r>
        <w:rPr>
          <w:rFonts w:ascii="仿宋_GB2312" w:hAnsi="宋体" w:eastAsia="仿宋_GB2312" w:cs="宋体"/>
          <w:sz w:val="24"/>
          <w:szCs w:val="24"/>
        </w:rPr>
        <w:t>2.</w:t>
      </w:r>
      <w:r>
        <w:rPr>
          <w:rFonts w:hint="eastAsia" w:ascii="仿宋_GB2312" w:hAnsi="宋体" w:eastAsia="仿宋_GB2312" w:cs="宋体"/>
          <w:sz w:val="24"/>
          <w:szCs w:val="24"/>
        </w:rPr>
        <w:t>6</w:t>
      </w:r>
      <w:r>
        <w:rPr>
          <w:rFonts w:ascii="仿宋_GB2312" w:hAnsi="宋体" w:eastAsia="仿宋_GB2312" w:cs="宋体"/>
          <w:sz w:val="24"/>
          <w:szCs w:val="24"/>
        </w:rPr>
        <w:t>.</w:t>
      </w:r>
      <w:r>
        <w:rPr>
          <w:rFonts w:hint="eastAsia" w:ascii="仿宋_GB2312" w:hAnsi="宋体" w:eastAsia="仿宋_GB2312" w:cs="宋体"/>
          <w:sz w:val="24"/>
          <w:szCs w:val="24"/>
        </w:rPr>
        <w:t>3采购文件</w:t>
      </w:r>
    </w:p>
    <w:p w14:paraId="6CB0ABA3">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采购人</w:t>
      </w:r>
      <w:r>
        <w:rPr>
          <w:rFonts w:hint="eastAsia" w:ascii="仿宋_GB2312" w:eastAsia="仿宋_GB2312"/>
          <w:sz w:val="24"/>
          <w:szCs w:val="24"/>
        </w:rPr>
        <w:t>或采购代理机构</w:t>
      </w:r>
      <w:r>
        <w:rPr>
          <w:rFonts w:hint="eastAsia" w:ascii="仿宋_GB2312" w:hAnsi="宋体" w:eastAsia="仿宋_GB2312" w:cs="宋体"/>
          <w:sz w:val="24"/>
          <w:szCs w:val="24"/>
        </w:rPr>
        <w:t>依据采购项目特点和需求编制的，说明采购项目技术要求、商务条件、采购程序、评审方法和标准以及合同条款等内容的文件。</w:t>
      </w:r>
    </w:p>
    <w:p w14:paraId="383C87E6">
      <w:pPr>
        <w:spacing w:line="360" w:lineRule="auto"/>
        <w:ind w:firstLine="480" w:firstLineChars="200"/>
        <w:rPr>
          <w:rFonts w:ascii="仿宋_GB2312" w:hAnsi="宋体" w:eastAsia="仿宋_GB2312" w:cs="宋体"/>
          <w:sz w:val="24"/>
          <w:szCs w:val="24"/>
        </w:rPr>
      </w:pPr>
      <w:r>
        <w:rPr>
          <w:rFonts w:ascii="仿宋_GB2312" w:hAnsi="宋体" w:eastAsia="仿宋_GB2312" w:cs="宋体"/>
          <w:sz w:val="24"/>
          <w:szCs w:val="24"/>
        </w:rPr>
        <w:t>2.</w:t>
      </w:r>
      <w:r>
        <w:rPr>
          <w:rFonts w:hint="eastAsia" w:ascii="仿宋_GB2312" w:hAnsi="宋体" w:eastAsia="仿宋_GB2312" w:cs="宋体"/>
          <w:sz w:val="24"/>
          <w:szCs w:val="24"/>
        </w:rPr>
        <w:t>6</w:t>
      </w:r>
      <w:r>
        <w:rPr>
          <w:rFonts w:ascii="仿宋_GB2312" w:hAnsi="宋体" w:eastAsia="仿宋_GB2312" w:cs="宋体"/>
          <w:sz w:val="24"/>
          <w:szCs w:val="24"/>
        </w:rPr>
        <w:t>.</w:t>
      </w:r>
      <w:r>
        <w:rPr>
          <w:rFonts w:hint="eastAsia" w:ascii="仿宋_GB2312" w:hAnsi="宋体" w:eastAsia="仿宋_GB2312" w:cs="宋体"/>
          <w:sz w:val="24"/>
          <w:szCs w:val="24"/>
        </w:rPr>
        <w:t>4采购文件的澄清与修改文件</w:t>
      </w:r>
    </w:p>
    <w:p w14:paraId="7F2B3EFC">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采购人</w:t>
      </w:r>
      <w:r>
        <w:rPr>
          <w:rFonts w:hint="eastAsia" w:ascii="仿宋_GB2312" w:eastAsia="仿宋_GB2312"/>
          <w:sz w:val="24"/>
          <w:szCs w:val="24"/>
        </w:rPr>
        <w:t>或采购代理机构</w:t>
      </w:r>
      <w:r>
        <w:rPr>
          <w:rFonts w:hint="eastAsia" w:ascii="仿宋_GB2312" w:hAnsi="宋体" w:eastAsia="仿宋_GB2312" w:cs="宋体"/>
          <w:sz w:val="24"/>
          <w:szCs w:val="24"/>
        </w:rPr>
        <w:t>对发出的采购文件有关事项进一步澄清、说明或修改的文件。</w:t>
      </w:r>
    </w:p>
    <w:p w14:paraId="66A8B259">
      <w:pPr>
        <w:pStyle w:val="4"/>
        <w:spacing w:before="120" w:after="120" w:line="360" w:lineRule="auto"/>
        <w:rPr>
          <w:rFonts w:hint="default" w:ascii="黑体" w:hAnsi="黑体" w:eastAsia="黑体"/>
          <w:b w:val="0"/>
          <w:sz w:val="24"/>
          <w:szCs w:val="24"/>
        </w:rPr>
      </w:pPr>
      <w:bookmarkStart w:id="14" w:name="_Toc19116"/>
      <w:r>
        <w:rPr>
          <w:rFonts w:ascii="黑体" w:hAnsi="黑体" w:eastAsia="黑体"/>
          <w:b w:val="0"/>
          <w:sz w:val="24"/>
          <w:szCs w:val="24"/>
        </w:rPr>
        <w:t>2.7 响应文件</w:t>
      </w:r>
      <w:bookmarkEnd w:id="14"/>
    </w:p>
    <w:p w14:paraId="4908469B">
      <w:pPr>
        <w:spacing w:line="360" w:lineRule="auto"/>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7</w:t>
      </w:r>
      <w:r>
        <w:rPr>
          <w:rFonts w:ascii="仿宋_GB2312" w:eastAsia="仿宋_GB2312"/>
          <w:sz w:val="24"/>
          <w:szCs w:val="24"/>
        </w:rPr>
        <w:t>.1</w:t>
      </w:r>
      <w:r>
        <w:rPr>
          <w:rFonts w:hint="eastAsia" w:ascii="仿宋_GB2312" w:eastAsia="仿宋_GB2312"/>
          <w:sz w:val="24"/>
          <w:szCs w:val="24"/>
        </w:rPr>
        <w:t>响应文件</w:t>
      </w:r>
    </w:p>
    <w:p w14:paraId="6F95CE24">
      <w:pPr>
        <w:spacing w:line="360" w:lineRule="auto"/>
        <w:ind w:firstLine="480" w:firstLineChars="200"/>
        <w:rPr>
          <w:rFonts w:ascii="仿宋_GB2312" w:eastAsia="仿宋_GB2312"/>
          <w:sz w:val="24"/>
          <w:szCs w:val="24"/>
        </w:rPr>
      </w:pPr>
      <w:r>
        <w:rPr>
          <w:rFonts w:hint="eastAsia" w:ascii="仿宋_GB2312" w:eastAsia="仿宋_GB2312"/>
          <w:sz w:val="24"/>
          <w:szCs w:val="24"/>
        </w:rPr>
        <w:t>供应商按采购文件要求向采购人或采购代理机构提交的包含价格和实施方案的文件。</w:t>
      </w:r>
    </w:p>
    <w:p w14:paraId="3C20689D">
      <w:pPr>
        <w:spacing w:line="360" w:lineRule="auto"/>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7</w:t>
      </w:r>
      <w:r>
        <w:rPr>
          <w:rFonts w:ascii="仿宋_GB2312" w:eastAsia="仿宋_GB2312"/>
          <w:sz w:val="24"/>
          <w:szCs w:val="24"/>
        </w:rPr>
        <w:t>.2</w:t>
      </w:r>
      <w:r>
        <w:rPr>
          <w:rFonts w:hint="eastAsia" w:ascii="仿宋_GB2312" w:eastAsia="仿宋_GB2312"/>
          <w:sz w:val="24"/>
          <w:szCs w:val="24"/>
        </w:rPr>
        <w:t>响应文件的澄清或说明文件</w:t>
      </w:r>
    </w:p>
    <w:p w14:paraId="0712DD5E">
      <w:pPr>
        <w:spacing w:line="360" w:lineRule="auto"/>
        <w:ind w:firstLine="480" w:firstLineChars="200"/>
        <w:rPr>
          <w:rFonts w:ascii="仿宋_GB2312" w:eastAsia="仿宋_GB2312"/>
          <w:sz w:val="24"/>
          <w:szCs w:val="24"/>
        </w:rPr>
      </w:pPr>
      <w:r>
        <w:rPr>
          <w:rFonts w:hint="eastAsia" w:ascii="仿宋_GB2312" w:eastAsia="仿宋_GB2312"/>
          <w:sz w:val="24"/>
          <w:szCs w:val="24"/>
        </w:rPr>
        <w:t>应评审小组或谈判小组要求，供应商对其递交的响应文件进一步澄清或说明的文件。</w:t>
      </w:r>
    </w:p>
    <w:p w14:paraId="781FB288">
      <w:pPr>
        <w:pStyle w:val="4"/>
        <w:spacing w:before="120" w:after="120" w:line="360" w:lineRule="auto"/>
        <w:rPr>
          <w:rFonts w:hint="default" w:ascii="黑体" w:hAnsi="黑体" w:eastAsia="黑体"/>
          <w:b w:val="0"/>
          <w:sz w:val="24"/>
          <w:szCs w:val="24"/>
        </w:rPr>
      </w:pPr>
      <w:bookmarkStart w:id="15" w:name="_Toc32129"/>
      <w:r>
        <w:rPr>
          <w:rFonts w:ascii="黑体" w:hAnsi="黑体" w:eastAsia="黑体"/>
          <w:b w:val="0"/>
          <w:sz w:val="24"/>
          <w:szCs w:val="24"/>
        </w:rPr>
        <w:t>2.8 响应文件有效期</w:t>
      </w:r>
      <w:bookmarkEnd w:id="15"/>
    </w:p>
    <w:p w14:paraId="4FE14993">
      <w:pPr>
        <w:spacing w:line="360" w:lineRule="auto"/>
        <w:ind w:firstLine="480" w:firstLineChars="200"/>
        <w:rPr>
          <w:rFonts w:ascii="仿宋_GB2312" w:eastAsia="仿宋_GB2312"/>
          <w:sz w:val="24"/>
          <w:szCs w:val="24"/>
        </w:rPr>
      </w:pPr>
      <w:r>
        <w:rPr>
          <w:rFonts w:hint="eastAsia" w:ascii="仿宋_GB2312" w:eastAsia="仿宋_GB2312"/>
          <w:sz w:val="24"/>
          <w:szCs w:val="24"/>
        </w:rPr>
        <w:t>供应商按照采购文件要求承诺响应文件保持有效和接受响应文件约束的期限。</w:t>
      </w:r>
    </w:p>
    <w:p w14:paraId="3A0168D6">
      <w:pPr>
        <w:pStyle w:val="4"/>
        <w:spacing w:before="120" w:after="120" w:line="360" w:lineRule="auto"/>
        <w:rPr>
          <w:rFonts w:hint="default" w:ascii="黑体" w:hAnsi="黑体" w:eastAsia="黑体"/>
          <w:b w:val="0"/>
          <w:sz w:val="24"/>
          <w:szCs w:val="24"/>
        </w:rPr>
      </w:pPr>
      <w:bookmarkStart w:id="16" w:name="_Toc15648"/>
      <w:r>
        <w:rPr>
          <w:rFonts w:ascii="黑体" w:hAnsi="黑体" w:eastAsia="黑体"/>
          <w:b w:val="0"/>
          <w:sz w:val="24"/>
          <w:szCs w:val="24"/>
        </w:rPr>
        <w:t>2.9 响应保证金</w:t>
      </w:r>
      <w:bookmarkEnd w:id="16"/>
    </w:p>
    <w:p w14:paraId="6818BDF6">
      <w:pPr>
        <w:spacing w:line="360" w:lineRule="auto"/>
        <w:ind w:firstLine="480" w:firstLineChars="200"/>
        <w:rPr>
          <w:rFonts w:ascii="仿宋_GB2312" w:eastAsia="仿宋_GB2312"/>
          <w:sz w:val="24"/>
          <w:szCs w:val="24"/>
        </w:rPr>
      </w:pPr>
      <w:r>
        <w:rPr>
          <w:rFonts w:hint="eastAsia" w:ascii="仿宋_GB2312" w:eastAsia="仿宋_GB2312"/>
          <w:sz w:val="24"/>
          <w:szCs w:val="24"/>
        </w:rPr>
        <w:t>供应商按照采购文件规定的形式和金额向采购人递交的，约束供应商在响应文件有效期内接受响应文件约束的担保。</w:t>
      </w:r>
    </w:p>
    <w:p w14:paraId="0148FC6E">
      <w:pPr>
        <w:pStyle w:val="4"/>
        <w:spacing w:before="120" w:after="120" w:line="360" w:lineRule="auto"/>
        <w:rPr>
          <w:rFonts w:hint="default" w:ascii="黑体" w:hAnsi="黑体" w:eastAsia="黑体"/>
          <w:sz w:val="24"/>
          <w:szCs w:val="24"/>
        </w:rPr>
      </w:pPr>
      <w:bookmarkStart w:id="17" w:name="_Toc25439"/>
      <w:r>
        <w:rPr>
          <w:rFonts w:ascii="黑体" w:hAnsi="黑体" w:eastAsia="黑体"/>
          <w:sz w:val="24"/>
          <w:szCs w:val="24"/>
        </w:rPr>
        <w:t>2.10评审方法</w:t>
      </w:r>
      <w:bookmarkEnd w:id="17"/>
    </w:p>
    <w:p w14:paraId="1AB5364B">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2.1</w:t>
      </w:r>
      <w:r>
        <w:rPr>
          <w:rFonts w:hint="eastAsia" w:ascii="仿宋_GB2312" w:hAnsi="宋体" w:eastAsia="仿宋_GB2312" w:cs="宋体"/>
          <w:kern w:val="0"/>
          <w:sz w:val="24"/>
          <w:szCs w:val="24"/>
        </w:rPr>
        <w:t>0</w:t>
      </w:r>
      <w:r>
        <w:rPr>
          <w:rFonts w:ascii="仿宋_GB2312" w:hAnsi="宋体" w:eastAsia="仿宋_GB2312" w:cs="宋体"/>
          <w:kern w:val="0"/>
          <w:sz w:val="24"/>
          <w:szCs w:val="24"/>
        </w:rPr>
        <w:t>.1</w:t>
      </w:r>
      <w:r>
        <w:rPr>
          <w:rFonts w:hint="eastAsia" w:ascii="仿宋_GB2312" w:hAnsi="宋体" w:eastAsia="仿宋_GB2312" w:cs="宋体"/>
          <w:kern w:val="0"/>
          <w:sz w:val="24"/>
          <w:szCs w:val="24"/>
        </w:rPr>
        <w:t>最低价法</w:t>
      </w:r>
    </w:p>
    <w:p w14:paraId="20BF5950">
      <w:pPr>
        <w:widowControl/>
        <w:adjustRightInd w:val="0"/>
        <w:snapToGrid w:val="0"/>
        <w:spacing w:line="360" w:lineRule="auto"/>
        <w:ind w:firstLine="480" w:firstLineChars="200"/>
        <w:jc w:val="left"/>
        <w:rPr>
          <w:rFonts w:ascii="仿宋_GB2312" w:eastAsia="仿宋_GB2312"/>
          <w:sz w:val="24"/>
          <w:szCs w:val="24"/>
        </w:rPr>
      </w:pPr>
      <w:r>
        <w:rPr>
          <w:rFonts w:ascii="仿宋_GB2312" w:hAnsi="宋体" w:eastAsia="仿宋_GB2312" w:cs="宋体"/>
          <w:kern w:val="0"/>
          <w:sz w:val="24"/>
          <w:szCs w:val="24"/>
        </w:rPr>
        <w:t>最低价法是在</w:t>
      </w:r>
      <w:r>
        <w:rPr>
          <w:rFonts w:hint="eastAsia" w:ascii="仿宋_GB2312" w:hAnsi="宋体" w:eastAsia="仿宋_GB2312" w:cs="宋体"/>
          <w:kern w:val="0"/>
          <w:sz w:val="24"/>
          <w:szCs w:val="24"/>
        </w:rPr>
        <w:t>响应文件</w:t>
      </w:r>
      <w:r>
        <w:rPr>
          <w:rFonts w:ascii="仿宋_GB2312" w:hAnsi="宋体" w:eastAsia="仿宋_GB2312" w:cs="宋体"/>
          <w:kern w:val="0"/>
          <w:sz w:val="24"/>
          <w:szCs w:val="24"/>
        </w:rPr>
        <w:t>满足</w:t>
      </w:r>
      <w:r>
        <w:rPr>
          <w:rFonts w:hint="eastAsia" w:ascii="仿宋_GB2312" w:hAnsi="宋体" w:eastAsia="仿宋_GB2312" w:cs="宋体"/>
          <w:kern w:val="0"/>
          <w:sz w:val="24"/>
          <w:szCs w:val="24"/>
        </w:rPr>
        <w:t>采购</w:t>
      </w:r>
      <w:r>
        <w:rPr>
          <w:rFonts w:ascii="仿宋_GB2312" w:hAnsi="宋体" w:eastAsia="仿宋_GB2312" w:cs="宋体"/>
          <w:kern w:val="0"/>
          <w:sz w:val="24"/>
          <w:szCs w:val="24"/>
        </w:rPr>
        <w:t>文件实质性要求的前提下，按照</w:t>
      </w:r>
      <w:r>
        <w:rPr>
          <w:rFonts w:hint="eastAsia" w:ascii="仿宋_GB2312" w:hAnsi="宋体" w:eastAsia="仿宋_GB2312" w:cs="宋体"/>
          <w:kern w:val="0"/>
          <w:sz w:val="24"/>
          <w:szCs w:val="24"/>
        </w:rPr>
        <w:t>相应文件</w:t>
      </w:r>
      <w:r>
        <w:rPr>
          <w:rFonts w:hint="eastAsia" w:ascii="仿宋_GB2312" w:eastAsia="仿宋_GB2312"/>
          <w:sz w:val="24"/>
          <w:szCs w:val="24"/>
        </w:rPr>
        <w:t>经评审的价格</w:t>
      </w:r>
      <w:r>
        <w:rPr>
          <w:rFonts w:ascii="仿宋_GB2312" w:eastAsia="仿宋_GB2312"/>
          <w:sz w:val="24"/>
          <w:szCs w:val="24"/>
        </w:rPr>
        <w:t>由低到高的顺序确定</w:t>
      </w:r>
      <w:r>
        <w:rPr>
          <w:rFonts w:hint="eastAsia" w:ascii="仿宋_GB2312" w:eastAsia="仿宋_GB2312"/>
          <w:sz w:val="24"/>
          <w:szCs w:val="24"/>
        </w:rPr>
        <w:t>供应商排名</w:t>
      </w:r>
      <w:r>
        <w:rPr>
          <w:rFonts w:ascii="仿宋_GB2312" w:eastAsia="仿宋_GB2312"/>
          <w:sz w:val="24"/>
          <w:szCs w:val="24"/>
        </w:rPr>
        <w:t>的评</w:t>
      </w:r>
      <w:r>
        <w:rPr>
          <w:rFonts w:hint="eastAsia" w:ascii="仿宋_GB2312" w:eastAsia="仿宋_GB2312"/>
          <w:sz w:val="24"/>
          <w:szCs w:val="24"/>
        </w:rPr>
        <w:t>审</w:t>
      </w:r>
      <w:r>
        <w:rPr>
          <w:rFonts w:ascii="仿宋_GB2312" w:eastAsia="仿宋_GB2312"/>
          <w:sz w:val="24"/>
          <w:szCs w:val="24"/>
        </w:rPr>
        <w:t>方法。</w:t>
      </w:r>
    </w:p>
    <w:p w14:paraId="1A5EAE9D">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最低价法适用于</w:t>
      </w:r>
      <w:r>
        <w:rPr>
          <w:rFonts w:ascii="仿宋_GB2312" w:hAnsi="宋体" w:eastAsia="仿宋_GB2312" w:cs="宋体"/>
          <w:kern w:val="0"/>
          <w:sz w:val="24"/>
          <w:szCs w:val="24"/>
        </w:rPr>
        <w:t>技术、服务等标准统一的货物和服务</w:t>
      </w:r>
      <w:r>
        <w:rPr>
          <w:rFonts w:hint="eastAsia" w:ascii="仿宋_GB2312" w:hAnsi="宋体" w:eastAsia="仿宋_GB2312" w:cs="宋体"/>
          <w:kern w:val="0"/>
          <w:sz w:val="24"/>
          <w:szCs w:val="24"/>
        </w:rPr>
        <w:t>以及具有通用</w:t>
      </w:r>
      <w:r>
        <w:rPr>
          <w:rFonts w:ascii="仿宋_GB2312" w:hAnsi="宋体" w:eastAsia="仿宋_GB2312" w:cs="宋体"/>
          <w:kern w:val="0"/>
          <w:sz w:val="24"/>
          <w:szCs w:val="24"/>
        </w:rPr>
        <w:t>技术标准的</w:t>
      </w:r>
      <w:r>
        <w:rPr>
          <w:rFonts w:hint="eastAsia" w:ascii="仿宋_GB2312" w:hAnsi="宋体" w:eastAsia="仿宋_GB2312" w:cs="宋体"/>
          <w:kern w:val="0"/>
          <w:sz w:val="24"/>
          <w:szCs w:val="24"/>
        </w:rPr>
        <w:t>工程</w:t>
      </w:r>
      <w:r>
        <w:rPr>
          <w:rFonts w:ascii="仿宋_GB2312" w:hAnsi="宋体" w:eastAsia="仿宋_GB2312" w:cs="宋体"/>
          <w:kern w:val="0"/>
          <w:sz w:val="24"/>
          <w:szCs w:val="24"/>
        </w:rPr>
        <w:t>项目</w:t>
      </w:r>
      <w:r>
        <w:rPr>
          <w:rFonts w:hint="eastAsia" w:ascii="仿宋_GB2312" w:hAnsi="宋体" w:eastAsia="仿宋_GB2312" w:cs="宋体"/>
          <w:kern w:val="0"/>
          <w:sz w:val="24"/>
          <w:szCs w:val="24"/>
        </w:rPr>
        <w:t>的评审</w:t>
      </w:r>
      <w:r>
        <w:rPr>
          <w:rFonts w:ascii="仿宋_GB2312" w:hAnsi="宋体" w:eastAsia="仿宋_GB2312" w:cs="宋体"/>
          <w:kern w:val="0"/>
          <w:sz w:val="24"/>
          <w:szCs w:val="24"/>
        </w:rPr>
        <w:t>。</w:t>
      </w:r>
    </w:p>
    <w:p w14:paraId="55146EBC">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2.1</w:t>
      </w:r>
      <w:r>
        <w:rPr>
          <w:rFonts w:hint="eastAsia" w:ascii="仿宋_GB2312" w:hAnsi="宋体" w:eastAsia="仿宋_GB2312" w:cs="宋体"/>
          <w:kern w:val="0"/>
          <w:sz w:val="24"/>
          <w:szCs w:val="24"/>
        </w:rPr>
        <w:t>0</w:t>
      </w:r>
      <w:r>
        <w:rPr>
          <w:rFonts w:ascii="仿宋_GB2312" w:hAnsi="宋体" w:eastAsia="仿宋_GB2312" w:cs="宋体"/>
          <w:kern w:val="0"/>
          <w:sz w:val="24"/>
          <w:szCs w:val="24"/>
        </w:rPr>
        <w:t>.2</w:t>
      </w:r>
      <w:r>
        <w:rPr>
          <w:rFonts w:hint="eastAsia" w:ascii="仿宋_GB2312" w:hAnsi="宋体" w:eastAsia="仿宋_GB2312" w:cs="宋体"/>
          <w:kern w:val="0"/>
          <w:sz w:val="24"/>
          <w:szCs w:val="24"/>
        </w:rPr>
        <w:t>综合评分法</w:t>
      </w:r>
    </w:p>
    <w:p w14:paraId="4B22C479">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综合评分法</w:t>
      </w:r>
      <w:r>
        <w:rPr>
          <w:rFonts w:ascii="仿宋_GB2312" w:hAnsi="宋体" w:eastAsia="仿宋_GB2312" w:cs="宋体"/>
          <w:kern w:val="0"/>
          <w:sz w:val="24"/>
          <w:szCs w:val="24"/>
        </w:rPr>
        <w:t>是在</w:t>
      </w:r>
      <w:r>
        <w:rPr>
          <w:rFonts w:hint="eastAsia" w:ascii="仿宋_GB2312" w:hAnsi="宋体" w:eastAsia="仿宋_GB2312" w:cs="宋体"/>
          <w:kern w:val="0"/>
          <w:sz w:val="24"/>
          <w:szCs w:val="24"/>
        </w:rPr>
        <w:t>响应文件</w:t>
      </w:r>
      <w:r>
        <w:rPr>
          <w:rFonts w:ascii="仿宋_GB2312" w:hAnsi="宋体" w:eastAsia="仿宋_GB2312" w:cs="宋体"/>
          <w:kern w:val="0"/>
          <w:sz w:val="24"/>
          <w:szCs w:val="24"/>
        </w:rPr>
        <w:t>满足</w:t>
      </w:r>
      <w:r>
        <w:rPr>
          <w:rFonts w:hint="eastAsia" w:ascii="仿宋_GB2312" w:hAnsi="宋体" w:eastAsia="仿宋_GB2312" w:cs="宋体"/>
          <w:kern w:val="0"/>
          <w:sz w:val="24"/>
          <w:szCs w:val="24"/>
        </w:rPr>
        <w:t>采购</w:t>
      </w:r>
      <w:r>
        <w:rPr>
          <w:rFonts w:ascii="仿宋_GB2312" w:hAnsi="宋体" w:eastAsia="仿宋_GB2312" w:cs="宋体"/>
          <w:kern w:val="0"/>
          <w:sz w:val="24"/>
          <w:szCs w:val="24"/>
        </w:rPr>
        <w:t>文件实质性要求的前提下，按照</w:t>
      </w:r>
      <w:r>
        <w:rPr>
          <w:rFonts w:hint="eastAsia" w:ascii="仿宋_GB2312" w:hAnsi="宋体" w:eastAsia="仿宋_GB2312" w:cs="宋体"/>
          <w:kern w:val="0"/>
          <w:sz w:val="24"/>
          <w:szCs w:val="24"/>
        </w:rPr>
        <w:t>采购</w:t>
      </w:r>
      <w:r>
        <w:rPr>
          <w:rFonts w:ascii="仿宋_GB2312" w:hAnsi="宋体" w:eastAsia="仿宋_GB2312" w:cs="宋体"/>
          <w:kern w:val="0"/>
          <w:sz w:val="24"/>
          <w:szCs w:val="24"/>
        </w:rPr>
        <w:t>文件中规定的各项评价因素和方法对</w:t>
      </w:r>
      <w:r>
        <w:rPr>
          <w:rFonts w:hint="eastAsia" w:ascii="仿宋_GB2312" w:hAnsi="宋体" w:eastAsia="仿宋_GB2312" w:cs="宋体"/>
          <w:kern w:val="0"/>
          <w:sz w:val="24"/>
          <w:szCs w:val="24"/>
        </w:rPr>
        <w:t>响应文件</w:t>
      </w:r>
      <w:r>
        <w:rPr>
          <w:rFonts w:ascii="仿宋_GB2312" w:hAnsi="宋体" w:eastAsia="仿宋_GB2312" w:cs="宋体"/>
          <w:kern w:val="0"/>
          <w:sz w:val="24"/>
          <w:szCs w:val="24"/>
        </w:rPr>
        <w:t>进行</w:t>
      </w:r>
      <w:r>
        <w:rPr>
          <w:rFonts w:hint="eastAsia" w:ascii="仿宋_GB2312" w:hAnsi="宋体" w:eastAsia="仿宋_GB2312" w:cs="宋体"/>
          <w:kern w:val="0"/>
          <w:sz w:val="24"/>
          <w:szCs w:val="24"/>
        </w:rPr>
        <w:t>评分</w:t>
      </w:r>
      <w:r>
        <w:rPr>
          <w:rFonts w:ascii="仿宋_GB2312" w:hAnsi="宋体" w:eastAsia="仿宋_GB2312" w:cs="宋体"/>
          <w:kern w:val="0"/>
          <w:sz w:val="24"/>
          <w:szCs w:val="24"/>
        </w:rPr>
        <w:t>后，</w:t>
      </w:r>
      <w:r>
        <w:rPr>
          <w:rFonts w:hint="eastAsia" w:ascii="仿宋_GB2312" w:hAnsi="宋体" w:eastAsia="仿宋_GB2312" w:cs="宋体"/>
          <w:kern w:val="0"/>
          <w:sz w:val="24"/>
          <w:szCs w:val="24"/>
        </w:rPr>
        <w:t>依据相应文件</w:t>
      </w:r>
      <w:r>
        <w:rPr>
          <w:rFonts w:ascii="仿宋_GB2312" w:hAnsi="宋体" w:eastAsia="仿宋_GB2312" w:cs="宋体"/>
          <w:kern w:val="0"/>
          <w:sz w:val="24"/>
          <w:szCs w:val="24"/>
        </w:rPr>
        <w:t>综合</w:t>
      </w:r>
      <w:r>
        <w:rPr>
          <w:rFonts w:hint="eastAsia" w:ascii="仿宋_GB2312" w:hAnsi="宋体" w:eastAsia="仿宋_GB2312" w:cs="宋体"/>
          <w:kern w:val="0"/>
          <w:sz w:val="24"/>
          <w:szCs w:val="24"/>
        </w:rPr>
        <w:t>得分</w:t>
      </w:r>
      <w:r>
        <w:rPr>
          <w:rFonts w:ascii="仿宋_GB2312" w:hAnsi="宋体" w:eastAsia="仿宋_GB2312" w:cs="宋体"/>
          <w:kern w:val="0"/>
          <w:sz w:val="24"/>
          <w:szCs w:val="24"/>
        </w:rPr>
        <w:t>由</w:t>
      </w:r>
      <w:r>
        <w:rPr>
          <w:rFonts w:hint="eastAsia" w:ascii="仿宋_GB2312" w:hAnsi="宋体" w:eastAsia="仿宋_GB2312" w:cs="宋体"/>
          <w:kern w:val="0"/>
          <w:sz w:val="24"/>
          <w:szCs w:val="24"/>
        </w:rPr>
        <w:t>高</w:t>
      </w:r>
      <w:r>
        <w:rPr>
          <w:rFonts w:ascii="仿宋_GB2312" w:hAnsi="宋体" w:eastAsia="仿宋_GB2312" w:cs="宋体"/>
          <w:kern w:val="0"/>
          <w:sz w:val="24"/>
          <w:szCs w:val="24"/>
        </w:rPr>
        <w:t>到</w:t>
      </w:r>
      <w:r>
        <w:rPr>
          <w:rFonts w:hint="eastAsia" w:ascii="仿宋_GB2312" w:hAnsi="宋体" w:eastAsia="仿宋_GB2312" w:cs="宋体"/>
          <w:kern w:val="0"/>
          <w:sz w:val="24"/>
          <w:szCs w:val="24"/>
        </w:rPr>
        <w:t>低</w:t>
      </w:r>
      <w:r>
        <w:rPr>
          <w:rFonts w:ascii="仿宋_GB2312" w:hAnsi="宋体" w:eastAsia="仿宋_GB2312" w:cs="宋体"/>
          <w:kern w:val="0"/>
          <w:sz w:val="24"/>
          <w:szCs w:val="24"/>
        </w:rPr>
        <w:t>的顺序确定</w:t>
      </w:r>
      <w:r>
        <w:rPr>
          <w:rFonts w:hint="eastAsia" w:ascii="仿宋_GB2312" w:hAnsi="宋体" w:eastAsia="仿宋_GB2312" w:cs="宋体"/>
          <w:kern w:val="0"/>
          <w:sz w:val="24"/>
          <w:szCs w:val="24"/>
        </w:rPr>
        <w:t>供应商排名</w:t>
      </w:r>
      <w:r>
        <w:rPr>
          <w:rFonts w:ascii="仿宋_GB2312" w:hAnsi="宋体" w:eastAsia="仿宋_GB2312" w:cs="宋体"/>
          <w:kern w:val="0"/>
          <w:sz w:val="24"/>
          <w:szCs w:val="24"/>
        </w:rPr>
        <w:t>的评</w:t>
      </w:r>
      <w:r>
        <w:rPr>
          <w:rFonts w:hint="eastAsia" w:ascii="仿宋_GB2312" w:hAnsi="宋体" w:eastAsia="仿宋_GB2312" w:cs="宋体"/>
          <w:kern w:val="0"/>
          <w:sz w:val="24"/>
          <w:szCs w:val="24"/>
        </w:rPr>
        <w:t>审</w:t>
      </w:r>
      <w:r>
        <w:rPr>
          <w:rFonts w:ascii="仿宋_GB2312" w:hAnsi="宋体" w:eastAsia="仿宋_GB2312" w:cs="宋体"/>
          <w:kern w:val="0"/>
          <w:sz w:val="24"/>
          <w:szCs w:val="24"/>
        </w:rPr>
        <w:t>方法。</w:t>
      </w:r>
    </w:p>
    <w:p w14:paraId="1F93629F">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综合评分法可以适用各类采购项目的评审。</w:t>
      </w:r>
    </w:p>
    <w:p w14:paraId="3696B0A1">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2.10.3投票法</w:t>
      </w:r>
    </w:p>
    <w:p w14:paraId="187DA0F2">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投票法</w:t>
      </w:r>
      <w:r>
        <w:rPr>
          <w:rFonts w:ascii="仿宋_GB2312" w:hAnsi="宋体" w:eastAsia="仿宋_GB2312" w:cs="宋体"/>
          <w:kern w:val="0"/>
          <w:sz w:val="24"/>
          <w:szCs w:val="24"/>
        </w:rPr>
        <w:t>是在</w:t>
      </w:r>
      <w:r>
        <w:rPr>
          <w:rFonts w:hint="eastAsia" w:ascii="仿宋_GB2312" w:hAnsi="宋体" w:eastAsia="仿宋_GB2312" w:cs="宋体"/>
          <w:kern w:val="0"/>
          <w:sz w:val="24"/>
          <w:szCs w:val="24"/>
        </w:rPr>
        <w:t>响应文件</w:t>
      </w:r>
      <w:r>
        <w:rPr>
          <w:rFonts w:ascii="仿宋_GB2312" w:hAnsi="宋体" w:eastAsia="仿宋_GB2312" w:cs="宋体"/>
          <w:kern w:val="0"/>
          <w:sz w:val="24"/>
          <w:szCs w:val="24"/>
        </w:rPr>
        <w:t>满足</w:t>
      </w:r>
      <w:r>
        <w:rPr>
          <w:rFonts w:hint="eastAsia" w:ascii="仿宋_GB2312" w:hAnsi="宋体" w:eastAsia="仿宋_GB2312" w:cs="宋体"/>
          <w:kern w:val="0"/>
          <w:sz w:val="24"/>
          <w:szCs w:val="24"/>
        </w:rPr>
        <w:t>采购</w:t>
      </w:r>
      <w:r>
        <w:rPr>
          <w:rFonts w:ascii="仿宋_GB2312" w:hAnsi="宋体" w:eastAsia="仿宋_GB2312" w:cs="宋体"/>
          <w:kern w:val="0"/>
          <w:sz w:val="24"/>
          <w:szCs w:val="24"/>
        </w:rPr>
        <w:t>文件实质性要求的前提下，按照</w:t>
      </w:r>
      <w:r>
        <w:rPr>
          <w:rFonts w:hint="eastAsia" w:ascii="仿宋_GB2312" w:hAnsi="宋体" w:eastAsia="仿宋_GB2312" w:cs="宋体"/>
          <w:kern w:val="0"/>
          <w:sz w:val="24"/>
          <w:szCs w:val="24"/>
        </w:rPr>
        <w:t>采购</w:t>
      </w:r>
      <w:r>
        <w:rPr>
          <w:rFonts w:ascii="仿宋_GB2312" w:hAnsi="宋体" w:eastAsia="仿宋_GB2312" w:cs="宋体"/>
          <w:kern w:val="0"/>
          <w:sz w:val="24"/>
          <w:szCs w:val="24"/>
        </w:rPr>
        <w:t>文件中规定的各项评价因素对</w:t>
      </w:r>
      <w:r>
        <w:rPr>
          <w:rFonts w:hint="eastAsia" w:ascii="仿宋_GB2312" w:hAnsi="宋体" w:eastAsia="仿宋_GB2312" w:cs="宋体"/>
          <w:kern w:val="0"/>
          <w:sz w:val="24"/>
          <w:szCs w:val="24"/>
        </w:rPr>
        <w:t>响应文件</w:t>
      </w:r>
      <w:r>
        <w:rPr>
          <w:rFonts w:ascii="仿宋_GB2312" w:hAnsi="宋体" w:eastAsia="仿宋_GB2312" w:cs="宋体"/>
          <w:kern w:val="0"/>
          <w:sz w:val="24"/>
          <w:szCs w:val="24"/>
        </w:rPr>
        <w:t>进行综合评价后</w:t>
      </w:r>
      <w:r>
        <w:rPr>
          <w:rFonts w:hint="eastAsia" w:ascii="仿宋_GB2312" w:hAnsi="宋体" w:eastAsia="仿宋_GB2312" w:cs="宋体"/>
          <w:kern w:val="0"/>
          <w:sz w:val="24"/>
          <w:szCs w:val="24"/>
        </w:rPr>
        <w:t>，由评审小组通过记名投票的方式决定供应商排名的评审方法。</w:t>
      </w:r>
    </w:p>
    <w:p w14:paraId="1C213186">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投票法适用于对供应商提交的方案难以量化为分值进行比较，需要评审小组成员依据自身学识、经验等做出评审结论的项目。</w:t>
      </w:r>
    </w:p>
    <w:p w14:paraId="32B53EBE">
      <w:pPr>
        <w:pStyle w:val="4"/>
        <w:spacing w:before="120" w:after="120" w:line="360" w:lineRule="auto"/>
        <w:rPr>
          <w:rFonts w:hint="default" w:ascii="黑体" w:hAnsi="黑体" w:eastAsia="黑体"/>
          <w:sz w:val="24"/>
          <w:szCs w:val="24"/>
        </w:rPr>
      </w:pPr>
      <w:bookmarkStart w:id="18" w:name="_Toc14594"/>
      <w:r>
        <w:rPr>
          <w:rFonts w:ascii="黑体" w:hAnsi="黑体" w:eastAsia="黑体"/>
          <w:sz w:val="24"/>
          <w:szCs w:val="24"/>
        </w:rPr>
        <w:t>2.11书面</w:t>
      </w:r>
      <w:r>
        <w:rPr>
          <w:rFonts w:ascii="黑体" w:hAnsi="黑体" w:eastAsia="黑体"/>
          <w:b w:val="0"/>
          <w:sz w:val="24"/>
          <w:szCs w:val="24"/>
        </w:rPr>
        <w:t>报告</w:t>
      </w:r>
      <w:bookmarkEnd w:id="18"/>
    </w:p>
    <w:p w14:paraId="4CC52B03">
      <w:pPr>
        <w:spacing w:line="360" w:lineRule="auto"/>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11</w:t>
      </w:r>
      <w:r>
        <w:rPr>
          <w:rFonts w:ascii="仿宋_GB2312" w:eastAsia="仿宋_GB2312"/>
          <w:sz w:val="24"/>
          <w:szCs w:val="24"/>
        </w:rPr>
        <w:t>.1</w:t>
      </w:r>
      <w:r>
        <w:rPr>
          <w:rFonts w:hint="eastAsia" w:ascii="仿宋_GB2312" w:eastAsia="仿宋_GB2312"/>
          <w:sz w:val="24"/>
          <w:szCs w:val="24"/>
        </w:rPr>
        <w:t>评审报告</w:t>
      </w:r>
    </w:p>
    <w:p w14:paraId="426B8792">
      <w:pPr>
        <w:spacing w:line="360" w:lineRule="auto"/>
        <w:ind w:firstLine="480" w:firstLineChars="200"/>
        <w:rPr>
          <w:rFonts w:ascii="仿宋_GB2312" w:eastAsia="仿宋_GB2312"/>
          <w:sz w:val="24"/>
          <w:szCs w:val="24"/>
        </w:rPr>
      </w:pPr>
      <w:r>
        <w:rPr>
          <w:rFonts w:hint="eastAsia" w:ascii="仿宋_GB2312" w:eastAsia="仿宋_GB2312"/>
          <w:sz w:val="24"/>
          <w:szCs w:val="24"/>
        </w:rPr>
        <w:t>评审小组按照采购文件中规定的评审方法和标准，对响应文件进行系统地评审和比较后，编制并签署的记载评审过程和结果的文件。</w:t>
      </w:r>
    </w:p>
    <w:p w14:paraId="57945E8A">
      <w:pPr>
        <w:spacing w:line="360" w:lineRule="auto"/>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11</w:t>
      </w:r>
      <w:r>
        <w:rPr>
          <w:rFonts w:ascii="仿宋_GB2312" w:eastAsia="仿宋_GB2312"/>
          <w:sz w:val="24"/>
          <w:szCs w:val="24"/>
        </w:rPr>
        <w:t>.2</w:t>
      </w:r>
      <w:r>
        <w:rPr>
          <w:rFonts w:hint="eastAsia" w:ascii="仿宋_GB2312" w:eastAsia="仿宋_GB2312"/>
          <w:sz w:val="24"/>
          <w:szCs w:val="24"/>
        </w:rPr>
        <w:t>谈判报告</w:t>
      </w:r>
    </w:p>
    <w:p w14:paraId="29AFC44C">
      <w:pPr>
        <w:spacing w:line="360" w:lineRule="auto"/>
        <w:ind w:firstLine="480" w:firstLineChars="200"/>
        <w:rPr>
          <w:rFonts w:ascii="仿宋_GB2312" w:eastAsia="仿宋_GB2312"/>
          <w:sz w:val="24"/>
          <w:szCs w:val="24"/>
        </w:rPr>
      </w:pPr>
      <w:r>
        <w:rPr>
          <w:rFonts w:hint="eastAsia" w:ascii="仿宋_GB2312" w:eastAsia="仿宋_GB2312"/>
          <w:sz w:val="24"/>
          <w:szCs w:val="24"/>
        </w:rPr>
        <w:t>谈判小组按照采购文件规定的程序与供应商进行谈判、对响应文件进行评审和比较后，编制并签署的记载谈判、评审过程和结果的文件。</w:t>
      </w:r>
    </w:p>
    <w:p w14:paraId="4A9B8A29">
      <w:pPr>
        <w:spacing w:line="360" w:lineRule="auto"/>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11</w:t>
      </w:r>
      <w:r>
        <w:rPr>
          <w:rFonts w:ascii="仿宋_GB2312" w:eastAsia="仿宋_GB2312"/>
          <w:sz w:val="24"/>
          <w:szCs w:val="24"/>
        </w:rPr>
        <w:t>.3</w:t>
      </w:r>
      <w:r>
        <w:rPr>
          <w:rFonts w:hint="eastAsia" w:ascii="仿宋_GB2312" w:eastAsia="仿宋_GB2312"/>
          <w:sz w:val="24"/>
          <w:szCs w:val="24"/>
        </w:rPr>
        <w:t>采购情况报告</w:t>
      </w:r>
    </w:p>
    <w:p w14:paraId="5E248DF5">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采购代理机构完成采购代理工作后编制并向采购人提交的全面反映采购过程和结果的文件。</w:t>
      </w:r>
    </w:p>
    <w:p w14:paraId="1A454415">
      <w:pPr>
        <w:pStyle w:val="4"/>
        <w:spacing w:before="120" w:after="120" w:line="360" w:lineRule="auto"/>
        <w:rPr>
          <w:rFonts w:hint="default" w:ascii="黑体" w:hAnsi="黑体" w:eastAsia="黑体"/>
          <w:sz w:val="24"/>
          <w:szCs w:val="24"/>
        </w:rPr>
      </w:pPr>
      <w:bookmarkStart w:id="19" w:name="_Toc14307"/>
      <w:r>
        <w:rPr>
          <w:rFonts w:ascii="黑体" w:hAnsi="黑体" w:eastAsia="黑体"/>
          <w:sz w:val="24"/>
          <w:szCs w:val="24"/>
        </w:rPr>
        <w:t>2.12</w:t>
      </w:r>
      <w:r>
        <w:rPr>
          <w:rFonts w:ascii="黑体" w:hAnsi="黑体" w:eastAsia="黑体"/>
          <w:b w:val="0"/>
          <w:sz w:val="24"/>
          <w:szCs w:val="24"/>
        </w:rPr>
        <w:t>成交供应商</w:t>
      </w:r>
      <w:bookmarkEnd w:id="19"/>
    </w:p>
    <w:p w14:paraId="1B30214B">
      <w:pPr>
        <w:spacing w:line="360" w:lineRule="auto"/>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12</w:t>
      </w:r>
      <w:r>
        <w:rPr>
          <w:rFonts w:ascii="仿宋_GB2312" w:eastAsia="仿宋_GB2312"/>
          <w:sz w:val="24"/>
          <w:szCs w:val="24"/>
        </w:rPr>
        <w:t>.1</w:t>
      </w:r>
      <w:r>
        <w:rPr>
          <w:rFonts w:hint="eastAsia" w:ascii="仿宋_GB2312" w:eastAsia="仿宋_GB2312"/>
          <w:sz w:val="24"/>
          <w:szCs w:val="24"/>
        </w:rPr>
        <w:t>候选成交供应商</w:t>
      </w:r>
    </w:p>
    <w:p w14:paraId="3686661F">
      <w:pPr>
        <w:spacing w:line="360" w:lineRule="auto"/>
        <w:ind w:firstLine="480" w:firstLineChars="200"/>
        <w:rPr>
          <w:rFonts w:ascii="仿宋_GB2312" w:eastAsia="仿宋_GB2312"/>
          <w:sz w:val="24"/>
          <w:szCs w:val="24"/>
        </w:rPr>
      </w:pPr>
      <w:r>
        <w:rPr>
          <w:rFonts w:hint="eastAsia" w:ascii="仿宋_GB2312" w:eastAsia="仿宋_GB2312"/>
          <w:sz w:val="24"/>
          <w:szCs w:val="24"/>
        </w:rPr>
        <w:t>评审小组或谈判小组通过评审或谈判，向采购人推荐的供采购人从中确定成交对象的供应商。</w:t>
      </w:r>
    </w:p>
    <w:p w14:paraId="3A2312BB">
      <w:pPr>
        <w:spacing w:line="360" w:lineRule="auto"/>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12</w:t>
      </w:r>
      <w:r>
        <w:rPr>
          <w:rFonts w:ascii="仿宋_GB2312" w:eastAsia="仿宋_GB2312"/>
          <w:sz w:val="24"/>
          <w:szCs w:val="24"/>
        </w:rPr>
        <w:t>.2</w:t>
      </w:r>
      <w:r>
        <w:rPr>
          <w:rFonts w:hint="eastAsia" w:ascii="仿宋_GB2312" w:eastAsia="仿宋_GB2312"/>
          <w:sz w:val="24"/>
          <w:szCs w:val="24"/>
        </w:rPr>
        <w:t>成交供应商</w:t>
      </w:r>
    </w:p>
    <w:p w14:paraId="47B6F1DD">
      <w:pPr>
        <w:spacing w:line="360" w:lineRule="auto"/>
        <w:ind w:firstLine="480" w:firstLineChars="200"/>
        <w:rPr>
          <w:rFonts w:ascii="仿宋_GB2312" w:eastAsia="仿宋_GB2312"/>
          <w:sz w:val="24"/>
          <w:szCs w:val="24"/>
        </w:rPr>
      </w:pPr>
      <w:r>
        <w:rPr>
          <w:rFonts w:hint="eastAsia" w:ascii="仿宋_GB2312" w:eastAsia="仿宋_GB2312"/>
          <w:sz w:val="24"/>
          <w:szCs w:val="24"/>
        </w:rPr>
        <w:t>采购人根据评审小组或谈判小组的书面报告和推荐的候选成交供应商，确定的被授予合同的供应商。</w:t>
      </w:r>
    </w:p>
    <w:p w14:paraId="2FD48D8C">
      <w:pPr>
        <w:pStyle w:val="4"/>
        <w:spacing w:before="120" w:after="120" w:line="360" w:lineRule="auto"/>
        <w:rPr>
          <w:rFonts w:hint="default" w:ascii="黑体" w:hAnsi="黑体" w:eastAsia="黑体"/>
          <w:sz w:val="24"/>
          <w:szCs w:val="24"/>
        </w:rPr>
      </w:pPr>
      <w:bookmarkStart w:id="20" w:name="_Toc28942"/>
      <w:r>
        <w:rPr>
          <w:rFonts w:ascii="黑体" w:hAnsi="黑体" w:eastAsia="黑体"/>
          <w:sz w:val="24"/>
          <w:szCs w:val="24"/>
        </w:rPr>
        <w:t>2.13</w:t>
      </w:r>
      <w:r>
        <w:rPr>
          <w:rFonts w:ascii="黑体" w:hAnsi="黑体" w:eastAsia="黑体"/>
          <w:b w:val="0"/>
          <w:sz w:val="24"/>
          <w:szCs w:val="24"/>
        </w:rPr>
        <w:t>合同</w:t>
      </w:r>
      <w:bookmarkEnd w:id="20"/>
    </w:p>
    <w:p w14:paraId="33FCA1F0">
      <w:pPr>
        <w:spacing w:line="360" w:lineRule="auto"/>
        <w:ind w:firstLine="480" w:firstLineChars="200"/>
        <w:rPr>
          <w:rFonts w:ascii="仿宋_GB2312" w:eastAsia="仿宋_GB2312"/>
          <w:sz w:val="24"/>
          <w:szCs w:val="24"/>
        </w:rPr>
      </w:pPr>
      <w:r>
        <w:rPr>
          <w:rFonts w:hint="eastAsia" w:ascii="仿宋_GB2312" w:eastAsia="仿宋_GB2312"/>
          <w:sz w:val="24"/>
          <w:szCs w:val="24"/>
        </w:rPr>
        <w:t>2.13.1委托代理合同</w:t>
      </w:r>
    </w:p>
    <w:p w14:paraId="1DF222AB">
      <w:pPr>
        <w:spacing w:line="360" w:lineRule="auto"/>
        <w:ind w:firstLine="480" w:firstLineChars="200"/>
        <w:rPr>
          <w:rFonts w:ascii="仿宋_GB2312" w:eastAsia="仿宋_GB2312"/>
          <w:sz w:val="24"/>
          <w:szCs w:val="24"/>
        </w:rPr>
      </w:pPr>
      <w:r>
        <w:rPr>
          <w:rFonts w:hint="eastAsia" w:ascii="仿宋_GB2312" w:eastAsia="仿宋_GB2312"/>
          <w:sz w:val="24"/>
          <w:szCs w:val="24"/>
        </w:rPr>
        <w:t>采购人和采购代理机构签署的，针对采购代理业务设立双方民事权利义务关系的协议。</w:t>
      </w:r>
    </w:p>
    <w:p w14:paraId="4B7BC5BC">
      <w:pPr>
        <w:spacing w:line="360" w:lineRule="auto"/>
        <w:ind w:firstLine="480" w:firstLineChars="200"/>
        <w:rPr>
          <w:rFonts w:ascii="仿宋_GB2312" w:eastAsia="仿宋_GB2312"/>
          <w:sz w:val="24"/>
          <w:szCs w:val="24"/>
        </w:rPr>
      </w:pPr>
      <w:r>
        <w:rPr>
          <w:rFonts w:ascii="仿宋_GB2312" w:eastAsia="仿宋_GB2312"/>
          <w:sz w:val="24"/>
          <w:szCs w:val="24"/>
        </w:rPr>
        <w:t>2.1</w:t>
      </w:r>
      <w:r>
        <w:rPr>
          <w:rFonts w:hint="eastAsia" w:ascii="仿宋_GB2312" w:eastAsia="仿宋_GB2312"/>
          <w:sz w:val="24"/>
          <w:szCs w:val="24"/>
        </w:rPr>
        <w:t>3</w:t>
      </w:r>
      <w:r>
        <w:rPr>
          <w:rFonts w:ascii="仿宋_GB2312" w:eastAsia="仿宋_GB2312"/>
          <w:sz w:val="24"/>
          <w:szCs w:val="24"/>
        </w:rPr>
        <w:t>.</w:t>
      </w:r>
      <w:r>
        <w:rPr>
          <w:rFonts w:hint="eastAsia" w:ascii="仿宋_GB2312" w:eastAsia="仿宋_GB2312"/>
          <w:sz w:val="24"/>
          <w:szCs w:val="24"/>
        </w:rPr>
        <w:t>2</w:t>
      </w:r>
      <w:r>
        <w:rPr>
          <w:rFonts w:ascii="仿宋_GB2312" w:eastAsia="仿宋_GB2312"/>
          <w:sz w:val="24"/>
          <w:szCs w:val="24"/>
        </w:rPr>
        <w:t xml:space="preserve"> </w:t>
      </w:r>
      <w:r>
        <w:rPr>
          <w:rFonts w:hint="eastAsia" w:ascii="仿宋_GB2312" w:eastAsia="仿宋_GB2312"/>
          <w:sz w:val="24"/>
          <w:szCs w:val="24"/>
        </w:rPr>
        <w:t>采购合同</w:t>
      </w:r>
    </w:p>
    <w:p w14:paraId="163947A8">
      <w:pPr>
        <w:spacing w:line="360" w:lineRule="auto"/>
        <w:ind w:firstLine="480" w:firstLineChars="200"/>
        <w:rPr>
          <w:rFonts w:ascii="仿宋_GB2312" w:eastAsia="仿宋_GB2312"/>
          <w:sz w:val="24"/>
          <w:szCs w:val="24"/>
        </w:rPr>
      </w:pPr>
      <w:r>
        <w:rPr>
          <w:rFonts w:hint="eastAsia" w:ascii="仿宋_GB2312" w:eastAsia="仿宋_GB2312"/>
          <w:sz w:val="24"/>
          <w:szCs w:val="24"/>
        </w:rPr>
        <w:t>采购人和成交供应商签署的，针对采购项目设立双方民事权利义务关系的协议。</w:t>
      </w:r>
    </w:p>
    <w:p w14:paraId="45CFCA53">
      <w:pPr>
        <w:spacing w:line="360" w:lineRule="auto"/>
        <w:ind w:firstLine="480" w:firstLineChars="200"/>
        <w:rPr>
          <w:rFonts w:ascii="仿宋_GB2312" w:eastAsia="仿宋_GB2312"/>
          <w:sz w:val="24"/>
          <w:szCs w:val="24"/>
        </w:rPr>
      </w:pPr>
      <w:r>
        <w:rPr>
          <w:rFonts w:ascii="仿宋_GB2312" w:eastAsia="仿宋_GB2312"/>
          <w:sz w:val="24"/>
          <w:szCs w:val="24"/>
        </w:rPr>
        <w:t>2.1</w:t>
      </w:r>
      <w:r>
        <w:rPr>
          <w:rFonts w:hint="eastAsia" w:ascii="仿宋_GB2312" w:eastAsia="仿宋_GB2312"/>
          <w:sz w:val="24"/>
          <w:szCs w:val="24"/>
        </w:rPr>
        <w:t>3</w:t>
      </w:r>
      <w:r>
        <w:rPr>
          <w:rFonts w:ascii="仿宋_GB2312" w:eastAsia="仿宋_GB2312"/>
          <w:sz w:val="24"/>
          <w:szCs w:val="24"/>
        </w:rPr>
        <w:t>.</w:t>
      </w:r>
      <w:r>
        <w:rPr>
          <w:rFonts w:hint="eastAsia" w:ascii="仿宋_GB2312" w:eastAsia="仿宋_GB2312"/>
          <w:sz w:val="24"/>
          <w:szCs w:val="24"/>
        </w:rPr>
        <w:t>3</w:t>
      </w:r>
      <w:r>
        <w:rPr>
          <w:rFonts w:ascii="仿宋_GB2312" w:eastAsia="仿宋_GB2312"/>
          <w:sz w:val="24"/>
          <w:szCs w:val="24"/>
        </w:rPr>
        <w:t xml:space="preserve"> </w:t>
      </w:r>
      <w:r>
        <w:rPr>
          <w:rFonts w:hint="eastAsia" w:ascii="仿宋_GB2312" w:eastAsia="仿宋_GB2312"/>
          <w:sz w:val="24"/>
          <w:szCs w:val="24"/>
        </w:rPr>
        <w:t>采购合同的实质性内容</w:t>
      </w:r>
    </w:p>
    <w:p w14:paraId="435E4E09">
      <w:pPr>
        <w:spacing w:line="360" w:lineRule="auto"/>
        <w:ind w:firstLine="480" w:firstLineChars="200"/>
        <w:rPr>
          <w:rFonts w:ascii="仿宋_GB2312" w:eastAsia="仿宋_GB2312"/>
          <w:sz w:val="24"/>
          <w:szCs w:val="24"/>
        </w:rPr>
      </w:pPr>
      <w:r>
        <w:rPr>
          <w:rFonts w:hint="eastAsia" w:ascii="仿宋_GB2312" w:eastAsia="仿宋_GB2312"/>
          <w:sz w:val="24"/>
          <w:szCs w:val="24"/>
        </w:rPr>
        <w:t>合同标的、数量、质量、价款或报酬、履行期限、履行地点和方式、违约责任和解决争议方法等内容。</w:t>
      </w:r>
    </w:p>
    <w:p w14:paraId="2FC9E1C9">
      <w:pPr>
        <w:pStyle w:val="4"/>
        <w:spacing w:before="120" w:after="120" w:line="360" w:lineRule="auto"/>
        <w:rPr>
          <w:rFonts w:hint="default" w:ascii="黑体" w:hAnsi="黑体" w:eastAsia="黑体"/>
          <w:sz w:val="24"/>
          <w:szCs w:val="24"/>
        </w:rPr>
      </w:pPr>
      <w:bookmarkStart w:id="21" w:name="_Toc17558"/>
      <w:r>
        <w:rPr>
          <w:rFonts w:ascii="黑体" w:hAnsi="黑体" w:eastAsia="黑体"/>
          <w:sz w:val="24"/>
          <w:szCs w:val="24"/>
        </w:rPr>
        <w:t>2.14履约保证金</w:t>
      </w:r>
      <w:bookmarkEnd w:id="21"/>
    </w:p>
    <w:p w14:paraId="4E57E791">
      <w:pPr>
        <w:spacing w:line="360" w:lineRule="auto"/>
        <w:ind w:firstLine="480" w:firstLineChars="200"/>
        <w:rPr>
          <w:rFonts w:ascii="仿宋_GB2312" w:eastAsia="仿宋_GB2312"/>
          <w:sz w:val="24"/>
          <w:szCs w:val="24"/>
        </w:rPr>
      </w:pPr>
      <w:r>
        <w:rPr>
          <w:rFonts w:hint="eastAsia" w:ascii="仿宋_GB2312" w:eastAsia="仿宋_GB2312"/>
          <w:sz w:val="24"/>
          <w:szCs w:val="24"/>
        </w:rPr>
        <w:t>成交供应商或框架协议入围供应商向采购人递交的，约束其履行采购合同或框架协议的担保。</w:t>
      </w:r>
    </w:p>
    <w:p w14:paraId="0AC6BC3F">
      <w:pPr>
        <w:pStyle w:val="4"/>
        <w:spacing w:before="120" w:after="120" w:line="360" w:lineRule="auto"/>
        <w:rPr>
          <w:rFonts w:hint="default" w:ascii="黑体" w:hAnsi="黑体" w:eastAsia="黑体"/>
          <w:sz w:val="24"/>
          <w:szCs w:val="24"/>
        </w:rPr>
      </w:pPr>
      <w:bookmarkStart w:id="22" w:name="_Toc11157"/>
      <w:r>
        <w:rPr>
          <w:rFonts w:ascii="黑体" w:hAnsi="黑体" w:eastAsia="黑体"/>
          <w:sz w:val="24"/>
          <w:szCs w:val="24"/>
        </w:rPr>
        <w:t>2.15</w:t>
      </w:r>
      <w:r>
        <w:rPr>
          <w:rFonts w:ascii="黑体" w:hAnsi="黑体" w:eastAsia="黑体"/>
          <w:b w:val="0"/>
          <w:sz w:val="24"/>
          <w:szCs w:val="24"/>
        </w:rPr>
        <w:t>信息发布媒介</w:t>
      </w:r>
      <w:bookmarkEnd w:id="22"/>
    </w:p>
    <w:p w14:paraId="2F556C5B">
      <w:pPr>
        <w:spacing w:line="360" w:lineRule="auto"/>
        <w:ind w:firstLine="480" w:firstLineChars="200"/>
        <w:rPr>
          <w:rFonts w:ascii="仿宋_GB2312" w:hAnsi="宋体" w:eastAsia="仿宋_GB2312" w:cs="宋体"/>
          <w:sz w:val="24"/>
          <w:szCs w:val="24"/>
        </w:rPr>
      </w:pPr>
      <w:r>
        <w:rPr>
          <w:rFonts w:hint="eastAsia" w:ascii="仿宋_GB2312" w:eastAsia="仿宋_GB2312"/>
          <w:sz w:val="24"/>
          <w:szCs w:val="24"/>
        </w:rPr>
        <w:t>信息发布媒介是指依托互联网的各类信息媒介</w:t>
      </w:r>
      <w:r>
        <w:rPr>
          <w:rFonts w:hint="eastAsia" w:ascii="仿宋_GB2312" w:hAnsi="宋体" w:eastAsia="仿宋_GB2312" w:cs="宋体"/>
          <w:sz w:val="24"/>
          <w:szCs w:val="24"/>
        </w:rPr>
        <w:t>。</w:t>
      </w:r>
    </w:p>
    <w:p w14:paraId="02B7C01C">
      <w:pPr>
        <w:spacing w:line="360" w:lineRule="auto"/>
        <w:ind w:firstLine="480" w:firstLineChars="200"/>
        <w:rPr>
          <w:rFonts w:ascii="仿宋_GB2312" w:hAnsi="宋体" w:eastAsia="仿宋_GB2312" w:cs="宋体"/>
          <w:sz w:val="24"/>
        </w:rPr>
      </w:pPr>
      <w:r>
        <w:rPr>
          <w:rFonts w:hint="eastAsia" w:ascii="仿宋_GB2312" w:hAnsi="宋体" w:eastAsia="仿宋_GB2312" w:cs="宋体"/>
          <w:kern w:val="0"/>
          <w:sz w:val="24"/>
        </w:rPr>
        <w:t>国有资金占控股或主导地位的采购项目的</w:t>
      </w:r>
      <w:r>
        <w:rPr>
          <w:rFonts w:hint="eastAsia" w:ascii="仿宋_GB2312" w:eastAsia="仿宋_GB2312"/>
          <w:sz w:val="24"/>
          <w:szCs w:val="24"/>
        </w:rPr>
        <w:t>信息发布媒介应</w:t>
      </w:r>
      <w:r>
        <w:rPr>
          <w:rFonts w:hint="eastAsia" w:ascii="仿宋_GB2312" w:hAnsi="宋体" w:eastAsia="仿宋_GB2312" w:cs="宋体"/>
          <w:sz w:val="24"/>
        </w:rPr>
        <w:t>与国家电子招标投标公共服务平台连接并按规定的数据规范交互信息。</w:t>
      </w:r>
    </w:p>
    <w:p w14:paraId="496CF3D9">
      <w:pPr>
        <w:spacing w:line="360" w:lineRule="auto"/>
        <w:rPr>
          <w:rFonts w:ascii="仿宋_GB2312" w:hAnsi="宋体" w:eastAsia="仿宋_GB2312" w:cs="宋体"/>
          <w:b/>
          <w:bCs/>
          <w:sz w:val="24"/>
        </w:rPr>
      </w:pPr>
      <w:r>
        <w:rPr>
          <w:rFonts w:hint="eastAsia" w:ascii="仿宋_GB2312" w:hAnsi="宋体" w:eastAsia="仿宋_GB2312" w:cs="宋体"/>
          <w:b/>
          <w:bCs/>
          <w:sz w:val="24"/>
        </w:rPr>
        <w:t xml:space="preserve">2.16 评审专家组/谈判小组的组建 </w:t>
      </w:r>
    </w:p>
    <w:p w14:paraId="052AC79A">
      <w:pPr>
        <w:widowControl/>
        <w:adjustRightInd w:val="0"/>
        <w:snapToGrid w:val="0"/>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kern w:val="0"/>
          <w:sz w:val="24"/>
        </w:rPr>
        <w:t>采购代理机构应协助采购人组建谈判小组。谈判小组一般为3人以上单数，由采购人和（或）采购代理机构的商务和技术人员组成。</w:t>
      </w:r>
    </w:p>
    <w:p w14:paraId="4511847F">
      <w:pPr>
        <w:spacing w:line="360" w:lineRule="auto"/>
        <w:ind w:firstLine="480" w:firstLineChars="200"/>
        <w:rPr>
          <w:rFonts w:ascii="仿宋_GB2312" w:hAnsi="宋体" w:eastAsia="仿宋_GB2312" w:cs="宋体"/>
          <w:sz w:val="24"/>
          <w:szCs w:val="24"/>
        </w:rPr>
      </w:pPr>
    </w:p>
    <w:p w14:paraId="0E77FC93">
      <w:pPr>
        <w:spacing w:line="360" w:lineRule="auto"/>
        <w:rPr>
          <w:rFonts w:ascii="仿宋_GB2312" w:hAnsi="宋体" w:eastAsia="仿宋_GB2312" w:cs="宋体"/>
          <w:b/>
          <w:bCs/>
          <w:sz w:val="24"/>
        </w:rPr>
      </w:pPr>
    </w:p>
    <w:p w14:paraId="2AA70971">
      <w:pPr>
        <w:pStyle w:val="3"/>
        <w:jc w:val="center"/>
        <w:rPr>
          <w:rFonts w:hint="default" w:ascii="仿宋" w:hAnsi="仿宋" w:eastAsia="仿宋"/>
          <w:sz w:val="28"/>
          <w:szCs w:val="28"/>
        </w:rPr>
      </w:pPr>
      <w:bookmarkStart w:id="23" w:name="_Toc335645656"/>
      <w:bookmarkEnd w:id="23"/>
      <w:bookmarkStart w:id="24" w:name="_Toc30145"/>
      <w:r>
        <w:rPr>
          <w:rFonts w:ascii="仿宋" w:hAnsi="仿宋" w:eastAsia="仿宋"/>
          <w:sz w:val="28"/>
          <w:szCs w:val="28"/>
        </w:rPr>
        <w:t>3.采购代理机构行为准则以及采购专业技术人员职业道德规范</w:t>
      </w:r>
      <w:bookmarkEnd w:id="24"/>
    </w:p>
    <w:p w14:paraId="194747B3">
      <w:pPr>
        <w:pStyle w:val="4"/>
        <w:spacing w:before="120" w:after="120" w:line="360" w:lineRule="auto"/>
        <w:rPr>
          <w:rFonts w:hint="default" w:ascii="黑体" w:hAnsi="黑体" w:eastAsia="黑体"/>
          <w:b w:val="0"/>
          <w:sz w:val="24"/>
          <w:szCs w:val="24"/>
        </w:rPr>
      </w:pPr>
      <w:bookmarkStart w:id="25" w:name="_Toc28149"/>
      <w:r>
        <w:rPr>
          <w:rFonts w:ascii="黑体" w:hAnsi="黑体" w:eastAsia="黑体"/>
          <w:b w:val="0"/>
          <w:sz w:val="24"/>
          <w:szCs w:val="24"/>
        </w:rPr>
        <w:t>3.1 采购代理机构行为准则</w:t>
      </w:r>
      <w:bookmarkEnd w:id="25"/>
    </w:p>
    <w:p w14:paraId="115D90D6">
      <w:pPr>
        <w:spacing w:line="360" w:lineRule="auto"/>
        <w:ind w:firstLine="480" w:firstLineChars="200"/>
        <w:rPr>
          <w:rFonts w:ascii="仿宋_GB2312" w:eastAsia="仿宋_GB2312"/>
          <w:sz w:val="24"/>
          <w:szCs w:val="24"/>
        </w:rPr>
      </w:pPr>
      <w:r>
        <w:rPr>
          <w:rFonts w:ascii="仿宋_GB2312" w:eastAsia="仿宋_GB2312"/>
          <w:sz w:val="24"/>
          <w:szCs w:val="24"/>
        </w:rPr>
        <w:t>3.1.1</w:t>
      </w:r>
      <w:r>
        <w:rPr>
          <w:rFonts w:hint="eastAsia" w:ascii="仿宋_GB2312" w:eastAsia="仿宋_GB2312"/>
          <w:sz w:val="24"/>
          <w:szCs w:val="24"/>
        </w:rPr>
        <w:t>委托代理</w:t>
      </w:r>
    </w:p>
    <w:p w14:paraId="3ABD6966">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采购代理机构应在开展代理服务前与采购人签订书面委托代理合同，结合采购项目特点和需要，以本规范为基础，约定采购代理服务的具体工作内容、标准和职责权限，并依约提供相关代理服务。</w:t>
      </w:r>
    </w:p>
    <w:p w14:paraId="4051C5A1">
      <w:pPr>
        <w:spacing w:line="360" w:lineRule="auto"/>
        <w:ind w:firstLine="480" w:firstLineChars="200"/>
        <w:rPr>
          <w:rFonts w:ascii="仿宋_GB2312" w:eastAsia="仿宋_GB2312"/>
          <w:sz w:val="24"/>
          <w:szCs w:val="24"/>
        </w:rPr>
      </w:pPr>
      <w:r>
        <w:rPr>
          <w:rFonts w:ascii="仿宋_GB2312" w:eastAsia="仿宋_GB2312"/>
          <w:sz w:val="24"/>
          <w:szCs w:val="24"/>
        </w:rPr>
        <w:t>3.1.2</w:t>
      </w:r>
      <w:r>
        <w:rPr>
          <w:rFonts w:hint="eastAsia" w:ascii="仿宋_GB2312" w:eastAsia="仿宋_GB2312"/>
          <w:sz w:val="24"/>
          <w:szCs w:val="24"/>
        </w:rPr>
        <w:t>依法执业</w:t>
      </w:r>
    </w:p>
    <w:p w14:paraId="58E2E8E9">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采购代理机构应严格遵守相关法律法规和政策，执行国家和行业的标准和规范，维护国家、社会公共利益和服务主体的合法权益。</w:t>
      </w:r>
    </w:p>
    <w:p w14:paraId="0CE49C4B">
      <w:pPr>
        <w:spacing w:line="360" w:lineRule="auto"/>
        <w:ind w:firstLine="480" w:firstLineChars="200"/>
        <w:rPr>
          <w:rFonts w:ascii="仿宋_GB2312" w:eastAsia="仿宋_GB2312"/>
          <w:sz w:val="24"/>
          <w:szCs w:val="24"/>
        </w:rPr>
      </w:pPr>
      <w:r>
        <w:rPr>
          <w:rFonts w:ascii="仿宋_GB2312" w:eastAsia="仿宋_GB2312"/>
          <w:sz w:val="24"/>
          <w:szCs w:val="24"/>
        </w:rPr>
        <w:t>3.1.3</w:t>
      </w:r>
      <w:r>
        <w:rPr>
          <w:rFonts w:hint="eastAsia" w:ascii="仿宋_GB2312" w:eastAsia="仿宋_GB2312"/>
          <w:sz w:val="24"/>
          <w:szCs w:val="24"/>
        </w:rPr>
        <w:t>诚信履约</w:t>
      </w:r>
    </w:p>
    <w:p w14:paraId="405500D2">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采购代理机构应对采购人负责，勤勉认真、尽职尽责地履行全部代理服务工作和承诺的义务，恪守职业道德、廉洁自律。</w:t>
      </w:r>
    </w:p>
    <w:p w14:paraId="2D4FA2BB">
      <w:pPr>
        <w:spacing w:line="360" w:lineRule="auto"/>
        <w:ind w:firstLine="480" w:firstLineChars="200"/>
        <w:rPr>
          <w:rFonts w:ascii="仿宋_GB2312" w:eastAsia="仿宋_GB2312"/>
          <w:sz w:val="24"/>
          <w:szCs w:val="24"/>
        </w:rPr>
      </w:pPr>
      <w:r>
        <w:rPr>
          <w:rFonts w:ascii="仿宋_GB2312" w:eastAsia="仿宋_GB2312"/>
          <w:sz w:val="24"/>
          <w:szCs w:val="24"/>
        </w:rPr>
        <w:t>3.1.4</w:t>
      </w:r>
      <w:r>
        <w:rPr>
          <w:rFonts w:hint="eastAsia" w:ascii="仿宋_GB2312" w:eastAsia="仿宋_GB2312"/>
          <w:sz w:val="24"/>
          <w:szCs w:val="24"/>
        </w:rPr>
        <w:t>充分告知</w:t>
      </w:r>
    </w:p>
    <w:p w14:paraId="7352A39A">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机构在开展代理服务过程中，应向采购人及时告知采购代理工作实施情况的相关信息，除非得到事先授权，否则在采购活动中形成的采购方案、采购公告、采购文件及其澄清或修改、成交通知书等主要文件，以及需作出的可能影响采购结果的各类重要决策，均应按照委托合同约定提前报告采购人审核确认。</w:t>
      </w:r>
    </w:p>
    <w:p w14:paraId="13F77BE2">
      <w:pPr>
        <w:spacing w:line="360" w:lineRule="auto"/>
        <w:ind w:firstLine="480" w:firstLineChars="200"/>
        <w:rPr>
          <w:rFonts w:ascii="仿宋_GB2312" w:eastAsia="仿宋_GB2312"/>
          <w:sz w:val="24"/>
          <w:szCs w:val="24"/>
        </w:rPr>
      </w:pPr>
      <w:r>
        <w:rPr>
          <w:rFonts w:ascii="仿宋_GB2312" w:eastAsia="仿宋_GB2312"/>
          <w:sz w:val="24"/>
          <w:szCs w:val="24"/>
        </w:rPr>
        <w:t>3.1.5</w:t>
      </w:r>
      <w:r>
        <w:rPr>
          <w:rFonts w:hint="eastAsia" w:ascii="仿宋_GB2312" w:eastAsia="仿宋_GB2312"/>
          <w:sz w:val="24"/>
          <w:szCs w:val="24"/>
        </w:rPr>
        <w:t>自愿有偿</w:t>
      </w:r>
    </w:p>
    <w:p w14:paraId="5AAD7991">
      <w:pPr>
        <w:spacing w:line="360" w:lineRule="auto"/>
        <w:ind w:firstLine="480" w:firstLineChars="200"/>
        <w:rPr>
          <w:rFonts w:ascii="仿宋_GB2312" w:eastAsia="仿宋_GB2312"/>
          <w:sz w:val="24"/>
          <w:szCs w:val="24"/>
        </w:rPr>
      </w:pPr>
      <w:r>
        <w:rPr>
          <w:rFonts w:hint="eastAsia" w:ascii="仿宋_GB2312" w:eastAsia="仿宋_GB2312"/>
          <w:sz w:val="24"/>
          <w:szCs w:val="24"/>
        </w:rPr>
        <w:t>采购人自行自主选择采购代理机构；采购代理机构自愿接受采购人委托提供采购代理服务，并基于委托范围、服务工作量、服务质量等因素收取相应的采购代理服务费。</w:t>
      </w:r>
    </w:p>
    <w:p w14:paraId="43747343">
      <w:pPr>
        <w:spacing w:line="360" w:lineRule="auto"/>
        <w:ind w:firstLine="480" w:firstLineChars="200"/>
        <w:rPr>
          <w:rFonts w:ascii="仿宋_GB2312" w:eastAsia="仿宋_GB2312"/>
          <w:sz w:val="24"/>
          <w:szCs w:val="24"/>
        </w:rPr>
      </w:pPr>
      <w:r>
        <w:rPr>
          <w:rFonts w:ascii="仿宋_GB2312" w:eastAsia="仿宋_GB2312"/>
          <w:sz w:val="24"/>
          <w:szCs w:val="24"/>
        </w:rPr>
        <w:t>3.1.6</w:t>
      </w:r>
      <w:r>
        <w:rPr>
          <w:rFonts w:hint="eastAsia" w:ascii="仿宋_GB2312" w:eastAsia="仿宋_GB2312"/>
          <w:sz w:val="24"/>
          <w:szCs w:val="24"/>
        </w:rPr>
        <w:t>严格保密</w:t>
      </w:r>
    </w:p>
    <w:p w14:paraId="0B830B0E">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采购代理机构应保守在代理服务过程中知悉的国家秘密、商业和技术秘密，及其他依据法律法规要求或委托合同约定应保密的信息。</w:t>
      </w:r>
    </w:p>
    <w:p w14:paraId="0938535D">
      <w:pPr>
        <w:spacing w:line="360" w:lineRule="auto"/>
        <w:ind w:firstLine="480" w:firstLineChars="200"/>
        <w:rPr>
          <w:rFonts w:ascii="仿宋_GB2312" w:eastAsia="仿宋_GB2312"/>
          <w:sz w:val="24"/>
          <w:szCs w:val="24"/>
        </w:rPr>
      </w:pPr>
      <w:r>
        <w:rPr>
          <w:rFonts w:ascii="仿宋_GB2312" w:eastAsia="仿宋_GB2312"/>
          <w:sz w:val="24"/>
          <w:szCs w:val="24"/>
        </w:rPr>
        <w:t>3.1.7</w:t>
      </w:r>
      <w:r>
        <w:rPr>
          <w:rFonts w:hint="eastAsia" w:ascii="仿宋_GB2312" w:eastAsia="仿宋_GB2312"/>
          <w:sz w:val="24"/>
          <w:szCs w:val="24"/>
        </w:rPr>
        <w:t>利益回避</w:t>
      </w:r>
    </w:p>
    <w:p w14:paraId="70B99F9C">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采购代理机构不得以供应商身份参与所代理的采购项目，也不得在所代理的采购项目中为供应商提供代理或咨询服务。</w:t>
      </w:r>
    </w:p>
    <w:p w14:paraId="6AF49942">
      <w:pPr>
        <w:spacing w:line="360" w:lineRule="auto"/>
        <w:ind w:firstLine="480" w:firstLineChars="200"/>
        <w:rPr>
          <w:rFonts w:ascii="仿宋_GB2312" w:eastAsia="仿宋_GB2312"/>
          <w:sz w:val="24"/>
          <w:szCs w:val="24"/>
        </w:rPr>
      </w:pPr>
      <w:r>
        <w:rPr>
          <w:rFonts w:ascii="仿宋_GB2312" w:eastAsia="仿宋_GB2312"/>
          <w:sz w:val="24"/>
          <w:szCs w:val="24"/>
        </w:rPr>
        <w:t>3.1.8</w:t>
      </w:r>
      <w:r>
        <w:rPr>
          <w:rFonts w:hint="eastAsia" w:ascii="仿宋_GB2312" w:eastAsia="仿宋_GB2312"/>
          <w:sz w:val="24"/>
          <w:szCs w:val="24"/>
        </w:rPr>
        <w:t>能力建设</w:t>
      </w:r>
    </w:p>
    <w:p w14:paraId="406FA741">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采购代理机构应重视专业能力建设，提高采购代理服务质量和效率：</w:t>
      </w:r>
    </w:p>
    <w:p w14:paraId="69F5B9C4">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）根据国家现行法律法规和本规范要求，制定和执行本企业内部有关采购代理服务的规范和工作规程；</w:t>
      </w:r>
    </w:p>
    <w:p w14:paraId="6ECCA127">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）加强采购代理服务从业人员职业道德建设，建立和完善采购代理业务职业道德体系；</w:t>
      </w:r>
    </w:p>
    <w:p w14:paraId="08DAF7F9">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）建立和完善采购代理服务质量管控体系，对采购公告、采购文件等采购成果文件实行校审制度，对服务程序实行监督制度，落实岗位责任及其责任追究制度；</w:t>
      </w:r>
    </w:p>
    <w:p w14:paraId="23B6A37F">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）重视采购代理专业人才队伍和专家库资源建设；</w:t>
      </w:r>
    </w:p>
    <w:p w14:paraId="09305C6B">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）提升采购代理服务场所的环境、配套服务设施的水平；</w:t>
      </w:r>
    </w:p>
    <w:p w14:paraId="1DAAA3EF">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6</w:t>
      </w:r>
      <w:r>
        <w:rPr>
          <w:rFonts w:hint="eastAsia" w:ascii="仿宋_GB2312" w:eastAsia="仿宋_GB2312"/>
          <w:sz w:val="24"/>
          <w:szCs w:val="24"/>
        </w:rPr>
        <w:t>）加强信息化建设，运用电子方式加强企业内部以及与相关当事人之间的信息交流和科学管理，积极推动信息积累及利用，提高服务效率。</w:t>
      </w:r>
    </w:p>
    <w:p w14:paraId="32EBD8AF">
      <w:pPr>
        <w:spacing w:line="360" w:lineRule="auto"/>
        <w:ind w:firstLine="480" w:firstLineChars="200"/>
        <w:rPr>
          <w:rFonts w:ascii="仿宋_GB2312" w:eastAsia="仿宋_GB2312"/>
          <w:sz w:val="24"/>
          <w:szCs w:val="24"/>
        </w:rPr>
      </w:pPr>
      <w:r>
        <w:rPr>
          <w:rFonts w:ascii="仿宋_GB2312" w:eastAsia="仿宋_GB2312"/>
          <w:sz w:val="24"/>
          <w:szCs w:val="24"/>
        </w:rPr>
        <w:t>3.1.9</w:t>
      </w:r>
      <w:r>
        <w:rPr>
          <w:rFonts w:hint="eastAsia" w:ascii="仿宋_GB2312" w:eastAsia="仿宋_GB2312"/>
          <w:sz w:val="24"/>
          <w:szCs w:val="24"/>
        </w:rPr>
        <w:t>规范竞争</w:t>
      </w:r>
    </w:p>
    <w:p w14:paraId="44C5A3F3">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采购代理机构应自觉规范市场行为，维护企业以及行业良好形象，严禁以下行为：</w:t>
      </w:r>
    </w:p>
    <w:p w14:paraId="4F211842">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）在宣传中弄虚作假；</w:t>
      </w:r>
    </w:p>
    <w:p w14:paraId="6350A433">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）为承揽业务，做出违法、违规的承诺，或提出与实施成本和市场价格水平明显不符的过低报价；</w:t>
      </w:r>
    </w:p>
    <w:p w14:paraId="1DB3FE08">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）故意贬低、恶意诋毁同行企业。</w:t>
      </w:r>
    </w:p>
    <w:p w14:paraId="20235455">
      <w:pPr>
        <w:pStyle w:val="4"/>
        <w:spacing w:before="120" w:after="120" w:line="360" w:lineRule="auto"/>
        <w:rPr>
          <w:rFonts w:hint="default" w:ascii="黑体" w:hAnsi="黑体" w:eastAsia="黑体"/>
          <w:sz w:val="24"/>
          <w:szCs w:val="24"/>
        </w:rPr>
      </w:pPr>
      <w:bookmarkStart w:id="26" w:name="_Toc17564"/>
      <w:r>
        <w:rPr>
          <w:rFonts w:ascii="黑体" w:hAnsi="黑体" w:eastAsia="黑体"/>
          <w:sz w:val="24"/>
          <w:szCs w:val="24"/>
        </w:rPr>
        <w:t>3</w:t>
      </w:r>
      <w:r>
        <w:rPr>
          <w:rFonts w:ascii="黑体" w:hAnsi="黑体" w:eastAsia="黑体"/>
          <w:b w:val="0"/>
          <w:sz w:val="24"/>
          <w:szCs w:val="24"/>
        </w:rPr>
        <w:t>.2采购专业技术人员职业能力标准</w:t>
      </w:r>
      <w:bookmarkEnd w:id="26"/>
    </w:p>
    <w:p w14:paraId="4A405FFC">
      <w:pPr>
        <w:spacing w:line="360" w:lineRule="auto"/>
        <w:ind w:firstLine="480" w:firstLineChars="200"/>
        <w:rPr>
          <w:rFonts w:ascii="仿宋_GB2312" w:eastAsia="仿宋_GB2312"/>
          <w:sz w:val="24"/>
          <w:szCs w:val="24"/>
        </w:rPr>
      </w:pPr>
      <w:r>
        <w:rPr>
          <w:rFonts w:hint="eastAsia" w:ascii="仿宋_GB2312" w:eastAsia="仿宋_GB2312"/>
          <w:sz w:val="24"/>
          <w:szCs w:val="24"/>
        </w:rPr>
        <w:t>采购专业技术人员应具备采购相关的技术、经济、管理和法律政策等专业知识，以及综合应用专业知识分析和解决采购实际问题、提供采购服务所需要达到的职业能力。</w:t>
      </w:r>
    </w:p>
    <w:p w14:paraId="2FFFECA1">
      <w:pPr>
        <w:spacing w:line="360" w:lineRule="auto"/>
        <w:ind w:firstLine="480" w:firstLineChars="200"/>
        <w:rPr>
          <w:rFonts w:ascii="仿宋_GB2312" w:eastAsia="仿宋_GB2312"/>
          <w:sz w:val="24"/>
          <w:szCs w:val="24"/>
        </w:rPr>
      </w:pPr>
      <w:r>
        <w:rPr>
          <w:rFonts w:ascii="仿宋_GB2312" w:eastAsia="仿宋_GB2312"/>
          <w:sz w:val="24"/>
          <w:szCs w:val="24"/>
        </w:rPr>
        <w:t>3.2.1</w:t>
      </w:r>
      <w:r>
        <w:rPr>
          <w:rFonts w:hint="eastAsia" w:ascii="仿宋_GB2312" w:eastAsia="仿宋_GB2312"/>
          <w:sz w:val="24"/>
          <w:szCs w:val="24"/>
        </w:rPr>
        <w:t>法律政策</w:t>
      </w:r>
    </w:p>
    <w:p w14:paraId="7389F60C">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）正确理解和严格遵守《中华人民共和国民法总则》、《中华人民共和国合同法》等采购相关的法律法规；</w:t>
      </w:r>
    </w:p>
    <w:p w14:paraId="268A80CE">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）正确理解和认真执行政府有关部门发布的采购领域相关规范性文件和标准规范，以及中国招标投标协会制定印发的采购行业标准规范和《青海省非招标方式采购代理规范》；</w:t>
      </w:r>
    </w:p>
    <w:p w14:paraId="2A151825">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）具备运用法律法规、政策或行业标准，正确分析判断采购、合同签订、合同履行以及相关争议纠纷处理中的实际问题，并提出合法可行的解决方案或咨询建议的知识能力。</w:t>
      </w:r>
    </w:p>
    <w:p w14:paraId="425A5387">
      <w:pPr>
        <w:spacing w:line="360" w:lineRule="auto"/>
        <w:ind w:firstLine="480" w:firstLineChars="200"/>
        <w:rPr>
          <w:rFonts w:ascii="仿宋_GB2312" w:eastAsia="仿宋_GB2312"/>
          <w:sz w:val="24"/>
          <w:szCs w:val="24"/>
        </w:rPr>
      </w:pPr>
      <w:r>
        <w:rPr>
          <w:rFonts w:ascii="仿宋_GB2312" w:eastAsia="仿宋_GB2312"/>
          <w:sz w:val="24"/>
          <w:szCs w:val="24"/>
        </w:rPr>
        <w:t>3.2.2</w:t>
      </w:r>
      <w:r>
        <w:rPr>
          <w:rFonts w:hint="eastAsia" w:ascii="仿宋_GB2312" w:eastAsia="仿宋_GB2312"/>
          <w:sz w:val="24"/>
          <w:szCs w:val="24"/>
        </w:rPr>
        <w:t>经济管理</w:t>
      </w:r>
    </w:p>
    <w:p w14:paraId="00BC550D">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）充分认识和遵循市场经济供求关系和优胜劣汰的基本原理、规律、方法并融合运用于采购活动中。具有有效组织实施采购活动所需要的经济学专业知识能力；</w:t>
      </w:r>
    </w:p>
    <w:p w14:paraId="56352FF4">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掌握和遵循管理学基本原理、规则、方法、工具，并有效运用于采购活动中。具有按照企业价值定位和项目的整体管理目标，科学调研分析、系统组织实施、动态控制管理采购项目的需求范围、技术要求、投资效益、技术经济、财务风险、进度计划、质量安全等目标以及配置相关人力资源、岗位职责、任务的知识能力。</w:t>
      </w:r>
    </w:p>
    <w:p w14:paraId="0023301D">
      <w:pPr>
        <w:spacing w:line="360" w:lineRule="auto"/>
        <w:ind w:firstLine="480" w:firstLineChars="200"/>
        <w:rPr>
          <w:rFonts w:ascii="仿宋_GB2312" w:eastAsia="仿宋_GB2312"/>
          <w:sz w:val="24"/>
          <w:szCs w:val="24"/>
        </w:rPr>
      </w:pPr>
      <w:r>
        <w:rPr>
          <w:rFonts w:ascii="仿宋_GB2312" w:eastAsia="仿宋_GB2312"/>
          <w:sz w:val="24"/>
          <w:szCs w:val="24"/>
        </w:rPr>
        <w:t>3.2.3</w:t>
      </w:r>
      <w:r>
        <w:rPr>
          <w:rFonts w:hint="eastAsia" w:ascii="仿宋_GB2312" w:eastAsia="仿宋_GB2312"/>
          <w:sz w:val="24"/>
          <w:szCs w:val="24"/>
        </w:rPr>
        <w:t>专业技术</w:t>
      </w:r>
    </w:p>
    <w:p w14:paraId="30CF72C1">
      <w:pPr>
        <w:spacing w:line="360" w:lineRule="auto"/>
        <w:ind w:firstLine="480" w:firstLineChars="200"/>
        <w:rPr>
          <w:rFonts w:ascii="仿宋_GB2312" w:eastAsia="仿宋_GB2312"/>
          <w:sz w:val="24"/>
          <w:szCs w:val="24"/>
        </w:rPr>
      </w:pPr>
      <w:r>
        <w:rPr>
          <w:rFonts w:hint="eastAsia" w:ascii="仿宋_GB2312" w:eastAsia="仿宋_GB2312"/>
          <w:sz w:val="24"/>
          <w:szCs w:val="24"/>
        </w:rPr>
        <w:t>具有采购服务所在行业的基本专业技术知识。了解工程、货物、服务的结构分类、功能用途、规模、性能、质量、工期、安全、节能等技术指标、验收标准，掌握相关标的价格计算方法以及参数，熟悉工程勘察设计方案、工程监理大纲与工程施工组织方案、货物制造工艺等技术经济指标、评价标准以及方法。</w:t>
      </w:r>
    </w:p>
    <w:p w14:paraId="04FE7264">
      <w:pPr>
        <w:spacing w:line="360" w:lineRule="auto"/>
        <w:ind w:firstLine="480" w:firstLineChars="200"/>
        <w:rPr>
          <w:rFonts w:ascii="仿宋_GB2312" w:eastAsia="仿宋_GB2312"/>
          <w:sz w:val="24"/>
          <w:szCs w:val="24"/>
        </w:rPr>
      </w:pPr>
      <w:r>
        <w:rPr>
          <w:rFonts w:ascii="仿宋_GB2312" w:eastAsia="仿宋_GB2312"/>
          <w:sz w:val="24"/>
          <w:szCs w:val="24"/>
        </w:rPr>
        <w:t>3.2.4</w:t>
      </w:r>
      <w:r>
        <w:rPr>
          <w:rFonts w:hint="eastAsia" w:ascii="仿宋_GB2312" w:eastAsia="仿宋_GB2312"/>
          <w:sz w:val="24"/>
          <w:szCs w:val="24"/>
        </w:rPr>
        <w:t>综合能力</w:t>
      </w:r>
    </w:p>
    <w:p w14:paraId="1DB589CC">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具有运用相关专业知识和经验，依据采购项目需求和法律法规要求，系统组织策划、计划实施和协调管理采购项目全过程各项业务活动的专业素质能力；能够调研项目需求和市场供应状况、研究制定采购方案、编制和发出采购公告和采购文件、接收响应文件、组织评审工作、协助起草评审报告/谈判报告、发布成交公告和成交通知书，协助签订合同和配合管理合同履行；能够独立或配合处理采购中的纠纷；</w:t>
      </w:r>
    </w:p>
    <w:p w14:paraId="71A3931E">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具有依据项目管理的整体要求，研究制定和组织实施项目采购组织方案，分解落实和协调衔接采购相关团队以及岗位的工作职责、任务计划和目标，并优化配置相关资源的专业素质能力；能够预测和控制采购服务的相应风险，并在采购相关文件上签字承担相应职业责任；能够运用电子信息技术组织实施采购全过程活动；</w:t>
      </w:r>
    </w:p>
    <w:p w14:paraId="0F6CC552">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依据采购项目需求范围和有关技术要求，调研市场供应结构与竞争状况，研究制定科学、可行的采购实施方案；依法和科学选择确定采购方式、采购包划分、供应商资格能力条件、评审方法和标准、合同计价类型以及拟定其他权利义务、责任条款等要素；</w:t>
      </w:r>
    </w:p>
    <w:p w14:paraId="6B68FA7B">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依据采购项目需求范围和有关技术设计要求，研究编制项目采购公告和采购文件（其中采购项目技术规格标准和工程量清单由专业技术人员提供或协助编制），确定采购活动程序以及供应商资格能力的具体条件，编写供应商须知及其响应文件的报价、技术、商务等编制要求，制定评审方法和标准，拟定合同价格、质量、期限、安全、风险等控制条款；</w:t>
      </w:r>
    </w:p>
    <w:p w14:paraId="4543245E">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依据采购项目技术需求、投资效益目标、法律政策与财会税务规定以及市场风险，能够协助专家分析预测和评估响应方案的可行性和风险性，以及顺利实施采购项目必须具备的资格能力和其他条件；协助审查评估供应商的技术资格能力、信用状况及其对采购项目所需资格能力的适应程度；</w:t>
      </w:r>
    </w:p>
    <w:p w14:paraId="769E45CC">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6</w:t>
      </w:r>
      <w:r>
        <w:rPr>
          <w:rFonts w:hint="eastAsia" w:ascii="仿宋_GB2312" w:eastAsia="仿宋_GB2312"/>
          <w:sz w:val="24"/>
          <w:szCs w:val="24"/>
        </w:rPr>
        <w:t>）协助或指导采购人进行合同谈判、订立和履约管理，配合解决合同争议，预测和评估合同履行的潜在风险，并能够提出防范和规避风险的措施建议；</w:t>
      </w:r>
    </w:p>
    <w:p w14:paraId="37EAE10C">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7</w:t>
      </w:r>
      <w:r>
        <w:rPr>
          <w:rFonts w:hint="eastAsia" w:ascii="仿宋_GB2312" w:eastAsia="仿宋_GB2312"/>
          <w:sz w:val="24"/>
          <w:szCs w:val="24"/>
        </w:rPr>
        <w:t>）具有开拓、维护和提升采购服务客户关系的能力，不断融合和营造采购服务的外部市场环境和内部协调配合环节。</w:t>
      </w:r>
    </w:p>
    <w:p w14:paraId="3B3EFDF7">
      <w:pPr>
        <w:pStyle w:val="4"/>
        <w:spacing w:before="120" w:after="120" w:line="360" w:lineRule="auto"/>
        <w:rPr>
          <w:rFonts w:hint="default" w:ascii="黑体" w:hAnsi="黑体" w:eastAsia="黑体"/>
          <w:sz w:val="24"/>
          <w:szCs w:val="24"/>
        </w:rPr>
      </w:pPr>
      <w:bookmarkStart w:id="27" w:name="_Toc30867"/>
      <w:r>
        <w:rPr>
          <w:rFonts w:ascii="黑体" w:hAnsi="黑体" w:eastAsia="黑体"/>
          <w:sz w:val="24"/>
          <w:szCs w:val="24"/>
        </w:rPr>
        <w:t>3.3</w:t>
      </w:r>
      <w:r>
        <w:rPr>
          <w:rFonts w:ascii="黑体" w:hAnsi="黑体" w:eastAsia="黑体"/>
          <w:b w:val="0"/>
          <w:sz w:val="24"/>
          <w:szCs w:val="24"/>
        </w:rPr>
        <w:t>采购专业技术人员职业道德规范</w:t>
      </w:r>
      <w:bookmarkEnd w:id="27"/>
    </w:p>
    <w:p w14:paraId="7AD1B932">
      <w:pPr>
        <w:spacing w:line="360" w:lineRule="auto"/>
        <w:ind w:firstLine="480" w:firstLineChars="200"/>
        <w:rPr>
          <w:rFonts w:ascii="仿宋_GB2312" w:eastAsia="仿宋_GB2312"/>
          <w:sz w:val="24"/>
          <w:szCs w:val="24"/>
        </w:rPr>
      </w:pPr>
      <w:r>
        <w:rPr>
          <w:rFonts w:hint="eastAsia" w:ascii="仿宋_GB2312" w:eastAsia="仿宋_GB2312"/>
          <w:sz w:val="24"/>
          <w:szCs w:val="24"/>
        </w:rPr>
        <w:t>采购专业技术人员应具备合格的职业素质能力，坚持诚信守法、客观公正、专业科学、经济高效的行为准则，自觉遵守采购法律法规、政策和职业道德规范，依法承揽服务项目并按照项目需求以及约定的服务要求，规范提供采购专业服务。</w:t>
      </w:r>
    </w:p>
    <w:p w14:paraId="3F514FA5">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严格遵守国家有关的法律法规和政策，正确理解和执行国家和行业的标准规范，自觉维护国家、社会公共利益和采购活动当事人的合法权益；遵守采购行业自律规章和企业制度，认真履行岗位职责和权利义务；禁止违法违规行为；</w:t>
      </w:r>
    </w:p>
    <w:p w14:paraId="00065CFD">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）坚持依法规范采购、客观公正评价交易对象、诚信履行服务合同、对服务质量精益求精；</w:t>
      </w:r>
    </w:p>
    <w:p w14:paraId="672C9EB0">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）努力提升采购职业素质和服务能力水平，积极参与采购行业经验和专业知识的学习培训以及交流，不断更新采购专业技术知识，了解国内外采购行业发展动态；</w:t>
      </w:r>
    </w:p>
    <w:p w14:paraId="25CC7BDF">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严格保守采购服务中应依法保密的采购信息、国家秘密信息、采购活动主体与从业单位以及其他相关主体的商业秘密、技术秘密，禁止利用机密信息非法牟利；采购中，如果采购专业技术人员本人与相关主体存在利益关联或冲突，应严格回避；</w:t>
      </w:r>
    </w:p>
    <w:p w14:paraId="368E74B9">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廉洁自律，规范履职；不得利用单位和个人职务之便向委托人或其他任何人谋取不正当利益，除了依法获取约定的服务费之外，不得收受任何利害关系人的财物；不得以不正当手段承揽业务；不得允许他人以采购专业技术人员本人名义执业；</w:t>
      </w:r>
    </w:p>
    <w:p w14:paraId="4A13BBA7">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6</w:t>
      </w:r>
      <w:r>
        <w:rPr>
          <w:rFonts w:hint="eastAsia" w:ascii="仿宋_GB2312" w:eastAsia="仿宋_GB2312"/>
          <w:sz w:val="24"/>
          <w:szCs w:val="24"/>
        </w:rPr>
        <w:t>）自觉维护采购职业形象和行业信誉，坚持同行和同事之间的平等有序竞争和团结友好合作；主动接受政府、中国青海省招标投标协会、社会公众以及所在企业的行为监督。</w:t>
      </w:r>
    </w:p>
    <w:p w14:paraId="37817B8F">
      <w:pPr>
        <w:pStyle w:val="3"/>
        <w:jc w:val="center"/>
        <w:rPr>
          <w:rFonts w:hint="default" w:ascii="仿宋" w:hAnsi="仿宋" w:eastAsia="仿宋"/>
          <w:sz w:val="28"/>
          <w:szCs w:val="28"/>
        </w:rPr>
      </w:pPr>
      <w:bookmarkStart w:id="28" w:name="_Toc5085"/>
      <w:r>
        <w:rPr>
          <w:rFonts w:ascii="仿宋" w:hAnsi="仿宋" w:eastAsia="仿宋"/>
          <w:sz w:val="28"/>
          <w:szCs w:val="28"/>
        </w:rPr>
        <w:t>4. 采购代理服务范围与工作依据</w:t>
      </w:r>
      <w:bookmarkEnd w:id="28"/>
    </w:p>
    <w:p w14:paraId="3E1ECE2E">
      <w:pPr>
        <w:pStyle w:val="4"/>
        <w:spacing w:before="120" w:after="120" w:line="360" w:lineRule="auto"/>
        <w:rPr>
          <w:rFonts w:hint="default" w:ascii="黑体" w:hAnsi="黑体" w:eastAsia="黑体"/>
          <w:sz w:val="24"/>
          <w:szCs w:val="24"/>
        </w:rPr>
      </w:pPr>
      <w:bookmarkStart w:id="29" w:name="_Toc16290"/>
      <w:r>
        <w:rPr>
          <w:rFonts w:ascii="黑体" w:hAnsi="黑体" w:eastAsia="黑体"/>
          <w:sz w:val="24"/>
          <w:szCs w:val="24"/>
        </w:rPr>
        <w:t>4.1 采购</w:t>
      </w:r>
      <w:r>
        <w:rPr>
          <w:rFonts w:ascii="黑体" w:hAnsi="黑体" w:eastAsia="黑体"/>
          <w:b w:val="0"/>
          <w:sz w:val="24"/>
          <w:szCs w:val="24"/>
        </w:rPr>
        <w:t>代理服务范围</w:t>
      </w:r>
      <w:bookmarkEnd w:id="29"/>
    </w:p>
    <w:p w14:paraId="69E9B6A1">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采购代理机构服务范围包括：</w:t>
      </w:r>
    </w:p>
    <w:p w14:paraId="743DAA23">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）拟订采购方案；</w:t>
      </w:r>
    </w:p>
    <w:p w14:paraId="0B08BD95">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）编制采购文件；</w:t>
      </w:r>
    </w:p>
    <w:p w14:paraId="3A783024">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）发布采购公告或采购邀请书；</w:t>
      </w:r>
    </w:p>
    <w:p w14:paraId="03E8681E">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）发售采购文件；</w:t>
      </w:r>
    </w:p>
    <w:p w14:paraId="751891BE">
      <w:pPr>
        <w:spacing w:line="360" w:lineRule="auto"/>
        <w:ind w:firstLine="480" w:firstLineChars="200"/>
        <w:rPr>
          <w:rFonts w:ascii="仿宋_GB2312" w:eastAsia="仿宋_GB2312"/>
          <w:sz w:val="24"/>
          <w:szCs w:val="24"/>
        </w:rPr>
      </w:pPr>
      <w:r>
        <w:rPr>
          <w:rFonts w:hint="eastAsia" w:ascii="仿宋_GB2312" w:eastAsia="仿宋_GB2312"/>
          <w:sz w:val="24"/>
          <w:szCs w:val="24"/>
        </w:rPr>
        <w:t>（5）组织供应商踏勘现场；</w:t>
      </w:r>
    </w:p>
    <w:p w14:paraId="614DDCF5">
      <w:pPr>
        <w:spacing w:line="360" w:lineRule="auto"/>
        <w:ind w:firstLine="480" w:firstLineChars="200"/>
        <w:rPr>
          <w:rFonts w:ascii="仿宋_GB2312" w:eastAsia="仿宋_GB2312"/>
          <w:sz w:val="24"/>
          <w:szCs w:val="24"/>
        </w:rPr>
      </w:pPr>
      <w:r>
        <w:rPr>
          <w:rFonts w:hint="eastAsia" w:ascii="仿宋_GB2312" w:eastAsia="仿宋_GB2312"/>
          <w:sz w:val="24"/>
          <w:szCs w:val="24"/>
        </w:rPr>
        <w:t>（6）采购文件的澄清与修改；</w:t>
      </w:r>
    </w:p>
    <w:p w14:paraId="1B33936D">
      <w:pPr>
        <w:spacing w:line="360" w:lineRule="auto"/>
        <w:ind w:firstLine="480" w:firstLineChars="200"/>
        <w:rPr>
          <w:rFonts w:ascii="仿宋_GB2312" w:eastAsia="仿宋_GB2312"/>
          <w:sz w:val="24"/>
          <w:szCs w:val="24"/>
        </w:rPr>
      </w:pPr>
      <w:r>
        <w:rPr>
          <w:rFonts w:hint="eastAsia" w:ascii="仿宋_GB2312" w:eastAsia="仿宋_GB2312"/>
          <w:sz w:val="24"/>
          <w:szCs w:val="24"/>
        </w:rPr>
        <w:t>（7）组建谈判小组或评审小组；</w:t>
      </w:r>
    </w:p>
    <w:p w14:paraId="624E7F0F">
      <w:pPr>
        <w:spacing w:line="360" w:lineRule="auto"/>
        <w:ind w:firstLine="480" w:firstLineChars="200"/>
        <w:rPr>
          <w:rFonts w:ascii="仿宋_GB2312" w:eastAsia="仿宋_GB2312"/>
          <w:sz w:val="24"/>
          <w:szCs w:val="24"/>
        </w:rPr>
      </w:pPr>
      <w:r>
        <w:rPr>
          <w:rFonts w:hint="eastAsia" w:ascii="仿宋_GB2312" w:eastAsia="仿宋_GB2312"/>
          <w:sz w:val="24"/>
          <w:szCs w:val="24"/>
        </w:rPr>
        <w:t>（8）接收响应文件和响应保证金；</w:t>
      </w:r>
    </w:p>
    <w:p w14:paraId="5D2EBE0F">
      <w:pPr>
        <w:spacing w:line="360" w:lineRule="auto"/>
        <w:ind w:firstLine="480" w:firstLineChars="200"/>
        <w:rPr>
          <w:rFonts w:ascii="仿宋_GB2312" w:eastAsia="仿宋_GB2312"/>
          <w:sz w:val="24"/>
          <w:szCs w:val="24"/>
        </w:rPr>
      </w:pPr>
      <w:r>
        <w:rPr>
          <w:rFonts w:hint="eastAsia" w:ascii="仿宋_GB2312" w:eastAsia="仿宋_GB2312"/>
          <w:sz w:val="24"/>
          <w:szCs w:val="24"/>
        </w:rPr>
        <w:t>（9）开启响应文件；</w:t>
      </w:r>
    </w:p>
    <w:p w14:paraId="53DA8BDC">
      <w:pPr>
        <w:spacing w:line="360" w:lineRule="auto"/>
        <w:ind w:firstLine="480" w:firstLineChars="200"/>
        <w:rPr>
          <w:rFonts w:ascii="仿宋_GB2312" w:eastAsia="仿宋_GB2312"/>
          <w:sz w:val="24"/>
          <w:szCs w:val="24"/>
        </w:rPr>
      </w:pPr>
      <w:r>
        <w:rPr>
          <w:rFonts w:hint="eastAsia" w:ascii="仿宋_GB2312" w:eastAsia="仿宋_GB2312"/>
          <w:sz w:val="24"/>
          <w:szCs w:val="24"/>
        </w:rPr>
        <w:t>（10）组织评审/谈判；</w:t>
      </w:r>
    </w:p>
    <w:p w14:paraId="6B4FC116">
      <w:pPr>
        <w:spacing w:line="360" w:lineRule="auto"/>
        <w:ind w:firstLine="480" w:firstLineChars="200"/>
        <w:rPr>
          <w:rFonts w:ascii="仿宋_GB2312" w:eastAsia="仿宋_GB2312"/>
          <w:sz w:val="24"/>
          <w:szCs w:val="24"/>
        </w:rPr>
      </w:pPr>
      <w:r>
        <w:rPr>
          <w:rFonts w:hint="eastAsia" w:ascii="仿宋_GB2312" w:eastAsia="仿宋_GB2312"/>
          <w:sz w:val="24"/>
          <w:szCs w:val="24"/>
        </w:rPr>
        <w:t>（11）协助确定成交供应商；</w:t>
      </w:r>
    </w:p>
    <w:p w14:paraId="01D6913C">
      <w:pPr>
        <w:spacing w:line="360" w:lineRule="auto"/>
        <w:ind w:firstLine="480" w:firstLineChars="200"/>
        <w:rPr>
          <w:rFonts w:ascii="仿宋_GB2312" w:eastAsia="仿宋_GB2312"/>
          <w:sz w:val="24"/>
          <w:szCs w:val="24"/>
        </w:rPr>
      </w:pPr>
      <w:r>
        <w:rPr>
          <w:rFonts w:hint="eastAsia" w:ascii="仿宋_GB2312" w:eastAsia="仿宋_GB2312"/>
          <w:sz w:val="24"/>
          <w:szCs w:val="24"/>
        </w:rPr>
        <w:t>（12）发出成交通知；</w:t>
      </w:r>
    </w:p>
    <w:p w14:paraId="3649265A">
      <w:pPr>
        <w:spacing w:line="360" w:lineRule="auto"/>
        <w:ind w:firstLine="480" w:firstLineChars="200"/>
        <w:rPr>
          <w:rFonts w:ascii="仿宋_GB2312" w:eastAsia="仿宋_GB2312"/>
          <w:sz w:val="24"/>
          <w:szCs w:val="24"/>
        </w:rPr>
      </w:pPr>
      <w:r>
        <w:rPr>
          <w:rFonts w:hint="eastAsia" w:ascii="仿宋_GB2312" w:eastAsia="仿宋_GB2312"/>
          <w:sz w:val="24"/>
          <w:szCs w:val="24"/>
        </w:rPr>
        <w:t>（13）发布成交公告或发出成交结果通知书；</w:t>
      </w:r>
    </w:p>
    <w:p w14:paraId="3D2C2516">
      <w:pPr>
        <w:spacing w:line="360" w:lineRule="auto"/>
        <w:ind w:firstLine="480" w:firstLineChars="200"/>
        <w:rPr>
          <w:rFonts w:ascii="仿宋_GB2312" w:eastAsia="仿宋_GB2312"/>
          <w:sz w:val="24"/>
          <w:szCs w:val="24"/>
        </w:rPr>
      </w:pPr>
      <w:r>
        <w:rPr>
          <w:rFonts w:hint="eastAsia" w:ascii="仿宋_GB2312" w:eastAsia="仿宋_GB2312"/>
          <w:sz w:val="24"/>
          <w:szCs w:val="24"/>
        </w:rPr>
        <w:t>（14）协助处理异议；</w:t>
      </w:r>
    </w:p>
    <w:p w14:paraId="09748343">
      <w:pPr>
        <w:spacing w:line="360" w:lineRule="auto"/>
        <w:ind w:firstLine="480" w:firstLineChars="200"/>
        <w:rPr>
          <w:rFonts w:ascii="仿宋_GB2312" w:eastAsia="仿宋_GB2312"/>
          <w:sz w:val="24"/>
          <w:szCs w:val="24"/>
        </w:rPr>
      </w:pPr>
      <w:r>
        <w:rPr>
          <w:rFonts w:hint="eastAsia" w:ascii="仿宋_GB2312" w:eastAsia="仿宋_GB2312"/>
          <w:sz w:val="24"/>
          <w:szCs w:val="24"/>
        </w:rPr>
        <w:t>（15）协助签订合同；</w:t>
      </w:r>
    </w:p>
    <w:p w14:paraId="7923D98D">
      <w:pPr>
        <w:spacing w:line="360" w:lineRule="auto"/>
        <w:ind w:firstLine="480" w:firstLineChars="200"/>
        <w:rPr>
          <w:rFonts w:ascii="仿宋_GB2312" w:eastAsia="仿宋_GB2312"/>
          <w:sz w:val="24"/>
          <w:szCs w:val="24"/>
        </w:rPr>
      </w:pPr>
      <w:r>
        <w:rPr>
          <w:rFonts w:hint="eastAsia" w:ascii="仿宋_GB2312" w:eastAsia="仿宋_GB2312"/>
          <w:sz w:val="24"/>
          <w:szCs w:val="24"/>
        </w:rPr>
        <w:t>（16）退还响应保证金；</w:t>
      </w:r>
    </w:p>
    <w:p w14:paraId="23CC8A7B">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7）编制采购情况报告；</w:t>
      </w:r>
    </w:p>
    <w:p w14:paraId="25FA0530">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8）采购资料收集及移交。</w:t>
      </w:r>
    </w:p>
    <w:p w14:paraId="19416E35">
      <w:pPr>
        <w:spacing w:line="360" w:lineRule="auto"/>
        <w:ind w:firstLine="480" w:firstLineChars="200"/>
        <w:rPr>
          <w:rFonts w:ascii="仿宋_GB2312" w:eastAsia="仿宋_GB2312"/>
          <w:sz w:val="24"/>
          <w:szCs w:val="24"/>
        </w:rPr>
      </w:pPr>
      <w:r>
        <w:rPr>
          <w:rFonts w:hint="eastAsia" w:ascii="仿宋_GB2312" w:eastAsia="仿宋_GB2312"/>
          <w:sz w:val="24"/>
          <w:szCs w:val="24"/>
        </w:rPr>
        <w:t>除此之外，采购代理机构可向采购人提供增值服务，包括但不限于采购咨询、编制工程量清单和造价咨询、外贸代理、合同管理、项目管理、工程结算审核、工程决算编制、项目验收、协助处理合同争议和索赔、框架协议下实施采购及其他服务等。</w:t>
      </w:r>
    </w:p>
    <w:p w14:paraId="7D3DB22C">
      <w:pPr>
        <w:spacing w:line="360" w:lineRule="auto"/>
        <w:ind w:firstLine="480" w:firstLineChars="200"/>
        <w:rPr>
          <w:rFonts w:ascii="仿宋_GB2312" w:eastAsia="仿宋_GB2312"/>
          <w:sz w:val="24"/>
          <w:szCs w:val="24"/>
        </w:rPr>
      </w:pPr>
      <w:r>
        <w:rPr>
          <w:rFonts w:hint="eastAsia" w:ascii="仿宋_GB2312" w:eastAsia="仿宋_GB2312"/>
          <w:sz w:val="24"/>
          <w:szCs w:val="24"/>
        </w:rPr>
        <w:t>增值服务未经专门约定不包括在委托代理合同范围内。委托代理合同中明确约定包括增值服务的，采购人应针对增值服务内容向采购代理机构额外支付服务费。</w:t>
      </w:r>
    </w:p>
    <w:p w14:paraId="009A5495">
      <w:pPr>
        <w:pStyle w:val="4"/>
        <w:spacing w:before="120" w:after="120" w:line="360" w:lineRule="auto"/>
        <w:rPr>
          <w:rFonts w:hint="default" w:ascii="黑体" w:hAnsi="黑体" w:eastAsia="黑体"/>
          <w:sz w:val="24"/>
          <w:szCs w:val="24"/>
        </w:rPr>
      </w:pPr>
      <w:bookmarkStart w:id="30" w:name="_Toc6618"/>
      <w:r>
        <w:rPr>
          <w:rFonts w:ascii="黑体" w:hAnsi="黑体" w:eastAsia="黑体"/>
          <w:sz w:val="24"/>
          <w:szCs w:val="24"/>
        </w:rPr>
        <w:t>4.2</w:t>
      </w:r>
      <w:r>
        <w:rPr>
          <w:rFonts w:ascii="黑体" w:hAnsi="黑体" w:eastAsia="黑体"/>
          <w:b w:val="0"/>
          <w:sz w:val="24"/>
          <w:szCs w:val="24"/>
        </w:rPr>
        <w:t>采购代理服务工作依据</w:t>
      </w:r>
      <w:bookmarkEnd w:id="30"/>
    </w:p>
    <w:p w14:paraId="740F670B">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采购代理工作除应符合本规范外，还应遵守下列与采购相关的法律、法规和文件规定：</w:t>
      </w:r>
    </w:p>
    <w:p w14:paraId="315E88CC">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）国家和地方法律、法规；</w:t>
      </w:r>
    </w:p>
    <w:p w14:paraId="06B82556">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）相关行业部门和地方政府规章及规范性文件；</w:t>
      </w:r>
    </w:p>
    <w:p w14:paraId="238B6747">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）委托代理合同；</w:t>
      </w:r>
    </w:p>
    <w:p w14:paraId="284DDAAC">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）采购代理行业自律性文件。</w:t>
      </w:r>
    </w:p>
    <w:p w14:paraId="08DABCD1">
      <w:pPr>
        <w:pStyle w:val="3"/>
        <w:jc w:val="center"/>
        <w:rPr>
          <w:rFonts w:hint="default" w:ascii="仿宋" w:hAnsi="仿宋" w:eastAsia="仿宋"/>
          <w:sz w:val="28"/>
          <w:szCs w:val="28"/>
        </w:rPr>
      </w:pPr>
      <w:bookmarkStart w:id="31" w:name="_Toc12107"/>
      <w:r>
        <w:fldChar w:fldCharType="begin"/>
      </w:r>
      <w:r>
        <w:instrText xml:space="preserve">HYPERLINK  \l "_Toc418592520" </w:instrText>
      </w:r>
      <w:r>
        <w:fldChar w:fldCharType="separate"/>
      </w:r>
      <w:r>
        <w:rPr>
          <w:rFonts w:ascii="仿宋" w:hAnsi="仿宋" w:eastAsia="仿宋"/>
          <w:sz w:val="28"/>
          <w:szCs w:val="28"/>
        </w:rPr>
        <w:t>5. 业务</w:t>
      </w:r>
      <w:r>
        <w:fldChar w:fldCharType="end"/>
      </w:r>
      <w:r>
        <w:rPr>
          <w:rFonts w:ascii="仿宋" w:hAnsi="仿宋" w:eastAsia="仿宋"/>
          <w:sz w:val="28"/>
          <w:szCs w:val="28"/>
        </w:rPr>
        <w:t>承接与采购准备</w:t>
      </w:r>
      <w:bookmarkEnd w:id="31"/>
    </w:p>
    <w:p w14:paraId="4864D289">
      <w:pPr>
        <w:pStyle w:val="4"/>
        <w:spacing w:before="120" w:after="120" w:line="360" w:lineRule="auto"/>
        <w:rPr>
          <w:rFonts w:hint="default" w:ascii="黑体" w:hAnsi="黑体" w:eastAsia="黑体"/>
          <w:sz w:val="24"/>
          <w:szCs w:val="24"/>
        </w:rPr>
      </w:pPr>
      <w:bookmarkStart w:id="32" w:name="_Toc443856486"/>
      <w:bookmarkStart w:id="33" w:name="_Toc3228"/>
      <w:r>
        <w:rPr>
          <w:rFonts w:ascii="黑体" w:hAnsi="黑体" w:eastAsia="黑体"/>
          <w:sz w:val="24"/>
          <w:szCs w:val="24"/>
        </w:rPr>
        <w:t>5.1 承接业务以及签订</w:t>
      </w:r>
      <w:bookmarkEnd w:id="32"/>
      <w:r>
        <w:rPr>
          <w:rFonts w:ascii="黑体" w:hAnsi="黑体" w:eastAsia="黑体"/>
          <w:sz w:val="24"/>
          <w:szCs w:val="24"/>
        </w:rPr>
        <w:t>委托代理合同</w:t>
      </w:r>
      <w:bookmarkEnd w:id="33"/>
    </w:p>
    <w:p w14:paraId="0C4059A4">
      <w:pPr>
        <w:spacing w:line="360" w:lineRule="auto"/>
        <w:ind w:firstLine="480" w:firstLineChars="200"/>
        <w:rPr>
          <w:rFonts w:ascii="仿宋_GB2312" w:eastAsia="仿宋_GB2312"/>
          <w:sz w:val="24"/>
          <w:szCs w:val="24"/>
        </w:rPr>
      </w:pPr>
      <w:r>
        <w:rPr>
          <w:rFonts w:ascii="仿宋_GB2312" w:eastAsia="仿宋_GB2312"/>
          <w:sz w:val="24"/>
          <w:szCs w:val="24"/>
        </w:rPr>
        <w:t>5.1.1</w:t>
      </w:r>
      <w:r>
        <w:rPr>
          <w:rFonts w:hint="eastAsia" w:ascii="仿宋_GB2312" w:eastAsia="仿宋_GB2312"/>
          <w:sz w:val="24"/>
          <w:szCs w:val="24"/>
        </w:rPr>
        <w:t>采购代理机构在签约承接业务前，应充分了解委托采购项目的相关信息。确定承接委托采购项目的，采购代理机构宜对代理服务可能面临的风险进行评估预测并采取有效措施进行防范。</w:t>
      </w:r>
    </w:p>
    <w:p w14:paraId="2D14BF50">
      <w:pPr>
        <w:spacing w:line="360" w:lineRule="auto"/>
        <w:ind w:firstLine="480" w:firstLineChars="200"/>
        <w:rPr>
          <w:rFonts w:ascii="仿宋_GB2312" w:eastAsia="仿宋_GB2312"/>
          <w:sz w:val="24"/>
          <w:szCs w:val="24"/>
        </w:rPr>
      </w:pPr>
      <w:r>
        <w:rPr>
          <w:rFonts w:ascii="仿宋_GB2312" w:eastAsia="仿宋_GB2312"/>
          <w:sz w:val="24"/>
          <w:szCs w:val="24"/>
        </w:rPr>
        <w:t>5.1.2</w:t>
      </w:r>
      <w:r>
        <w:rPr>
          <w:rFonts w:hint="eastAsia" w:ascii="仿宋_GB2312" w:eastAsia="仿宋_GB2312"/>
          <w:sz w:val="24"/>
          <w:szCs w:val="24"/>
        </w:rPr>
        <w:t>在启动采购代理服务之前，采购代理机构应与采购人签订委托代理合同。委托代理合同主要包括以下内容：</w:t>
      </w:r>
    </w:p>
    <w:p w14:paraId="4AF1FAD5">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）采购人以及采购代理机构名称和地址；</w:t>
      </w:r>
    </w:p>
    <w:p w14:paraId="373629D7">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）委托采购项目概况；</w:t>
      </w:r>
    </w:p>
    <w:p w14:paraId="42937958">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）委托采购代理期限；</w:t>
      </w:r>
    </w:p>
    <w:p w14:paraId="43EE8BE7">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）委托采购代理服务内容和范围；</w:t>
      </w:r>
    </w:p>
    <w:p w14:paraId="2D50898B">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）双方权利与义务；</w:t>
      </w:r>
    </w:p>
    <w:p w14:paraId="73E3C7B4">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6</w:t>
      </w:r>
      <w:r>
        <w:rPr>
          <w:rFonts w:hint="eastAsia" w:ascii="仿宋_GB2312" w:eastAsia="仿宋_GB2312"/>
          <w:sz w:val="24"/>
          <w:szCs w:val="24"/>
        </w:rPr>
        <w:t>）采购代理服务费金额或计费标准，支付时间、方式；</w:t>
      </w:r>
    </w:p>
    <w:p w14:paraId="1F924B8A">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7</w:t>
      </w:r>
      <w:r>
        <w:rPr>
          <w:rFonts w:hint="eastAsia" w:ascii="仿宋_GB2312" w:eastAsia="仿宋_GB2312"/>
          <w:sz w:val="24"/>
          <w:szCs w:val="24"/>
        </w:rPr>
        <w:t>）合同生效、变更与终止；</w:t>
      </w:r>
    </w:p>
    <w:p w14:paraId="05367ED1">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8</w:t>
      </w:r>
      <w:r>
        <w:rPr>
          <w:rFonts w:hint="eastAsia" w:ascii="仿宋_GB2312" w:eastAsia="仿宋_GB2312"/>
          <w:sz w:val="24"/>
          <w:szCs w:val="24"/>
        </w:rPr>
        <w:t>）违约责任；</w:t>
      </w:r>
    </w:p>
    <w:p w14:paraId="51030B73">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9</w:t>
      </w:r>
      <w:r>
        <w:rPr>
          <w:rFonts w:hint="eastAsia" w:ascii="仿宋_GB2312" w:eastAsia="仿宋_GB2312"/>
          <w:sz w:val="24"/>
          <w:szCs w:val="24"/>
        </w:rPr>
        <w:t>）争议解决；</w:t>
      </w:r>
    </w:p>
    <w:p w14:paraId="4686AA74">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10</w:t>
      </w:r>
      <w:r>
        <w:rPr>
          <w:rFonts w:hint="eastAsia" w:ascii="仿宋_GB2312" w:eastAsia="仿宋_GB2312"/>
          <w:sz w:val="24"/>
          <w:szCs w:val="24"/>
        </w:rPr>
        <w:t>）其他事项。</w:t>
      </w:r>
    </w:p>
    <w:p w14:paraId="28CB89EB">
      <w:pPr>
        <w:spacing w:line="360" w:lineRule="auto"/>
        <w:ind w:firstLine="480" w:firstLineChars="200"/>
        <w:rPr>
          <w:rFonts w:ascii="仿宋_GB2312" w:eastAsia="仿宋_GB2312"/>
          <w:sz w:val="24"/>
          <w:szCs w:val="24"/>
        </w:rPr>
      </w:pPr>
      <w:r>
        <w:rPr>
          <w:rFonts w:ascii="仿宋_GB2312" w:eastAsia="仿宋_GB2312"/>
          <w:sz w:val="24"/>
          <w:szCs w:val="24"/>
        </w:rPr>
        <w:t>5.1.3</w:t>
      </w:r>
      <w:r>
        <w:rPr>
          <w:rFonts w:hint="eastAsia" w:ascii="仿宋_GB2312" w:eastAsia="仿宋_GB2312"/>
          <w:sz w:val="24"/>
          <w:szCs w:val="24"/>
        </w:rPr>
        <w:t>在委托代理合同中，应明确界定委托代理服务的内容范围、具体工作界限及采购代理机构与采购人的职责和权限。需要采购代理机构提供增值服务的，应约定增值服务的内容和取费额。</w:t>
      </w:r>
    </w:p>
    <w:p w14:paraId="41E2A043">
      <w:pPr>
        <w:pStyle w:val="4"/>
        <w:spacing w:before="120" w:after="120" w:line="360" w:lineRule="auto"/>
        <w:rPr>
          <w:rFonts w:hint="default" w:ascii="黑体" w:hAnsi="黑体" w:eastAsia="黑体"/>
          <w:sz w:val="24"/>
          <w:szCs w:val="24"/>
        </w:rPr>
      </w:pPr>
      <w:bookmarkStart w:id="34" w:name="_Toc15856"/>
      <w:bookmarkStart w:id="35" w:name="_Toc443856487"/>
      <w:r>
        <w:rPr>
          <w:rFonts w:ascii="黑体" w:hAnsi="黑体" w:eastAsia="黑体"/>
          <w:sz w:val="24"/>
          <w:szCs w:val="24"/>
        </w:rPr>
        <w:t>5.2 组建采购代理项目组</w:t>
      </w:r>
      <w:bookmarkEnd w:id="34"/>
      <w:bookmarkEnd w:id="35"/>
    </w:p>
    <w:p w14:paraId="0F7115E2">
      <w:pPr>
        <w:spacing w:line="360" w:lineRule="auto"/>
        <w:ind w:firstLine="480" w:firstLineChars="200"/>
        <w:rPr>
          <w:rFonts w:ascii="仿宋_GB2312" w:eastAsia="仿宋_GB2312"/>
          <w:sz w:val="24"/>
          <w:szCs w:val="24"/>
        </w:rPr>
      </w:pPr>
      <w:r>
        <w:rPr>
          <w:rFonts w:ascii="仿宋_GB2312" w:eastAsia="仿宋_GB2312"/>
          <w:sz w:val="24"/>
          <w:szCs w:val="24"/>
        </w:rPr>
        <w:t>5.2.1</w:t>
      </w:r>
      <w:r>
        <w:rPr>
          <w:rFonts w:hint="eastAsia" w:ascii="仿宋_GB2312" w:eastAsia="仿宋_GB2312"/>
          <w:sz w:val="24"/>
          <w:szCs w:val="24"/>
        </w:rPr>
        <w:t>承接采购项目后，采购代理机构应依据项目特点和其技术经济需求、采购人管理要求等，组建由专业人员组成的采购项目组，实施相关采购代理工作。</w:t>
      </w:r>
    </w:p>
    <w:p w14:paraId="26BBD809">
      <w:pPr>
        <w:spacing w:line="360" w:lineRule="auto"/>
        <w:ind w:firstLine="480" w:firstLineChars="200"/>
        <w:rPr>
          <w:rFonts w:ascii="仿宋_GB2312" w:eastAsia="仿宋_GB2312"/>
          <w:sz w:val="24"/>
          <w:szCs w:val="24"/>
        </w:rPr>
      </w:pPr>
      <w:r>
        <w:rPr>
          <w:rFonts w:hint="eastAsia" w:ascii="仿宋_GB2312" w:eastAsia="仿宋_GB2312"/>
          <w:sz w:val="24"/>
          <w:szCs w:val="24"/>
        </w:rPr>
        <w:t>采购项目组一般由项目经理、专业技术人员、经济人员以及辅助人员构成。采购项目组的人员应与采购代理机构依法存在劳动合同关系。</w:t>
      </w:r>
    </w:p>
    <w:p w14:paraId="6CC43885">
      <w:pPr>
        <w:spacing w:line="360" w:lineRule="auto"/>
        <w:ind w:firstLine="480" w:firstLineChars="200"/>
        <w:rPr>
          <w:rFonts w:ascii="仿宋_GB2312" w:eastAsia="仿宋_GB2312"/>
          <w:sz w:val="24"/>
          <w:szCs w:val="24"/>
        </w:rPr>
      </w:pPr>
      <w:r>
        <w:rPr>
          <w:rFonts w:ascii="仿宋_GB2312" w:eastAsia="仿宋_GB2312"/>
          <w:sz w:val="24"/>
          <w:szCs w:val="24"/>
        </w:rPr>
        <w:t>5.2.2</w:t>
      </w:r>
      <w:r>
        <w:rPr>
          <w:rFonts w:hint="eastAsia" w:ascii="仿宋_GB2312" w:eastAsia="仿宋_GB2312"/>
          <w:sz w:val="24"/>
          <w:szCs w:val="24"/>
        </w:rPr>
        <w:t>采购代理服务应实行代理机构统一管理下的项目经理负责制，项目经理全面负责组织实施采购代理服务具体工作，保证采购代理服务质量，并承担相应责任。采购项目组成员按照职责分工，配合项目经理实施采购代理服务相关工作。</w:t>
      </w:r>
    </w:p>
    <w:p w14:paraId="2502BBF0">
      <w:pPr>
        <w:spacing w:line="360" w:lineRule="auto"/>
        <w:ind w:firstLine="480" w:firstLineChars="200"/>
        <w:rPr>
          <w:rFonts w:ascii="仿宋_GB2312" w:eastAsia="仿宋_GB2312"/>
          <w:sz w:val="24"/>
          <w:szCs w:val="24"/>
        </w:rPr>
      </w:pPr>
      <w:r>
        <w:rPr>
          <w:rFonts w:hint="eastAsia" w:ascii="仿宋_GB2312" w:eastAsia="仿宋_GB2312"/>
          <w:sz w:val="24"/>
          <w:szCs w:val="24"/>
        </w:rPr>
        <w:t>项目经理的主要职责包括：</w:t>
      </w:r>
    </w:p>
    <w:p w14:paraId="7CEE5EED">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）确定采购项目组成员岗位以及职责分工；</w:t>
      </w:r>
    </w:p>
    <w:p w14:paraId="5A4BFEF1">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）主持编写采购方案、采购公告、采购文件及其澄清或修改、成交公告、成交通知书等文件；</w:t>
      </w:r>
    </w:p>
    <w:p w14:paraId="4E30DA9B">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）组织实施采购代理服务全过程工作；</w:t>
      </w:r>
    </w:p>
    <w:p w14:paraId="5025D292">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）指导、协调和监督检查团队成员的工作；</w:t>
      </w:r>
    </w:p>
    <w:p w14:paraId="58EEE550">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）按照委托代理合同约定协助采购人开展合同谈判、履约管理、处理争议纠纷等工作。</w:t>
      </w:r>
    </w:p>
    <w:p w14:paraId="21756F12">
      <w:pPr>
        <w:spacing w:line="360" w:lineRule="auto"/>
        <w:ind w:firstLine="480" w:firstLineChars="200"/>
        <w:rPr>
          <w:rFonts w:ascii="仿宋_GB2312" w:eastAsia="仿宋_GB2312"/>
          <w:sz w:val="24"/>
          <w:szCs w:val="24"/>
        </w:rPr>
      </w:pPr>
      <w:r>
        <w:rPr>
          <w:rFonts w:ascii="仿宋_GB2312" w:eastAsia="仿宋_GB2312"/>
          <w:sz w:val="24"/>
          <w:szCs w:val="24"/>
        </w:rPr>
        <w:t>5.2.3</w:t>
      </w:r>
      <w:r>
        <w:rPr>
          <w:rFonts w:hint="eastAsia" w:ascii="仿宋_GB2312" w:eastAsia="仿宋_GB2312"/>
          <w:sz w:val="24"/>
          <w:szCs w:val="24"/>
        </w:rPr>
        <w:t>采购代理机构选派的项目经理应由在该采购代理机构执业的采购专业技术人员担任。相关行业主管部门对采购项目经理有专门规定的，从其规定。</w:t>
      </w:r>
    </w:p>
    <w:p w14:paraId="07D9C6C6">
      <w:pPr>
        <w:spacing w:line="360" w:lineRule="auto"/>
        <w:ind w:firstLine="480" w:firstLineChars="200"/>
        <w:rPr>
          <w:rFonts w:ascii="仿宋_GB2312" w:eastAsia="仿宋_GB2312"/>
          <w:sz w:val="24"/>
          <w:szCs w:val="24"/>
        </w:rPr>
      </w:pPr>
      <w:r>
        <w:rPr>
          <w:rFonts w:hint="eastAsia" w:ascii="仿宋_GB2312" w:eastAsia="仿宋_GB2312"/>
          <w:sz w:val="24"/>
          <w:szCs w:val="24"/>
        </w:rPr>
        <w:t>采购项目组成员应具备与其岗位和职责分工相适应的专业背景、工作能力和从业经验。</w:t>
      </w:r>
    </w:p>
    <w:p w14:paraId="3495A342">
      <w:pPr>
        <w:spacing w:line="360" w:lineRule="auto"/>
        <w:ind w:firstLine="480" w:firstLineChars="200"/>
        <w:rPr>
          <w:rFonts w:ascii="仿宋_GB2312" w:eastAsia="仿宋_GB2312"/>
          <w:sz w:val="24"/>
          <w:szCs w:val="24"/>
        </w:rPr>
      </w:pPr>
      <w:r>
        <w:rPr>
          <w:rFonts w:ascii="仿宋_GB2312" w:eastAsia="仿宋_GB2312"/>
          <w:sz w:val="24"/>
          <w:szCs w:val="24"/>
        </w:rPr>
        <w:t>5.2.4</w:t>
      </w:r>
      <w:r>
        <w:rPr>
          <w:rFonts w:hint="eastAsia" w:ascii="仿宋_GB2312" w:eastAsia="仿宋_GB2312"/>
          <w:sz w:val="24"/>
          <w:szCs w:val="24"/>
        </w:rPr>
        <w:t>项目经理业务素质以及采购项目组成人员数量、专业结构以及能力水平，应与采购项目规模、技术复杂程度、代理工作量等实际需要相匹配，具体组建方案还应符合采购代理机构在承接业务阶段作出的承诺以及委托代理合同中的相关约定。</w:t>
      </w:r>
    </w:p>
    <w:p w14:paraId="083189D9">
      <w:pPr>
        <w:spacing w:line="360" w:lineRule="auto"/>
        <w:ind w:firstLine="480" w:firstLineChars="200"/>
        <w:rPr>
          <w:rFonts w:ascii="仿宋_GB2312" w:eastAsia="仿宋_GB2312"/>
          <w:sz w:val="24"/>
          <w:szCs w:val="24"/>
        </w:rPr>
      </w:pPr>
      <w:r>
        <w:rPr>
          <w:rFonts w:ascii="仿宋_GB2312" w:eastAsia="仿宋_GB2312"/>
          <w:sz w:val="24"/>
          <w:szCs w:val="24"/>
        </w:rPr>
        <w:t>5.2.5</w:t>
      </w:r>
      <w:r>
        <w:rPr>
          <w:rFonts w:hint="eastAsia" w:ascii="仿宋_GB2312" w:eastAsia="仿宋_GB2312"/>
          <w:sz w:val="24"/>
          <w:szCs w:val="24"/>
        </w:rPr>
        <w:t>在采购代理服务期限内，项目经理和采购项目组中的其他关键成员应相对固定。由于特殊原因，采购代理机构需更换项目经理等关键成员的，应使用具备相似资格能力和经验的人员代替。</w:t>
      </w:r>
    </w:p>
    <w:p w14:paraId="33667627">
      <w:pPr>
        <w:spacing w:line="360" w:lineRule="auto"/>
        <w:ind w:firstLine="480" w:firstLineChars="200"/>
        <w:rPr>
          <w:rFonts w:ascii="仿宋_GB2312" w:eastAsia="仿宋_GB2312"/>
          <w:sz w:val="24"/>
          <w:szCs w:val="24"/>
        </w:rPr>
      </w:pPr>
      <w:r>
        <w:rPr>
          <w:rFonts w:ascii="仿宋_GB2312" w:eastAsia="仿宋_GB2312"/>
          <w:sz w:val="24"/>
          <w:szCs w:val="24"/>
        </w:rPr>
        <w:t>5.2.6</w:t>
      </w:r>
      <w:r>
        <w:rPr>
          <w:rFonts w:hint="eastAsia" w:ascii="仿宋_GB2312" w:eastAsia="仿宋_GB2312"/>
          <w:sz w:val="24"/>
          <w:szCs w:val="24"/>
        </w:rPr>
        <w:t>采购项目组的任何成员无法胜任本职工作或行为不端的，采购代理机构应及时替换该人员。</w:t>
      </w:r>
    </w:p>
    <w:p w14:paraId="1245DFC2">
      <w:pPr>
        <w:pStyle w:val="4"/>
        <w:spacing w:before="120" w:after="120" w:line="360" w:lineRule="auto"/>
        <w:rPr>
          <w:rFonts w:hint="default" w:ascii="黑体" w:hAnsi="黑体" w:eastAsia="黑体"/>
          <w:sz w:val="24"/>
          <w:szCs w:val="24"/>
        </w:rPr>
      </w:pPr>
      <w:bookmarkStart w:id="36" w:name="_Toc10124"/>
      <w:bookmarkStart w:id="37" w:name="_Toc443856488"/>
      <w:r>
        <w:rPr>
          <w:rFonts w:ascii="黑体" w:hAnsi="黑体" w:eastAsia="黑体"/>
          <w:sz w:val="24"/>
          <w:szCs w:val="24"/>
        </w:rPr>
        <w:t>5.3</w:t>
      </w:r>
      <w:bookmarkStart w:id="38" w:name="_Toc425173584"/>
      <w:r>
        <w:rPr>
          <w:rFonts w:ascii="黑体" w:hAnsi="黑体" w:eastAsia="黑体"/>
          <w:sz w:val="24"/>
          <w:szCs w:val="24"/>
        </w:rPr>
        <w:t>收集和分析基础信息</w:t>
      </w:r>
      <w:bookmarkEnd w:id="36"/>
      <w:bookmarkEnd w:id="37"/>
      <w:bookmarkEnd w:id="38"/>
    </w:p>
    <w:p w14:paraId="3A068F60">
      <w:pPr>
        <w:spacing w:line="360" w:lineRule="auto"/>
        <w:ind w:firstLine="480" w:firstLineChars="200"/>
        <w:rPr>
          <w:rFonts w:ascii="仿宋_GB2312" w:eastAsia="仿宋_GB2312"/>
          <w:sz w:val="24"/>
          <w:szCs w:val="24"/>
        </w:rPr>
      </w:pPr>
      <w:r>
        <w:rPr>
          <w:rFonts w:ascii="仿宋_GB2312" w:eastAsia="仿宋_GB2312"/>
          <w:sz w:val="24"/>
          <w:szCs w:val="24"/>
        </w:rPr>
        <w:t>5.3.1</w:t>
      </w:r>
      <w:r>
        <w:rPr>
          <w:rFonts w:hint="eastAsia" w:ascii="仿宋_GB2312" w:eastAsia="仿宋_GB2312"/>
          <w:sz w:val="24"/>
          <w:szCs w:val="24"/>
        </w:rPr>
        <w:t>采购代理机构应充分了解采购人基本情况以及委托采购事项，及时从采购人处获取实施采购项目所需的相关基础资料和信息，主要包括：</w:t>
      </w:r>
    </w:p>
    <w:p w14:paraId="41B80306">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）采购项目前期工作完成情况以及相关资料和证明文件，如立项批复、采购内容核准意见、规划许可、项目报建等；</w:t>
      </w:r>
    </w:p>
    <w:p w14:paraId="6C98835A">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）采购项目相关技术经济资料，如采购任务说明、技术规格与要求、设计文件以及相关资料等；</w:t>
      </w:r>
    </w:p>
    <w:p w14:paraId="237F858A">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）采购项目所需资金落实情况；</w:t>
      </w:r>
    </w:p>
    <w:p w14:paraId="4D53B8E5">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）采购人对采购项目实施的初步设想和要求，如采购包划分、项目完成期限、合同关键条款等方面的建议和要求；</w:t>
      </w:r>
    </w:p>
    <w:p w14:paraId="32E11786">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）采购人负责管理采购工作的相应部门或机构等。</w:t>
      </w:r>
    </w:p>
    <w:p w14:paraId="71E14EE5">
      <w:pPr>
        <w:spacing w:line="360" w:lineRule="auto"/>
        <w:ind w:firstLine="480" w:firstLineChars="200"/>
        <w:rPr>
          <w:rFonts w:ascii="仿宋_GB2312" w:eastAsia="仿宋_GB2312"/>
          <w:sz w:val="24"/>
          <w:szCs w:val="24"/>
        </w:rPr>
      </w:pPr>
      <w:r>
        <w:rPr>
          <w:rFonts w:ascii="仿宋_GB2312" w:eastAsia="仿宋_GB2312"/>
          <w:sz w:val="24"/>
          <w:szCs w:val="24"/>
        </w:rPr>
        <w:t>5.3.2</w:t>
      </w:r>
      <w:r>
        <w:rPr>
          <w:rFonts w:hint="eastAsia" w:ascii="仿宋_GB2312" w:eastAsia="仿宋_GB2312"/>
          <w:sz w:val="24"/>
          <w:szCs w:val="24"/>
        </w:rPr>
        <w:t>采购代理机构应建立、完善并及时更新本企业的采购代理基础数据库，在日常工作中全面收集、积累相关资料和信息，并对已完成的采购项目相关数据进行汇总、整理和分析，主要包括：</w:t>
      </w:r>
    </w:p>
    <w:p w14:paraId="1141A358">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）相关法律法规、部门规章和行政规范性文件；</w:t>
      </w:r>
    </w:p>
    <w:p w14:paraId="62C016D8">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）相关技术标准和规范；</w:t>
      </w:r>
    </w:p>
    <w:p w14:paraId="18CAB55F">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）相关采购文件的标准文本、示范文本或其他参考性资料；</w:t>
      </w:r>
    </w:p>
    <w:p w14:paraId="5484CFD4">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）相关市场主体、交易、价格等信息。</w:t>
      </w:r>
    </w:p>
    <w:p w14:paraId="48CFBA20">
      <w:pPr>
        <w:pStyle w:val="4"/>
        <w:spacing w:before="120" w:after="120" w:line="360" w:lineRule="auto"/>
        <w:rPr>
          <w:rFonts w:hint="default" w:ascii="黑体" w:hAnsi="黑体" w:eastAsia="黑体"/>
          <w:sz w:val="24"/>
          <w:szCs w:val="24"/>
        </w:rPr>
      </w:pPr>
      <w:bookmarkStart w:id="39" w:name="_Toc443856489"/>
      <w:bookmarkStart w:id="40" w:name="_Toc9628"/>
      <w:r>
        <w:rPr>
          <w:rFonts w:ascii="黑体" w:hAnsi="黑体" w:eastAsia="黑体"/>
          <w:sz w:val="24"/>
          <w:szCs w:val="24"/>
        </w:rPr>
        <w:t>5.4</w:t>
      </w:r>
      <w:bookmarkStart w:id="41" w:name="_Toc425173585"/>
      <w:r>
        <w:rPr>
          <w:rFonts w:ascii="黑体" w:hAnsi="黑体" w:eastAsia="黑体"/>
          <w:sz w:val="24"/>
          <w:szCs w:val="24"/>
        </w:rPr>
        <w:t>落实采购基本条件</w:t>
      </w:r>
      <w:bookmarkEnd w:id="39"/>
      <w:bookmarkEnd w:id="40"/>
      <w:bookmarkEnd w:id="41"/>
    </w:p>
    <w:p w14:paraId="267B2A13">
      <w:pPr>
        <w:spacing w:line="360" w:lineRule="auto"/>
        <w:ind w:firstLine="480" w:firstLineChars="200"/>
        <w:rPr>
          <w:rFonts w:ascii="仿宋_GB2312" w:eastAsia="仿宋_GB2312"/>
          <w:sz w:val="24"/>
          <w:szCs w:val="24"/>
        </w:rPr>
      </w:pPr>
      <w:r>
        <w:rPr>
          <w:rFonts w:ascii="仿宋_GB2312" w:eastAsia="仿宋_GB2312"/>
          <w:sz w:val="24"/>
          <w:szCs w:val="24"/>
        </w:rPr>
        <w:t>5.4.1</w:t>
      </w:r>
      <w:r>
        <w:rPr>
          <w:rFonts w:hint="eastAsia" w:ascii="仿宋_GB2312" w:eastAsia="仿宋_GB2312"/>
          <w:sz w:val="24"/>
          <w:szCs w:val="24"/>
        </w:rPr>
        <w:t>采购代理机构应依据获取的项目信息和基础资料，合理判断委托采购项目是否已经具备必要的采购条件。</w:t>
      </w:r>
    </w:p>
    <w:p w14:paraId="5820BDDE">
      <w:pPr>
        <w:spacing w:line="360" w:lineRule="auto"/>
        <w:ind w:firstLine="480" w:firstLineChars="200"/>
        <w:rPr>
          <w:rFonts w:ascii="仿宋_GB2312" w:eastAsia="仿宋_GB2312"/>
          <w:sz w:val="24"/>
          <w:szCs w:val="24"/>
        </w:rPr>
      </w:pPr>
      <w:r>
        <w:rPr>
          <w:rFonts w:ascii="仿宋_GB2312" w:eastAsia="仿宋_GB2312"/>
          <w:sz w:val="24"/>
          <w:szCs w:val="24"/>
        </w:rPr>
        <w:t>5.4.2</w:t>
      </w:r>
      <w:r>
        <w:rPr>
          <w:rFonts w:hint="eastAsia" w:ascii="仿宋_GB2312" w:eastAsia="仿宋_GB2312"/>
          <w:sz w:val="24"/>
          <w:szCs w:val="24"/>
        </w:rPr>
        <w:t>采购代理机构发现采购项目尚不具备采购条件的，应及时告知采购人，说明原因并提出进一步落实相关采购条件的工作建议，并保留相关记录。</w:t>
      </w:r>
    </w:p>
    <w:p w14:paraId="47B29DF2">
      <w:pPr>
        <w:pStyle w:val="4"/>
        <w:spacing w:before="120" w:after="120" w:line="360" w:lineRule="auto"/>
        <w:rPr>
          <w:rFonts w:hint="default" w:ascii="黑体" w:hAnsi="黑体" w:eastAsia="黑体"/>
          <w:sz w:val="24"/>
          <w:szCs w:val="24"/>
        </w:rPr>
      </w:pPr>
      <w:bookmarkStart w:id="42" w:name="_Toc8110"/>
      <w:r>
        <w:rPr>
          <w:rFonts w:ascii="黑体" w:hAnsi="黑体" w:eastAsia="黑体"/>
          <w:sz w:val="24"/>
          <w:szCs w:val="24"/>
        </w:rPr>
        <w:t>5.5</w:t>
      </w:r>
      <w:r>
        <w:fldChar w:fldCharType="begin"/>
      </w:r>
      <w:r>
        <w:instrText xml:space="preserve"> HYPERLINK \l "_Toc418592523" </w:instrText>
      </w:r>
      <w:r>
        <w:fldChar w:fldCharType="separate"/>
      </w:r>
      <w:r>
        <w:rPr>
          <w:rFonts w:ascii="黑体" w:hAnsi="黑体" w:eastAsia="黑体"/>
          <w:sz w:val="24"/>
          <w:szCs w:val="24"/>
        </w:rPr>
        <w:t>拟订采购方案</w:t>
      </w:r>
      <w:r>
        <w:rPr>
          <w:rFonts w:ascii="黑体" w:hAnsi="黑体" w:eastAsia="黑体"/>
          <w:sz w:val="24"/>
          <w:szCs w:val="24"/>
        </w:rPr>
        <w:fldChar w:fldCharType="end"/>
      </w:r>
      <w:bookmarkEnd w:id="42"/>
    </w:p>
    <w:p w14:paraId="590E1B97">
      <w:pPr>
        <w:spacing w:line="360" w:lineRule="auto"/>
        <w:ind w:firstLine="480" w:firstLineChars="200"/>
        <w:rPr>
          <w:rFonts w:ascii="仿宋_GB2312" w:eastAsia="仿宋_GB2312"/>
          <w:sz w:val="24"/>
          <w:szCs w:val="24"/>
        </w:rPr>
      </w:pPr>
      <w:r>
        <w:rPr>
          <w:rFonts w:ascii="仿宋_GB2312" w:eastAsia="仿宋_GB2312"/>
          <w:sz w:val="24"/>
          <w:szCs w:val="24"/>
        </w:rPr>
        <w:t>5.5.1</w:t>
      </w:r>
      <w:r>
        <w:rPr>
          <w:rFonts w:hint="eastAsia" w:ascii="仿宋_GB2312" w:eastAsia="仿宋_GB2312"/>
          <w:sz w:val="24"/>
          <w:szCs w:val="24"/>
        </w:rPr>
        <w:t>承接委托采购项目后，采购代理机构应按照委托代理合同的约定编制并提交采购方案，确定采购内容和范围、采购方式、工作计划和供应商资格条件等。</w:t>
      </w:r>
    </w:p>
    <w:p w14:paraId="4784D2BC">
      <w:pPr>
        <w:spacing w:line="360" w:lineRule="auto"/>
        <w:ind w:firstLine="480" w:firstLineChars="200"/>
        <w:rPr>
          <w:rFonts w:ascii="仿宋_GB2312" w:eastAsia="仿宋_GB2312"/>
          <w:sz w:val="24"/>
          <w:szCs w:val="24"/>
        </w:rPr>
      </w:pPr>
      <w:r>
        <w:rPr>
          <w:rFonts w:hint="eastAsia" w:ascii="仿宋_GB2312" w:eastAsia="仿宋_GB2312"/>
          <w:sz w:val="24"/>
          <w:szCs w:val="24"/>
        </w:rPr>
        <w:t>采购方案编制完成并经采购人审核确认后作为实施采购代理服务的依据。</w:t>
      </w:r>
    </w:p>
    <w:p w14:paraId="21BDAECB">
      <w:pPr>
        <w:spacing w:line="360" w:lineRule="auto"/>
        <w:ind w:firstLine="480" w:firstLineChars="200"/>
        <w:rPr>
          <w:rFonts w:ascii="仿宋_GB2312" w:eastAsia="仿宋_GB2312"/>
          <w:sz w:val="24"/>
          <w:szCs w:val="24"/>
        </w:rPr>
      </w:pPr>
      <w:r>
        <w:rPr>
          <w:rFonts w:ascii="仿宋_GB2312" w:eastAsia="仿宋_GB2312"/>
          <w:sz w:val="24"/>
          <w:szCs w:val="24"/>
        </w:rPr>
        <w:t>5.5.2</w:t>
      </w:r>
      <w:r>
        <w:rPr>
          <w:rFonts w:hint="eastAsia" w:ascii="仿宋_GB2312" w:eastAsia="仿宋_GB2312"/>
          <w:sz w:val="24"/>
          <w:szCs w:val="24"/>
        </w:rPr>
        <w:t>采购方案的编制依据包括：</w:t>
      </w:r>
    </w:p>
    <w:p w14:paraId="66696BA8">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）相关法律法规；</w:t>
      </w:r>
    </w:p>
    <w:p w14:paraId="7513C5BA">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）采购项目的技术、经济、管理需求；</w:t>
      </w:r>
    </w:p>
    <w:p w14:paraId="42E0719E">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）采购人对采购工作的初步要求；</w:t>
      </w:r>
    </w:p>
    <w:p w14:paraId="7694E51D">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）相关市场竞争态势分析等。</w:t>
      </w:r>
    </w:p>
    <w:p w14:paraId="76E5ED01">
      <w:pPr>
        <w:spacing w:line="360" w:lineRule="auto"/>
        <w:ind w:firstLine="480" w:firstLineChars="200"/>
        <w:rPr>
          <w:rFonts w:ascii="仿宋_GB2312" w:eastAsia="仿宋_GB2312"/>
          <w:sz w:val="24"/>
          <w:szCs w:val="24"/>
        </w:rPr>
      </w:pPr>
      <w:r>
        <w:rPr>
          <w:rFonts w:ascii="仿宋_GB2312" w:eastAsia="仿宋_GB2312"/>
          <w:sz w:val="24"/>
          <w:szCs w:val="24"/>
        </w:rPr>
        <w:t>5.5.3</w:t>
      </w:r>
      <w:r>
        <w:rPr>
          <w:rFonts w:hint="eastAsia" w:ascii="仿宋_GB2312" w:eastAsia="仿宋_GB2312"/>
          <w:sz w:val="24"/>
          <w:szCs w:val="24"/>
        </w:rPr>
        <w:t>采购方案一般包括以下内容：</w:t>
      </w:r>
    </w:p>
    <w:p w14:paraId="1E8649CF">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）采购项目概况；</w:t>
      </w:r>
    </w:p>
    <w:p w14:paraId="37DF222A">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）采购内容范围和采购包划分方案；</w:t>
      </w:r>
    </w:p>
    <w:p w14:paraId="383ABD15">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）采购方式；</w:t>
      </w:r>
    </w:p>
    <w:p w14:paraId="5981D85C">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）资格审查方式；</w:t>
      </w:r>
    </w:p>
    <w:p w14:paraId="71F984D3">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）采购项目特点以及难点分析；</w:t>
      </w:r>
    </w:p>
    <w:p w14:paraId="1A400891">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6</w:t>
      </w:r>
      <w:r>
        <w:rPr>
          <w:rFonts w:hint="eastAsia" w:ascii="仿宋_GB2312" w:eastAsia="仿宋_GB2312"/>
          <w:sz w:val="24"/>
          <w:szCs w:val="24"/>
        </w:rPr>
        <w:t>）采购工作关键环节说明以及解决方案（供应商资格条件、评审办法、合同类型等）；</w:t>
      </w:r>
    </w:p>
    <w:p w14:paraId="70CC4168">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7</w:t>
      </w:r>
      <w:r>
        <w:rPr>
          <w:rFonts w:hint="eastAsia" w:ascii="仿宋_GB2312" w:eastAsia="仿宋_GB2312"/>
          <w:sz w:val="24"/>
          <w:szCs w:val="24"/>
        </w:rPr>
        <w:t>）项目质量、进度、价格目标；</w:t>
      </w:r>
    </w:p>
    <w:p w14:paraId="21FE3DDC">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8</w:t>
      </w:r>
      <w:r>
        <w:rPr>
          <w:rFonts w:hint="eastAsia" w:ascii="仿宋_GB2312" w:eastAsia="仿宋_GB2312"/>
          <w:sz w:val="24"/>
          <w:szCs w:val="24"/>
        </w:rPr>
        <w:t>）采购程序以及时间计划；</w:t>
      </w:r>
    </w:p>
    <w:p w14:paraId="311221F9">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9</w:t>
      </w:r>
      <w:r>
        <w:rPr>
          <w:rFonts w:hint="eastAsia" w:ascii="仿宋_GB2312" w:eastAsia="仿宋_GB2312"/>
          <w:sz w:val="24"/>
          <w:szCs w:val="24"/>
        </w:rPr>
        <w:t>）采购项目组人员构成以及分工；</w:t>
      </w:r>
    </w:p>
    <w:p w14:paraId="162D8561">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10</w:t>
      </w:r>
      <w:r>
        <w:rPr>
          <w:rFonts w:hint="eastAsia" w:ascii="仿宋_GB2312" w:eastAsia="仿宋_GB2312"/>
          <w:sz w:val="24"/>
          <w:szCs w:val="24"/>
        </w:rPr>
        <w:t>）工作责任分解计划；</w:t>
      </w:r>
    </w:p>
    <w:p w14:paraId="07A03FE1">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11</w:t>
      </w:r>
      <w:r>
        <w:rPr>
          <w:rFonts w:hint="eastAsia" w:ascii="仿宋_GB2312" w:eastAsia="仿宋_GB2312"/>
          <w:sz w:val="24"/>
          <w:szCs w:val="24"/>
        </w:rPr>
        <w:t>）采购代理质量保障措施；</w:t>
      </w:r>
    </w:p>
    <w:p w14:paraId="53A2EE00">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12</w:t>
      </w:r>
      <w:r>
        <w:rPr>
          <w:rFonts w:hint="eastAsia" w:ascii="仿宋_GB2312" w:eastAsia="仿宋_GB2312"/>
          <w:sz w:val="24"/>
          <w:szCs w:val="24"/>
        </w:rPr>
        <w:t>）采购代理进度保障措施；</w:t>
      </w:r>
    </w:p>
    <w:p w14:paraId="5575572B">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13</w:t>
      </w:r>
      <w:r>
        <w:rPr>
          <w:rFonts w:hint="eastAsia" w:ascii="仿宋_GB2312" w:eastAsia="仿宋_GB2312"/>
          <w:sz w:val="24"/>
          <w:szCs w:val="24"/>
        </w:rPr>
        <w:t>）项目风险分析以及应对措施；</w:t>
      </w:r>
    </w:p>
    <w:p w14:paraId="243FB0A9">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14</w:t>
      </w:r>
      <w:r>
        <w:rPr>
          <w:rFonts w:hint="eastAsia" w:ascii="仿宋_GB2312" w:eastAsia="仿宋_GB2312"/>
          <w:sz w:val="24"/>
          <w:szCs w:val="24"/>
        </w:rPr>
        <w:t>）需要采购人提供的配合条件。</w:t>
      </w:r>
    </w:p>
    <w:p w14:paraId="305C5B4E">
      <w:pPr>
        <w:spacing w:line="360" w:lineRule="auto"/>
        <w:ind w:firstLine="480" w:firstLineChars="200"/>
        <w:rPr>
          <w:rFonts w:ascii="仿宋_GB2312" w:eastAsia="仿宋_GB2312"/>
          <w:sz w:val="24"/>
          <w:szCs w:val="24"/>
        </w:rPr>
      </w:pPr>
      <w:r>
        <w:rPr>
          <w:rFonts w:ascii="仿宋_GB2312" w:eastAsia="仿宋_GB2312"/>
          <w:sz w:val="24"/>
          <w:szCs w:val="24"/>
        </w:rPr>
        <w:t>5.5.4</w:t>
      </w:r>
      <w:r>
        <w:rPr>
          <w:rFonts w:hint="eastAsia" w:ascii="仿宋_GB2312" w:eastAsia="仿宋_GB2312"/>
          <w:sz w:val="24"/>
          <w:szCs w:val="24"/>
        </w:rPr>
        <w:t>采购方案的编制应充分考虑采购项目特点和供应商市场竞争情况，避免因判断失误导致采购失败，并重点关注以下因素：</w:t>
      </w:r>
    </w:p>
    <w:p w14:paraId="41D86AF6">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）采购包的划分应充分考虑采购项目各专业的衔接与配合以及项目建设管理的实际需要，不得造成采购工作范围的重叠或遗漏；</w:t>
      </w:r>
    </w:p>
    <w:p w14:paraId="5AC89CFB">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）采购工作进度计划应合理可行，满足项目实施总进度计划以及现行法律法规要求；</w:t>
      </w:r>
    </w:p>
    <w:p w14:paraId="41C106DF">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）合同计价和抗风险类型应充分考虑采购项目的技术、经济特点，以及采购人对项目风险的管理能力和意愿。</w:t>
      </w:r>
    </w:p>
    <w:p w14:paraId="5DC3C267">
      <w:pPr>
        <w:pStyle w:val="3"/>
        <w:jc w:val="center"/>
        <w:rPr>
          <w:rFonts w:hint="default" w:ascii="仿宋" w:hAnsi="仿宋" w:eastAsia="仿宋"/>
          <w:sz w:val="28"/>
          <w:szCs w:val="28"/>
        </w:rPr>
      </w:pPr>
      <w:bookmarkStart w:id="43" w:name="_Toc9697"/>
      <w:bookmarkStart w:id="44" w:name="_Toc439910167"/>
      <w:r>
        <w:rPr>
          <w:rFonts w:ascii="仿宋" w:hAnsi="仿宋" w:eastAsia="仿宋"/>
          <w:sz w:val="28"/>
          <w:szCs w:val="28"/>
        </w:rPr>
        <w:fldChar w:fldCharType="begin"/>
      </w:r>
      <w:r>
        <w:rPr>
          <w:rFonts w:ascii="仿宋" w:hAnsi="仿宋" w:eastAsia="仿宋"/>
          <w:sz w:val="28"/>
          <w:szCs w:val="28"/>
        </w:rPr>
        <w:instrText xml:space="preserve"> HYPERLINK \l "_Toc418592520" </w:instrText>
      </w:r>
      <w:r>
        <w:rPr>
          <w:rFonts w:ascii="仿宋" w:hAnsi="仿宋" w:eastAsia="仿宋"/>
          <w:sz w:val="28"/>
          <w:szCs w:val="28"/>
        </w:rPr>
        <w:fldChar w:fldCharType="separate"/>
      </w:r>
      <w:r>
        <w:rPr>
          <w:rFonts w:ascii="仿宋" w:hAnsi="仿宋" w:eastAsia="仿宋"/>
          <w:sz w:val="28"/>
          <w:szCs w:val="28"/>
        </w:rPr>
        <w:t>6. 实施</w:t>
      </w:r>
      <w:r>
        <w:rPr>
          <w:rFonts w:ascii="仿宋" w:hAnsi="仿宋" w:eastAsia="仿宋"/>
          <w:sz w:val="28"/>
          <w:szCs w:val="28"/>
        </w:rPr>
        <w:fldChar w:fldCharType="end"/>
      </w:r>
      <w:r>
        <w:rPr>
          <w:rFonts w:ascii="仿宋" w:hAnsi="仿宋" w:eastAsia="仿宋"/>
          <w:sz w:val="28"/>
          <w:szCs w:val="28"/>
        </w:rPr>
        <w:t>采购</w:t>
      </w:r>
      <w:bookmarkEnd w:id="43"/>
    </w:p>
    <w:p w14:paraId="3F899F08">
      <w:pPr>
        <w:pStyle w:val="4"/>
        <w:spacing w:before="120" w:after="120" w:line="360" w:lineRule="auto"/>
        <w:rPr>
          <w:rStyle w:val="15"/>
          <w:rFonts w:hint="default" w:ascii="仿宋_GB2312" w:eastAsia="仿宋_GB2312" w:cs="宋体"/>
          <w:b w:val="0"/>
          <w:sz w:val="24"/>
          <w:szCs w:val="24"/>
        </w:rPr>
      </w:pPr>
      <w:bookmarkStart w:id="45" w:name="_Toc640"/>
      <w:r>
        <w:rPr>
          <w:rFonts w:ascii="黑体" w:hAnsi="黑体" w:eastAsia="黑体"/>
          <w:sz w:val="24"/>
          <w:szCs w:val="24"/>
        </w:rPr>
        <w:t>6.1采购程序</w:t>
      </w:r>
      <w:bookmarkEnd w:id="45"/>
    </w:p>
    <w:p w14:paraId="3430CF5A">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谈判采购、询比采购、竞价采购、直接采购和框架协议采购程序，分别参见谈判采购分则、询比采购分则、竞价采购分则、直接采购分则和框架协议采购分则（以下简称“各分则”）。</w:t>
      </w:r>
    </w:p>
    <w:p w14:paraId="10EA3CD7">
      <w:pPr>
        <w:pStyle w:val="4"/>
        <w:spacing w:before="120" w:after="120" w:line="360" w:lineRule="auto"/>
        <w:rPr>
          <w:rStyle w:val="15"/>
          <w:rFonts w:hint="default" w:ascii="仿宋_GB2312" w:eastAsia="仿宋_GB2312" w:cs="宋体"/>
          <w:b w:val="0"/>
          <w:sz w:val="24"/>
          <w:szCs w:val="24"/>
        </w:rPr>
      </w:pPr>
      <w:bookmarkStart w:id="46" w:name="_Toc31150"/>
      <w:r>
        <w:rPr>
          <w:rFonts w:ascii="黑体" w:hAnsi="黑体" w:eastAsia="黑体"/>
          <w:sz w:val="24"/>
          <w:szCs w:val="24"/>
        </w:rPr>
        <w:t>6.2编制采购文件</w:t>
      </w:r>
      <w:bookmarkEnd w:id="46"/>
    </w:p>
    <w:p w14:paraId="44A2B371">
      <w:pPr>
        <w:adjustRightInd w:val="0"/>
        <w:snapToGrid w:val="0"/>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sz w:val="24"/>
        </w:rPr>
        <w:t>6.2.1各种不同采购方式下的采购文件内容要求详见</w:t>
      </w:r>
      <w:r>
        <w:rPr>
          <w:rFonts w:hint="eastAsia" w:ascii="仿宋_GB2312" w:hAnsi="宋体" w:eastAsia="仿宋_GB2312" w:cs="宋体"/>
          <w:kern w:val="0"/>
          <w:sz w:val="24"/>
        </w:rPr>
        <w:t>各分则。</w:t>
      </w:r>
    </w:p>
    <w:p w14:paraId="427A729F">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6.2.2采购代理机构应以采购人提供的相关基础资料和信息为依据，合理设置供应商资格条件、采购项目技术需求、评审标准、合同内容、响应文件格式等要求，编制满足项目需求的采购文件。</w:t>
      </w:r>
    </w:p>
    <w:p w14:paraId="0C3F4B36">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6.2.3采购代理机构编制采购文件应重点关注以下因素：</w:t>
      </w:r>
    </w:p>
    <w:p w14:paraId="166BE780">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采购文件应符合采购项目具体特点、适应采购项目实际需要，不得存在不公平、不公正的条款，避免出现采购文件发售、澄清和修改、响应文件准备时间过短的情况，避免出现通过设定与采购项目具体特点和实际需要不相适应的资格条件、技术需求等方式排斥供应商的情况。</w:t>
      </w:r>
    </w:p>
    <w:p w14:paraId="7A0612D9">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（2）采购文件内容应完整、严谨、规范，避免出现文件前后不一致、条款存在歧义或重大漏洞等现象，损害采购各方当事人的利益。</w:t>
      </w:r>
    </w:p>
    <w:p w14:paraId="14350669">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（3）采购代理机构应充分了解和动态掌握采购项目的市场竞争情况，针对项目实际特点，在保证竞争及科学择优的基础上，拟订供应商需满足的资格条件和评审办法。</w:t>
      </w:r>
    </w:p>
    <w:p w14:paraId="6AB70A3B">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6.2.4在编制采购文件过程中，采购代理机构应与采购人就文件主要内容进行充分讨论和沟通，并将沟通过程中针对关键问题的各方观点、结论方案和保留意见（如有）真实记录备案。</w:t>
      </w:r>
    </w:p>
    <w:p w14:paraId="757372F9">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针对采购人提出的意见，采购代理机构应从专业角度作出合理判断，是否予以接受或与采购人协商后达成一致。采购代理机构与采购人意见不一致时，采购代理机构应保留相关记录。</w:t>
      </w:r>
    </w:p>
    <w:p w14:paraId="1DA90D4B">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6.2.5 采购代理机构应在采购文件中明确对响应文件的签署、装订、包装、标识、密封等提出明确要求。</w:t>
      </w:r>
    </w:p>
    <w:p w14:paraId="3EECEF90">
      <w:pPr>
        <w:pStyle w:val="4"/>
        <w:spacing w:before="120" w:after="120" w:line="360" w:lineRule="auto"/>
        <w:rPr>
          <w:rFonts w:hint="default" w:ascii="仿宋_GB2312" w:eastAsia="仿宋_GB2312" w:cs="宋体"/>
          <w:sz w:val="24"/>
          <w:szCs w:val="24"/>
        </w:rPr>
      </w:pPr>
      <w:bookmarkStart w:id="47" w:name="_Toc7409"/>
      <w:bookmarkStart w:id="48" w:name="_Toc470082790"/>
      <w:bookmarkStart w:id="49" w:name="_Toc470083050"/>
      <w:bookmarkStart w:id="50" w:name="_Toc470082558"/>
      <w:bookmarkStart w:id="51" w:name="_Toc470082825"/>
      <w:bookmarkStart w:id="52" w:name="_Toc470082513"/>
      <w:bookmarkStart w:id="53" w:name="_Toc470082744"/>
      <w:bookmarkStart w:id="54" w:name="_Toc470082899"/>
      <w:r>
        <w:rPr>
          <w:rFonts w:ascii="黑体" w:hAnsi="黑体" w:eastAsia="黑体"/>
          <w:sz w:val="24"/>
          <w:szCs w:val="24"/>
        </w:rPr>
        <w:t>6.</w:t>
      </w:r>
      <w:bookmarkStart w:id="55" w:name="_Toc470082731"/>
      <w:bookmarkStart w:id="56" w:name="_Toc470082545"/>
      <w:bookmarkStart w:id="57" w:name="_Toc470082777"/>
      <w:bookmarkStart w:id="58" w:name="_Toc470082500"/>
      <w:r>
        <w:rPr>
          <w:rFonts w:ascii="黑体" w:hAnsi="黑体" w:eastAsia="黑体"/>
          <w:sz w:val="24"/>
          <w:szCs w:val="24"/>
        </w:rPr>
        <w:t>3发布采购公告或采购邀请</w:t>
      </w:r>
      <w:bookmarkEnd w:id="55"/>
      <w:bookmarkEnd w:id="56"/>
      <w:bookmarkEnd w:id="57"/>
      <w:bookmarkEnd w:id="58"/>
      <w:r>
        <w:rPr>
          <w:rFonts w:ascii="黑体" w:hAnsi="黑体" w:eastAsia="黑体"/>
          <w:sz w:val="24"/>
          <w:szCs w:val="24"/>
        </w:rPr>
        <w:t>书</w:t>
      </w:r>
      <w:bookmarkEnd w:id="47"/>
    </w:p>
    <w:p w14:paraId="790E22F5">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sz w:val="24"/>
        </w:rPr>
        <w:t>采购人或采购代理机构可通过发布采购公告或发出采购邀请书的方式邀请供应商参加采购活动。</w:t>
      </w:r>
    </w:p>
    <w:p w14:paraId="1B8F587F">
      <w:pPr>
        <w:widowControl/>
        <w:adjustRightInd w:val="0"/>
        <w:snapToGrid w:val="0"/>
        <w:spacing w:line="360" w:lineRule="auto"/>
        <w:ind w:firstLine="482" w:firstLineChars="200"/>
        <w:jc w:val="left"/>
        <w:rPr>
          <w:rFonts w:ascii="仿宋_GB2312" w:hAnsi="宋体" w:eastAsia="仿宋_GB2312" w:cs="宋体"/>
          <w:b/>
          <w:sz w:val="24"/>
        </w:rPr>
      </w:pPr>
      <w:r>
        <w:rPr>
          <w:rFonts w:hint="eastAsia" w:ascii="仿宋_GB2312" w:hAnsi="宋体" w:eastAsia="仿宋_GB2312" w:cs="宋体"/>
          <w:b/>
          <w:sz w:val="24"/>
        </w:rPr>
        <w:t>6.3.1发布采购公告（适用于公告邀请供应商的情形）</w:t>
      </w:r>
      <w:bookmarkEnd w:id="48"/>
      <w:bookmarkEnd w:id="49"/>
      <w:bookmarkEnd w:id="50"/>
      <w:bookmarkEnd w:id="51"/>
      <w:bookmarkEnd w:id="52"/>
      <w:bookmarkEnd w:id="53"/>
      <w:bookmarkEnd w:id="54"/>
    </w:p>
    <w:p w14:paraId="5D0FA1B6">
      <w:pPr>
        <w:adjustRightInd w:val="0"/>
        <w:snapToGrid w:val="0"/>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6.3.1.1采购代理机构应在本规范规定的信息发布媒介上发布采购公告。</w:t>
      </w:r>
    </w:p>
    <w:p w14:paraId="18C2C996">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6.3.1.</w:t>
      </w:r>
      <w:r>
        <w:rPr>
          <w:rFonts w:hint="eastAsia" w:ascii="仿宋_GB2312" w:hAnsi="宋体" w:eastAsia="仿宋_GB2312" w:cs="宋体"/>
          <w:sz w:val="24"/>
        </w:rPr>
        <w:t>2</w:t>
      </w:r>
      <w:r>
        <w:rPr>
          <w:rFonts w:hint="eastAsia" w:ascii="仿宋_GB2312" w:hAnsi="宋体" w:eastAsia="仿宋_GB2312" w:cs="宋体"/>
          <w:kern w:val="0"/>
          <w:sz w:val="24"/>
        </w:rPr>
        <w:t>采购公告</w:t>
      </w:r>
      <w:r>
        <w:rPr>
          <w:rFonts w:hint="eastAsia" w:ascii="仿宋_GB2312" w:hAnsi="宋体" w:eastAsia="仿宋_GB2312" w:cs="宋体"/>
          <w:sz w:val="24"/>
        </w:rPr>
        <w:t>应包括</w:t>
      </w:r>
      <w:r>
        <w:rPr>
          <w:rFonts w:hint="eastAsia" w:ascii="仿宋_GB2312" w:hAnsi="宋体" w:eastAsia="仿宋_GB2312" w:cs="宋体"/>
          <w:kern w:val="0"/>
          <w:sz w:val="24"/>
        </w:rPr>
        <w:t>采购项目的简要介绍、采购方式、供应商资格条件、采购文件的获取方式、响应文件提交的截止时间、采购代理机构的联系方式等内容。</w:t>
      </w:r>
    </w:p>
    <w:p w14:paraId="2A83F426">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kern w:val="0"/>
          <w:sz w:val="24"/>
        </w:rPr>
        <w:t>6.3.1.</w:t>
      </w:r>
      <w:r>
        <w:rPr>
          <w:rFonts w:hint="eastAsia" w:ascii="仿宋_GB2312" w:hAnsi="宋体" w:eastAsia="仿宋_GB2312" w:cs="宋体"/>
          <w:sz w:val="24"/>
        </w:rPr>
        <w:t>3</w:t>
      </w:r>
      <w:r>
        <w:rPr>
          <w:rFonts w:hint="eastAsia" w:ascii="仿宋_GB2312" w:hAnsi="宋体" w:eastAsia="仿宋_GB2312" w:cs="宋体"/>
          <w:kern w:val="0"/>
          <w:sz w:val="24"/>
        </w:rPr>
        <w:t>采购公告</w:t>
      </w:r>
      <w:r>
        <w:rPr>
          <w:rFonts w:hint="eastAsia" w:ascii="仿宋_GB2312" w:hAnsi="宋体" w:eastAsia="仿宋_GB2312" w:cs="宋体"/>
          <w:sz w:val="24"/>
        </w:rPr>
        <w:t>须经采购人确认后予以发布。</w:t>
      </w:r>
    </w:p>
    <w:p w14:paraId="19B59A51">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kern w:val="0"/>
          <w:sz w:val="24"/>
        </w:rPr>
        <w:t>6.3.1.</w:t>
      </w:r>
      <w:r>
        <w:rPr>
          <w:rFonts w:hint="eastAsia" w:ascii="仿宋_GB2312" w:hAnsi="宋体" w:eastAsia="仿宋_GB2312" w:cs="宋体"/>
          <w:sz w:val="24"/>
        </w:rPr>
        <w:t>4</w:t>
      </w:r>
      <w:r>
        <w:rPr>
          <w:rFonts w:hint="eastAsia" w:ascii="仿宋_GB2312" w:hAnsi="宋体" w:eastAsia="仿宋_GB2312" w:cs="宋体"/>
          <w:kern w:val="0"/>
          <w:sz w:val="24"/>
        </w:rPr>
        <w:t>采购公告</w:t>
      </w:r>
      <w:r>
        <w:rPr>
          <w:rFonts w:hint="eastAsia" w:ascii="仿宋_GB2312" w:hAnsi="宋体" w:eastAsia="仿宋_GB2312" w:cs="宋体"/>
          <w:sz w:val="24"/>
        </w:rPr>
        <w:t>的发布应重点关注以下因素：</w:t>
      </w:r>
    </w:p>
    <w:p w14:paraId="31764BC0">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w:t>
      </w:r>
      <w:r>
        <w:rPr>
          <w:rFonts w:hint="eastAsia" w:ascii="仿宋_GB2312" w:hAnsi="宋体" w:eastAsia="仿宋_GB2312" w:cs="宋体"/>
          <w:kern w:val="0"/>
          <w:sz w:val="24"/>
        </w:rPr>
        <w:t>采购公告</w:t>
      </w:r>
      <w:r>
        <w:rPr>
          <w:rFonts w:hint="eastAsia" w:ascii="仿宋_GB2312" w:hAnsi="宋体" w:eastAsia="仿宋_GB2312" w:cs="宋体"/>
          <w:sz w:val="24"/>
        </w:rPr>
        <w:t>的内容应齐全，充分披露项目相关信息以及对供应商的资格条件要求等与采购相关的重要内容</w:t>
      </w:r>
      <w:r>
        <w:rPr>
          <w:rFonts w:hint="eastAsia" w:ascii="仿宋_GB2312" w:eastAsia="仿宋_GB2312"/>
          <w:sz w:val="24"/>
          <w:szCs w:val="24"/>
        </w:rPr>
        <w:t>，使供应商能判断自身是否具有参与竞争的资格和能力</w:t>
      </w:r>
      <w:r>
        <w:rPr>
          <w:rFonts w:hint="eastAsia" w:ascii="仿宋_GB2312" w:hAnsi="宋体" w:eastAsia="仿宋_GB2312" w:cs="宋体"/>
          <w:sz w:val="24"/>
        </w:rPr>
        <w:t>；</w:t>
      </w:r>
    </w:p>
    <w:p w14:paraId="30703E7A">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（2）采购代理机构在不同媒介上发布的</w:t>
      </w:r>
      <w:r>
        <w:rPr>
          <w:rFonts w:hint="eastAsia" w:ascii="仿宋_GB2312" w:hAnsi="宋体" w:eastAsia="仿宋_GB2312" w:cs="宋体"/>
          <w:kern w:val="0"/>
          <w:sz w:val="24"/>
        </w:rPr>
        <w:t>采购公告</w:t>
      </w:r>
      <w:r>
        <w:rPr>
          <w:rFonts w:hint="eastAsia" w:ascii="仿宋_GB2312" w:hAnsi="宋体" w:eastAsia="仿宋_GB2312" w:cs="宋体"/>
          <w:sz w:val="24"/>
        </w:rPr>
        <w:t>内容应一致；</w:t>
      </w:r>
    </w:p>
    <w:p w14:paraId="56C78EC2">
      <w:pPr>
        <w:adjustRightInd w:val="0"/>
        <w:snapToGrid w:val="0"/>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（3）采购文件中包括的采购公告与各媒介发布的采购公告内容应一致；</w:t>
      </w:r>
    </w:p>
    <w:p w14:paraId="496D7B36">
      <w:pPr>
        <w:widowControl/>
        <w:spacing w:line="360" w:lineRule="auto"/>
        <w:ind w:firstLine="480" w:firstLineChars="200"/>
        <w:jc w:val="left"/>
        <w:rPr>
          <w:rFonts w:ascii="仿宋_GB2312" w:eastAsia="仿宋_GB2312"/>
          <w:sz w:val="24"/>
          <w:szCs w:val="24"/>
        </w:rPr>
      </w:pPr>
      <w:r>
        <w:rPr>
          <w:rFonts w:hint="eastAsia" w:ascii="仿宋_GB2312" w:eastAsia="仿宋_GB2312"/>
          <w:sz w:val="24"/>
        </w:rPr>
        <w:t>（4）</w:t>
      </w:r>
      <w:r>
        <w:rPr>
          <w:rFonts w:hint="eastAsia" w:ascii="仿宋_GB2312" w:eastAsia="仿宋_GB2312"/>
          <w:sz w:val="24"/>
          <w:szCs w:val="24"/>
        </w:rPr>
        <w:t>采购人和采购代理机构应客观评估供应商获取采购项目信息和准备响应文件所需花费的时间，合理确定采购文件发售期限和供应商递交响应文件的截止时间。</w:t>
      </w:r>
    </w:p>
    <w:p w14:paraId="21DB7270">
      <w:pPr>
        <w:adjustRightInd w:val="0"/>
        <w:snapToGrid w:val="0"/>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6.3.1.</w:t>
      </w:r>
      <w:r>
        <w:rPr>
          <w:rFonts w:hint="eastAsia" w:ascii="仿宋_GB2312" w:hAnsi="宋体" w:eastAsia="仿宋_GB2312" w:cs="宋体"/>
          <w:sz w:val="24"/>
        </w:rPr>
        <w:t>5</w:t>
      </w:r>
      <w:r>
        <w:rPr>
          <w:rFonts w:hint="eastAsia" w:ascii="仿宋_GB2312" w:hAnsi="宋体" w:eastAsia="仿宋_GB2312" w:cs="宋体"/>
          <w:kern w:val="0"/>
          <w:sz w:val="24"/>
        </w:rPr>
        <w:t>采购公告</w:t>
      </w:r>
      <w:r>
        <w:rPr>
          <w:rFonts w:hint="eastAsia" w:ascii="仿宋_GB2312" w:hAnsi="宋体" w:eastAsia="仿宋_GB2312" w:cs="宋体"/>
          <w:sz w:val="24"/>
        </w:rPr>
        <w:t>发布后需要更正公告内容，且更正的内容可能影响供应商参加竞争的，采购代理机构应在</w:t>
      </w:r>
      <w:r>
        <w:rPr>
          <w:rFonts w:hint="eastAsia" w:ascii="仿宋_GB2312" w:hAnsi="宋体" w:eastAsia="仿宋_GB2312" w:cs="宋体"/>
          <w:kern w:val="0"/>
          <w:sz w:val="24"/>
        </w:rPr>
        <w:t>采购公告原</w:t>
      </w:r>
      <w:r>
        <w:rPr>
          <w:rFonts w:hint="eastAsia" w:ascii="仿宋_GB2312" w:hAnsi="宋体" w:eastAsia="仿宋_GB2312" w:cs="宋体"/>
          <w:sz w:val="24"/>
        </w:rPr>
        <w:t>刊发媒介上发布更正公告。</w:t>
      </w:r>
    </w:p>
    <w:p w14:paraId="35147BDB">
      <w:pPr>
        <w:adjustRightInd w:val="0"/>
        <w:snapToGrid w:val="0"/>
        <w:spacing w:line="360" w:lineRule="auto"/>
        <w:ind w:firstLine="482" w:firstLineChars="200"/>
        <w:rPr>
          <w:rFonts w:ascii="仿宋_GB2312" w:hAnsi="宋体" w:eastAsia="仿宋_GB2312" w:cs="宋体"/>
          <w:b/>
          <w:kern w:val="0"/>
          <w:sz w:val="24"/>
        </w:rPr>
      </w:pPr>
      <w:bookmarkStart w:id="59" w:name="_Toc470082745"/>
      <w:bookmarkStart w:id="60" w:name="_Toc470082900"/>
      <w:bookmarkStart w:id="61" w:name="_Toc470082791"/>
      <w:bookmarkStart w:id="62" w:name="_Toc470082559"/>
      <w:bookmarkStart w:id="63" w:name="_Toc470083051"/>
      <w:bookmarkStart w:id="64" w:name="_Toc470082514"/>
      <w:bookmarkStart w:id="65" w:name="_Toc470082826"/>
      <w:r>
        <w:rPr>
          <w:rFonts w:hint="eastAsia" w:ascii="仿宋_GB2312" w:hAnsi="宋体" w:eastAsia="仿宋_GB2312" w:cs="宋体"/>
          <w:b/>
          <w:kern w:val="0"/>
          <w:sz w:val="24"/>
        </w:rPr>
        <w:t>6.3.2发出采购邀请书（适用于直接邀请供应商的情形）</w:t>
      </w:r>
      <w:bookmarkEnd w:id="59"/>
      <w:bookmarkEnd w:id="60"/>
      <w:bookmarkEnd w:id="61"/>
      <w:bookmarkEnd w:id="62"/>
      <w:bookmarkEnd w:id="63"/>
      <w:bookmarkEnd w:id="64"/>
      <w:bookmarkEnd w:id="65"/>
    </w:p>
    <w:p w14:paraId="4BA6D51F">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6.3.2.1采购代理机构应基于对拟采购标的的行业现状、供求关系、市场竞争情况的研判，向一定数量的特定供应商书面发出采购邀请</w:t>
      </w:r>
      <w:r>
        <w:rPr>
          <w:rFonts w:ascii="仿宋_GB2312" w:hAnsi="宋体" w:eastAsia="仿宋_GB2312" w:cs="宋体"/>
          <w:kern w:val="0"/>
          <w:sz w:val="24"/>
        </w:rPr>
        <w:t>，</w:t>
      </w:r>
      <w:r>
        <w:rPr>
          <w:rFonts w:hint="eastAsia" w:ascii="仿宋_GB2312" w:hAnsi="宋体" w:eastAsia="仿宋_GB2312" w:cs="宋体"/>
          <w:kern w:val="0"/>
          <w:sz w:val="24"/>
        </w:rPr>
        <w:t>邀请供应商参加采购活动。</w:t>
      </w:r>
    </w:p>
    <w:p w14:paraId="699F5906">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6.3.2.</w:t>
      </w:r>
      <w:r>
        <w:rPr>
          <w:rFonts w:hint="eastAsia" w:ascii="仿宋_GB2312" w:hAnsi="宋体" w:eastAsia="仿宋_GB2312" w:cs="宋体"/>
          <w:sz w:val="24"/>
        </w:rPr>
        <w:t>2</w:t>
      </w:r>
      <w:r>
        <w:rPr>
          <w:rFonts w:hint="eastAsia" w:ascii="仿宋_GB2312" w:hAnsi="宋体" w:eastAsia="仿宋_GB2312" w:cs="宋体"/>
          <w:kern w:val="0"/>
          <w:sz w:val="24"/>
        </w:rPr>
        <w:t>采购邀请书</w:t>
      </w:r>
      <w:r>
        <w:rPr>
          <w:rFonts w:hint="eastAsia" w:ascii="仿宋_GB2312" w:hAnsi="宋体" w:eastAsia="仿宋_GB2312" w:cs="宋体"/>
          <w:sz w:val="24"/>
        </w:rPr>
        <w:t>应包括</w:t>
      </w:r>
      <w:r>
        <w:rPr>
          <w:rFonts w:hint="eastAsia" w:ascii="仿宋_GB2312" w:hAnsi="宋体" w:eastAsia="仿宋_GB2312" w:cs="宋体"/>
          <w:kern w:val="0"/>
          <w:sz w:val="24"/>
        </w:rPr>
        <w:t>采购项目的简要介绍、采购方式、供应商资格条件、采购文件的获取方式、响应文件提交的截止时间、采购代理机构的联系方式等内容。</w:t>
      </w:r>
    </w:p>
    <w:p w14:paraId="432E2692">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kern w:val="0"/>
          <w:sz w:val="24"/>
        </w:rPr>
        <w:t>6.3.2.</w:t>
      </w:r>
      <w:r>
        <w:rPr>
          <w:rFonts w:hint="eastAsia" w:ascii="仿宋_GB2312" w:hAnsi="宋体" w:eastAsia="仿宋_GB2312" w:cs="宋体"/>
          <w:sz w:val="24"/>
        </w:rPr>
        <w:t>3</w:t>
      </w:r>
      <w:r>
        <w:rPr>
          <w:rFonts w:hint="eastAsia" w:ascii="仿宋_GB2312" w:hAnsi="宋体" w:eastAsia="仿宋_GB2312" w:cs="宋体"/>
          <w:kern w:val="0"/>
          <w:sz w:val="24"/>
        </w:rPr>
        <w:t>采购</w:t>
      </w:r>
      <w:r>
        <w:rPr>
          <w:rFonts w:hint="eastAsia" w:ascii="仿宋_GB2312" w:hAnsi="宋体" w:eastAsia="仿宋_GB2312" w:cs="宋体"/>
          <w:sz w:val="24"/>
        </w:rPr>
        <w:t>邀请书须经采购人确认后予以发布。</w:t>
      </w:r>
    </w:p>
    <w:p w14:paraId="4EB29DB6">
      <w:pPr>
        <w:widowControl/>
        <w:spacing w:line="360" w:lineRule="auto"/>
        <w:ind w:firstLine="480" w:firstLineChars="200"/>
        <w:jc w:val="left"/>
        <w:rPr>
          <w:rFonts w:ascii="仿宋_GB2312" w:eastAsia="仿宋_GB2312"/>
          <w:sz w:val="24"/>
          <w:szCs w:val="24"/>
        </w:rPr>
      </w:pPr>
      <w:r>
        <w:rPr>
          <w:rFonts w:hint="eastAsia" w:ascii="仿宋_GB2312" w:hAnsi="宋体" w:eastAsia="仿宋_GB2312" w:cs="宋体"/>
          <w:kern w:val="0"/>
          <w:sz w:val="24"/>
        </w:rPr>
        <w:t>6.3.2.4采购</w:t>
      </w:r>
      <w:r>
        <w:rPr>
          <w:rFonts w:hint="eastAsia" w:ascii="仿宋_GB2312" w:hAnsi="宋体" w:eastAsia="仿宋_GB2312" w:cs="宋体"/>
          <w:sz w:val="24"/>
        </w:rPr>
        <w:t>邀请书</w:t>
      </w:r>
      <w:r>
        <w:rPr>
          <w:rFonts w:hint="eastAsia" w:ascii="仿宋_GB2312" w:eastAsia="仿宋_GB2312"/>
          <w:sz w:val="24"/>
          <w:szCs w:val="24"/>
        </w:rPr>
        <w:t>的有关采购项目信息应充分详细，使供应商能判断自身是否具有参与竞争的资格和能力。</w:t>
      </w:r>
    </w:p>
    <w:p w14:paraId="1A2301C8">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cs="宋体"/>
          <w:kern w:val="0"/>
          <w:sz w:val="24"/>
        </w:rPr>
        <w:t>6.3.2.5</w:t>
      </w:r>
      <w:r>
        <w:rPr>
          <w:rFonts w:hint="eastAsia" w:ascii="仿宋_GB2312" w:eastAsia="仿宋_GB2312"/>
          <w:sz w:val="24"/>
          <w:szCs w:val="24"/>
        </w:rPr>
        <w:t>采购人和采购代理机构应客观评估供应商准备响应文件所需花费的时间，合理确定供应商递交响应文件的截止时间。</w:t>
      </w:r>
    </w:p>
    <w:p w14:paraId="69EC78A0">
      <w:pPr>
        <w:pStyle w:val="4"/>
        <w:spacing w:before="120" w:after="120" w:line="360" w:lineRule="auto"/>
        <w:rPr>
          <w:rFonts w:hint="default" w:ascii="黑体" w:hAnsi="黑体" w:eastAsia="黑体"/>
          <w:sz w:val="24"/>
          <w:szCs w:val="24"/>
        </w:rPr>
      </w:pPr>
      <w:bookmarkStart w:id="66" w:name="_Toc18669"/>
      <w:r>
        <w:rPr>
          <w:rFonts w:ascii="黑体" w:hAnsi="黑体" w:eastAsia="黑体"/>
          <w:sz w:val="24"/>
          <w:szCs w:val="24"/>
        </w:rPr>
        <w:t>6.4发售采购文件</w:t>
      </w:r>
      <w:bookmarkEnd w:id="66"/>
    </w:p>
    <w:p w14:paraId="4B4D6135">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6.4.1采购代理机构应将采购文件的全部内容报请采购人审核并得到确认后方可予以发售。对外提供</w:t>
      </w:r>
      <w:r>
        <w:rPr>
          <w:rFonts w:ascii="仿宋_GB2312" w:hAnsi="宋体" w:eastAsia="仿宋_GB2312" w:cs="宋体"/>
          <w:sz w:val="24"/>
        </w:rPr>
        <w:t>的</w:t>
      </w:r>
      <w:r>
        <w:rPr>
          <w:rFonts w:hint="eastAsia" w:ascii="仿宋_GB2312" w:hAnsi="宋体" w:eastAsia="仿宋_GB2312" w:cs="宋体"/>
          <w:sz w:val="24"/>
        </w:rPr>
        <w:t>采购文件封面或扉页应加盖采购代理机构单位章，并注明采购代理机构的项目经理姓名及其相应职业证书编号。</w:t>
      </w:r>
    </w:p>
    <w:p w14:paraId="396D5650">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6.4.2采购代理机构应按照采购公告或采购邀请书规定的时间、地点和方式，安排专人负责发售采购文件。采购文件发售时间截止后，如领购采购文件的供应商数量不满足采购文件中要求的供应商数量的，采购人可适当延长采购文件发售期限。</w:t>
      </w:r>
    </w:p>
    <w:p w14:paraId="7D2752E0">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6.4.3采购代理机构不得以任何手段限制供应商购买采购文件，包括在发售采购文件期间发售人员故意离岗，设置审查供应商单位、人员的资格、业绩等环节，要求供应商法定代表人亲自购买采购文件，明示或暗示供应商可或不可参与采购活动等行为。</w:t>
      </w:r>
    </w:p>
    <w:p w14:paraId="2BF9B4DB">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6.4.4除采购人外，采购代理机构不得向其他人透露已购买采购文件的供应商的名称、数量以及可能影响公平竞争的有关采购活动的其他情况。</w:t>
      </w:r>
    </w:p>
    <w:p w14:paraId="30FB6A9A">
      <w:pPr>
        <w:pStyle w:val="4"/>
        <w:spacing w:before="120" w:after="120" w:line="360" w:lineRule="auto"/>
        <w:rPr>
          <w:rFonts w:hint="default" w:ascii="黑体" w:hAnsi="黑体" w:eastAsia="黑体"/>
          <w:sz w:val="24"/>
          <w:szCs w:val="24"/>
        </w:rPr>
      </w:pPr>
      <w:bookmarkStart w:id="67" w:name="_Toc470082516"/>
      <w:bookmarkStart w:id="68" w:name="_Toc13082"/>
      <w:bookmarkStart w:id="69" w:name="_Toc470082828"/>
      <w:bookmarkStart w:id="70" w:name="_Toc470082793"/>
      <w:bookmarkStart w:id="71" w:name="_Toc470082747"/>
      <w:bookmarkStart w:id="72" w:name="_Toc470082902"/>
      <w:bookmarkStart w:id="73" w:name="_Toc470082561"/>
      <w:bookmarkStart w:id="74" w:name="_Toc470083053"/>
      <w:r>
        <w:rPr>
          <w:rFonts w:ascii="黑体" w:hAnsi="黑体" w:eastAsia="黑体"/>
          <w:sz w:val="24"/>
          <w:szCs w:val="24"/>
        </w:rPr>
        <w:t>6.5</w:t>
      </w:r>
      <w:r>
        <w:fldChar w:fldCharType="begin"/>
      </w:r>
      <w:r>
        <w:instrText xml:space="preserve"> HYPERLINK \l "_Toc418592534" </w:instrText>
      </w:r>
      <w:r>
        <w:fldChar w:fldCharType="separate"/>
      </w:r>
      <w:r>
        <w:rPr>
          <w:rFonts w:ascii="黑体" w:hAnsi="黑体" w:eastAsia="黑体"/>
          <w:sz w:val="24"/>
          <w:szCs w:val="24"/>
        </w:rPr>
        <w:t>组织供应商踏勘现场</w:t>
      </w:r>
      <w:r>
        <w:rPr>
          <w:rFonts w:ascii="黑体" w:hAnsi="黑体" w:eastAsia="黑体"/>
          <w:sz w:val="24"/>
          <w:szCs w:val="24"/>
        </w:rPr>
        <w:fldChar w:fldCharType="end"/>
      </w:r>
      <w:bookmarkEnd w:id="67"/>
      <w:bookmarkEnd w:id="68"/>
      <w:bookmarkEnd w:id="69"/>
      <w:bookmarkEnd w:id="70"/>
      <w:bookmarkEnd w:id="71"/>
      <w:bookmarkEnd w:id="72"/>
      <w:bookmarkEnd w:id="73"/>
      <w:bookmarkEnd w:id="74"/>
    </w:p>
    <w:p w14:paraId="6EDA73EA">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6.5.1根据采购项目实际需要，拟组织现场踏勘的，采购代理机构应在采购文件中明确现场踏勘的时间、地点和相关注意事项。</w:t>
      </w:r>
    </w:p>
    <w:p w14:paraId="079DE8A1">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6.5.2踏勘现场过程中，采购代理机构应组织相关人员向供应商介绍采购项目有关情况。踏勘项目现场的组织程序一般如下：</w:t>
      </w:r>
    </w:p>
    <w:p w14:paraId="63826B7C">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（1）采购代理机构在采购文件中规定的时间和地点，召集供应商；</w:t>
      </w:r>
    </w:p>
    <w:p w14:paraId="12F9AE55">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（2）组织供应商前往项目现场；</w:t>
      </w:r>
    </w:p>
    <w:p w14:paraId="6036C72D">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（3）依据事先确定的踏勘路线，介绍项目现场内外实施条件；</w:t>
      </w:r>
    </w:p>
    <w:p w14:paraId="16F5BB5B">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（4）供应商踏勘项目现场；</w:t>
      </w:r>
    </w:p>
    <w:p w14:paraId="168FF20C">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（5）现场踏勘结束。</w:t>
      </w:r>
    </w:p>
    <w:p w14:paraId="61207B99">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6.5.3对供应商在踏勘现场过程中提出的问题，采购代理机构当场不能说明的，应通过发布采购文件的澄清与修改的方式予以解答。</w:t>
      </w:r>
    </w:p>
    <w:p w14:paraId="52AC5FC7">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6.5.4组织踏勘现场过程中，需要采购人给予必要支持的，采购代理机构应提请采购人进行协助，包括现场进入和相关设施的临时使用、采购项目及其现场有关信息的提供和介绍、相关专业机构（勘察、设计、造价等）或其他涉及单位的协调等事项。</w:t>
      </w:r>
    </w:p>
    <w:p w14:paraId="55652E04">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6.5.5 采购代理机构不得组织单个或部分供应商踏勘项目现场，并应注意避免在现场踏勘过程中泄露供应商名称、数量以及可能影响公平竞争的有关采购活动的其他情况。</w:t>
      </w:r>
    </w:p>
    <w:p w14:paraId="7F6EF6AB">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6.5.6踏勘项目现场工作应组织有序，采购代理机构应提醒供应商采取必要的安全保护措施。</w:t>
      </w:r>
    </w:p>
    <w:p w14:paraId="5DDD5219">
      <w:pPr>
        <w:pStyle w:val="4"/>
        <w:spacing w:before="120" w:after="120" w:line="360" w:lineRule="auto"/>
        <w:rPr>
          <w:rFonts w:hint="default" w:ascii="黑体" w:hAnsi="黑体" w:eastAsia="黑体"/>
          <w:sz w:val="24"/>
          <w:szCs w:val="24"/>
        </w:rPr>
      </w:pPr>
      <w:bookmarkStart w:id="75" w:name="_Toc23521"/>
      <w:r>
        <w:rPr>
          <w:rFonts w:ascii="黑体" w:hAnsi="黑体" w:eastAsia="黑体"/>
          <w:sz w:val="24"/>
          <w:szCs w:val="24"/>
        </w:rPr>
        <w:fldChar w:fldCharType="begin"/>
      </w:r>
      <w:r>
        <w:rPr>
          <w:rFonts w:ascii="黑体" w:hAnsi="黑体" w:eastAsia="黑体"/>
          <w:sz w:val="24"/>
          <w:szCs w:val="24"/>
        </w:rPr>
        <w:instrText xml:space="preserve">HYPERLINK  \l "_Toc418592536" </w:instrText>
      </w:r>
      <w:r>
        <w:rPr>
          <w:rFonts w:ascii="黑体" w:hAnsi="黑体" w:eastAsia="黑体"/>
          <w:sz w:val="24"/>
          <w:szCs w:val="24"/>
        </w:rPr>
        <w:fldChar w:fldCharType="separate"/>
      </w:r>
      <w:bookmarkStart w:id="76" w:name="_Toc470082903"/>
      <w:bookmarkStart w:id="77" w:name="_Toc470082748"/>
      <w:bookmarkStart w:id="78" w:name="_Toc470082517"/>
      <w:bookmarkStart w:id="79" w:name="_Toc470082562"/>
      <w:bookmarkStart w:id="80" w:name="_Toc470083054"/>
      <w:bookmarkStart w:id="81" w:name="_Toc470082829"/>
      <w:bookmarkStart w:id="82" w:name="_Toc470082794"/>
      <w:r>
        <w:rPr>
          <w:rFonts w:ascii="黑体" w:hAnsi="黑体" w:eastAsia="黑体"/>
          <w:sz w:val="24"/>
          <w:szCs w:val="24"/>
        </w:rPr>
        <w:t>6.6采购文件澄清与修改</w:t>
      </w:r>
      <w:bookmarkEnd w:id="76"/>
      <w:bookmarkEnd w:id="77"/>
      <w:bookmarkEnd w:id="78"/>
      <w:bookmarkEnd w:id="79"/>
      <w:bookmarkEnd w:id="80"/>
      <w:bookmarkEnd w:id="81"/>
      <w:bookmarkEnd w:id="82"/>
      <w:r>
        <w:rPr>
          <w:rFonts w:ascii="黑体" w:hAnsi="黑体" w:eastAsia="黑体"/>
          <w:sz w:val="24"/>
          <w:szCs w:val="24"/>
        </w:rPr>
        <w:fldChar w:fldCharType="end"/>
      </w:r>
      <w:bookmarkEnd w:id="75"/>
    </w:p>
    <w:p w14:paraId="1527D678">
      <w:pPr>
        <w:adjustRightInd w:val="0"/>
        <w:snapToGrid w:val="0"/>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sz w:val="24"/>
        </w:rPr>
        <w:t>6.6.1</w:t>
      </w:r>
      <w:r>
        <w:rPr>
          <w:rFonts w:hint="eastAsia" w:ascii="仿宋_GB2312" w:hAnsi="宋体" w:eastAsia="仿宋_GB2312" w:cs="宋体"/>
          <w:kern w:val="0"/>
          <w:sz w:val="24"/>
        </w:rPr>
        <w:t>提交响应文件截止之日前，采购代理机构可对已发出的采购文件进行必要的澄清或修改，澄清或修改的内容作为采购文件的组成部分。采购代理机构应及时将澄清或修改的内容以书面形式通知所有收到采购文件的供应商，以使供应商有充足的时间根据澄清或修改的内容调整其响应文件并参加采购活动，否则，采购代理机构应顺延提交响应文件的截止时间。</w:t>
      </w:r>
    </w:p>
    <w:p w14:paraId="1C317889">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6.6.2采购代理机构在发出采购文件的澄清或修改之前，澄清或修改的内容须经采购人确认。</w:t>
      </w:r>
    </w:p>
    <w:p w14:paraId="200EC5B7">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6.6.3采购代理机构需发出多次采购文件澄清或修改的，应按时间顺序对其发出的采购文件澄清或修改进行编号，并明确以发出时间在后的采购文件澄清或修改文件为准。</w:t>
      </w:r>
    </w:p>
    <w:p w14:paraId="611BCEFA">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6.6.4采购文件的澄清或修改必须提供给所有获取采购文件的供应商，采购代理机构应要求供应商在收到澄清或修改后予以回函确认。因供应商联系方式发生变化且未及时通知采购代理机构导致上述澄清或修改无法送达供应商的，或已经送达供应商但无法取得其回函确认的，采购代理机构应予以记录并载明原因。</w:t>
      </w:r>
    </w:p>
    <w:p w14:paraId="27D43CEB">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6.6.5 在采购文件的澄清或修改过程中，不得指明澄清问题的来源，不得泄露已购买采购文件的供应商的名称、数量以及可能影响公平竞争的有关采购活动的其他情况。</w:t>
      </w:r>
    </w:p>
    <w:p w14:paraId="279582F1">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6.6.6供应商提出的问题涉及</w:t>
      </w:r>
      <w:bookmarkStart w:id="362" w:name="_GoBack"/>
      <w:bookmarkEnd w:id="362"/>
      <w:r>
        <w:rPr>
          <w:rFonts w:hint="eastAsia" w:ascii="仿宋_GB2312" w:hAnsi="宋体" w:eastAsia="仿宋_GB2312" w:cs="宋体"/>
          <w:sz w:val="24"/>
        </w:rPr>
        <w:t>技术标准和要求、设计图纸或工程量清单等内容的，需要设计单位代表或其他单位予以澄清或说明的，采购代理机构应提请采购人予以协调。</w:t>
      </w:r>
    </w:p>
    <w:p w14:paraId="71998E3B">
      <w:pPr>
        <w:pStyle w:val="4"/>
        <w:spacing w:before="120" w:after="120" w:line="360" w:lineRule="auto"/>
        <w:rPr>
          <w:rFonts w:hint="default" w:ascii="黑体" w:hAnsi="黑体" w:eastAsia="黑体"/>
          <w:sz w:val="24"/>
          <w:szCs w:val="24"/>
        </w:rPr>
      </w:pPr>
      <w:bookmarkStart w:id="83" w:name="_Toc470082564"/>
      <w:bookmarkStart w:id="84" w:name="_Toc470083056"/>
      <w:bookmarkStart w:id="85" w:name="_Toc470082796"/>
      <w:bookmarkStart w:id="86" w:name="_Toc470082831"/>
      <w:bookmarkStart w:id="87" w:name="_Toc470082519"/>
      <w:bookmarkStart w:id="88" w:name="_Toc470082750"/>
      <w:bookmarkStart w:id="89" w:name="_Toc470082905"/>
      <w:bookmarkStart w:id="90" w:name="_Toc22163"/>
      <w:r>
        <w:rPr>
          <w:rFonts w:ascii="黑体" w:hAnsi="黑体" w:eastAsia="黑体"/>
          <w:sz w:val="24"/>
          <w:szCs w:val="24"/>
        </w:rPr>
        <w:t>6.7组建</w:t>
      </w:r>
      <w:bookmarkEnd w:id="83"/>
      <w:bookmarkEnd w:id="84"/>
      <w:bookmarkEnd w:id="85"/>
      <w:bookmarkEnd w:id="86"/>
      <w:bookmarkEnd w:id="87"/>
      <w:bookmarkEnd w:id="88"/>
      <w:bookmarkEnd w:id="89"/>
      <w:r>
        <w:rPr>
          <w:rFonts w:ascii="黑体" w:hAnsi="黑体" w:eastAsia="黑体"/>
          <w:sz w:val="24"/>
          <w:szCs w:val="24"/>
        </w:rPr>
        <w:t>评审小组或谈判小组及相应准备工作</w:t>
      </w:r>
      <w:bookmarkEnd w:id="90"/>
    </w:p>
    <w:p w14:paraId="0FFE85C1">
      <w:pPr>
        <w:adjustRightInd w:val="0"/>
        <w:snapToGrid w:val="0"/>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具体内容详见各分则规定。</w:t>
      </w:r>
    </w:p>
    <w:p w14:paraId="2DEAB9A4">
      <w:pPr>
        <w:pStyle w:val="4"/>
        <w:spacing w:before="120" w:after="120" w:line="360" w:lineRule="auto"/>
        <w:rPr>
          <w:rFonts w:hint="default" w:ascii="黑体" w:hAnsi="黑体" w:eastAsia="黑体"/>
          <w:sz w:val="24"/>
          <w:szCs w:val="24"/>
        </w:rPr>
      </w:pPr>
      <w:bookmarkStart w:id="91" w:name="_Toc470082749"/>
      <w:bookmarkStart w:id="92" w:name="_Toc470083055"/>
      <w:bookmarkStart w:id="93" w:name="_Toc470082518"/>
      <w:bookmarkStart w:id="94" w:name="_Toc470082563"/>
      <w:bookmarkStart w:id="95" w:name="_Toc18074"/>
      <w:bookmarkStart w:id="96" w:name="_Toc470082830"/>
      <w:bookmarkStart w:id="97" w:name="_Toc470082795"/>
      <w:bookmarkStart w:id="98" w:name="_Toc470082904"/>
      <w:r>
        <w:rPr>
          <w:rFonts w:ascii="黑体" w:hAnsi="黑体" w:eastAsia="黑体"/>
          <w:sz w:val="24"/>
          <w:szCs w:val="24"/>
        </w:rPr>
        <w:t>6.8收取响应保证金</w:t>
      </w:r>
      <w:bookmarkEnd w:id="91"/>
      <w:bookmarkEnd w:id="92"/>
      <w:bookmarkEnd w:id="93"/>
      <w:bookmarkEnd w:id="94"/>
      <w:bookmarkEnd w:id="95"/>
      <w:bookmarkEnd w:id="96"/>
      <w:bookmarkEnd w:id="97"/>
      <w:bookmarkEnd w:id="98"/>
    </w:p>
    <w:p w14:paraId="65F5B106">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6.8.1依据采购项目特点和实际需要，采购文件应明确是否要求供应商提交响应保证金。</w:t>
      </w:r>
    </w:p>
    <w:p w14:paraId="2C7904E3">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6.8.2要求供应商提交响应保证金的，采购代理机构应在采购文件中明确响应保证金的金额、形式以及其它需要供应商了解和注意的事项，并重点关注以下因素：</w:t>
      </w:r>
    </w:p>
    <w:p w14:paraId="791BE7D8">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（1）采用支票、汇票或转账等方式提交响应保证金的，采购文件应明确收取响应保证金的开户银行和账号名称；</w:t>
      </w:r>
    </w:p>
    <w:p w14:paraId="5B062AEA">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采用保函形式提交响应保证金的，采购文件应规定出具保函的机构（如金融机构、担保机构等）的级别和保函格式，并要求保函原件与响应文件一起递交。采购代理机构应在接收响应文件时一并接收供应商的保函，在采购过程中妥善保管并在签订合同后根据供应商的要求予以退还。</w:t>
      </w:r>
    </w:p>
    <w:p w14:paraId="1F79D81F">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6.8.3采购代理机构应负责核对供应商的响应保证金实际到账或缴纳情况，出具响应保证金到账或缴纳明细表，交采购人和评审小组/谈判小组确认。</w:t>
      </w:r>
    </w:p>
    <w:p w14:paraId="082968D7">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6.8.4采购代理机构应对收取的响应保证金统一管理，不得侵占或挪用，不得延迟退还响应保证金。</w:t>
      </w:r>
    </w:p>
    <w:p w14:paraId="5B0060D9">
      <w:pPr>
        <w:pStyle w:val="4"/>
        <w:spacing w:before="120" w:after="120" w:line="360" w:lineRule="auto"/>
        <w:rPr>
          <w:rFonts w:hint="default" w:ascii="黑体" w:hAnsi="黑体" w:eastAsia="黑体"/>
          <w:sz w:val="24"/>
          <w:szCs w:val="24"/>
        </w:rPr>
      </w:pPr>
      <w:bookmarkStart w:id="99" w:name="_Toc470082752"/>
      <w:bookmarkStart w:id="100" w:name="_Toc470083058"/>
      <w:bookmarkStart w:id="101" w:name="_Toc470082521"/>
      <w:bookmarkStart w:id="102" w:name="_Toc470082798"/>
      <w:bookmarkStart w:id="103" w:name="_Toc470082833"/>
      <w:bookmarkStart w:id="104" w:name="_Toc22684"/>
      <w:bookmarkStart w:id="105" w:name="_Toc470082907"/>
      <w:bookmarkStart w:id="106" w:name="_Toc470082566"/>
      <w:r>
        <w:rPr>
          <w:rFonts w:ascii="黑体" w:hAnsi="黑体" w:eastAsia="黑体"/>
          <w:sz w:val="24"/>
          <w:szCs w:val="24"/>
        </w:rPr>
        <w:t>6.9接收响应文件</w:t>
      </w:r>
      <w:bookmarkEnd w:id="99"/>
      <w:bookmarkEnd w:id="100"/>
      <w:bookmarkEnd w:id="101"/>
      <w:bookmarkEnd w:id="102"/>
      <w:bookmarkEnd w:id="103"/>
      <w:bookmarkEnd w:id="104"/>
      <w:bookmarkEnd w:id="105"/>
      <w:bookmarkEnd w:id="106"/>
    </w:p>
    <w:p w14:paraId="35DDBBDB">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6.9.1采购代理机构应按照采购文件规定的时间和地点安排专人接收响应文件。</w:t>
      </w:r>
    </w:p>
    <w:p w14:paraId="5BDD1CCD">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6.9.2供应商应在采购文件规定的递交响应文件截止时间前，将响应文件送达指定地点。</w:t>
      </w:r>
    </w:p>
    <w:p w14:paraId="63CDCFFB">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6.9.3响应文件应由供应商的法定代表人或其授权代表签字或加盖公章。由授权代表签字的，应附法定代表人授权书。</w:t>
      </w:r>
    </w:p>
    <w:p w14:paraId="2A0000CF">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6.9.4在</w:t>
      </w:r>
      <w:r>
        <w:rPr>
          <w:rFonts w:hint="eastAsia" w:ascii="仿宋_GB2312" w:hAnsi="宋体" w:eastAsia="仿宋_GB2312" w:cs="宋体"/>
          <w:kern w:val="0"/>
          <w:sz w:val="24"/>
        </w:rPr>
        <w:t>采购文件规定的递交响应文件截止时间前，</w:t>
      </w:r>
      <w:r>
        <w:rPr>
          <w:rFonts w:hint="eastAsia" w:ascii="仿宋_GB2312" w:hAnsi="宋体" w:eastAsia="仿宋_GB2312" w:cs="宋体"/>
          <w:sz w:val="24"/>
        </w:rPr>
        <w:t>供应商可修改或撤回已经递交的响应文件。供应商修改响应文件的，采购代理机构应要求其按照6.9.3项的规定在修改后的</w:t>
      </w:r>
      <w:r>
        <w:rPr>
          <w:rFonts w:hint="eastAsia" w:ascii="仿宋_GB2312" w:hAnsi="宋体" w:eastAsia="仿宋_GB2312" w:cs="宋体"/>
          <w:kern w:val="0"/>
          <w:sz w:val="24"/>
        </w:rPr>
        <w:t>响应文件上签字或加盖公章</w:t>
      </w:r>
      <w:r>
        <w:rPr>
          <w:rFonts w:hint="eastAsia" w:ascii="仿宋_GB2312" w:hAnsi="宋体" w:eastAsia="仿宋_GB2312" w:cs="宋体"/>
          <w:sz w:val="24"/>
        </w:rPr>
        <w:t>。供应商撤回响应文件的，采购代理机构应要求其出具书面撤回通知，并检查其是否按照采购文件要求进行了签字盖章，确认无误后留存其撤回通知，并退回其已经递交的响应文件。</w:t>
      </w:r>
    </w:p>
    <w:p w14:paraId="0E47A3D9">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6.9.5采购代理机构应采取必要的安保措施，并安排专人妥善保管接收的响应文件,不得出现丢失、损坏或泄密情况；必须移动时，采购代理机构应采取必要的措施确保移动后响应文件完好无损。</w:t>
      </w:r>
    </w:p>
    <w:p w14:paraId="7E34FDBA">
      <w:pPr>
        <w:pStyle w:val="4"/>
        <w:spacing w:before="120" w:after="120" w:line="360" w:lineRule="auto"/>
        <w:rPr>
          <w:rFonts w:hint="default" w:ascii="黑体" w:hAnsi="黑体" w:eastAsia="黑体"/>
          <w:sz w:val="24"/>
          <w:szCs w:val="24"/>
        </w:rPr>
      </w:pPr>
      <w:bookmarkStart w:id="107" w:name="_Toc470082799"/>
      <w:bookmarkStart w:id="108" w:name="_Toc470082908"/>
      <w:bookmarkStart w:id="109" w:name="_Toc13571"/>
      <w:bookmarkStart w:id="110" w:name="_Toc470082834"/>
      <w:bookmarkStart w:id="111" w:name="_Toc470083059"/>
      <w:bookmarkStart w:id="112" w:name="_Toc470082753"/>
      <w:bookmarkStart w:id="113" w:name="_Toc470082567"/>
      <w:bookmarkStart w:id="114" w:name="_Toc470082522"/>
      <w:r>
        <w:rPr>
          <w:rFonts w:ascii="黑体" w:hAnsi="黑体" w:eastAsia="黑体"/>
          <w:sz w:val="24"/>
          <w:szCs w:val="24"/>
        </w:rPr>
        <w:t>6.10开启响应文件</w:t>
      </w:r>
      <w:bookmarkEnd w:id="107"/>
      <w:bookmarkEnd w:id="108"/>
      <w:bookmarkEnd w:id="109"/>
      <w:bookmarkEnd w:id="110"/>
      <w:bookmarkEnd w:id="111"/>
      <w:bookmarkEnd w:id="112"/>
      <w:bookmarkEnd w:id="113"/>
      <w:bookmarkEnd w:id="114"/>
    </w:p>
    <w:p w14:paraId="1726DD5C">
      <w:pPr>
        <w:adjustRightInd w:val="0"/>
        <w:snapToGrid w:val="0"/>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具体内容详见各分则规定。</w:t>
      </w:r>
    </w:p>
    <w:p w14:paraId="654D49E4">
      <w:pPr>
        <w:pStyle w:val="4"/>
        <w:spacing w:before="120" w:after="120" w:line="360" w:lineRule="auto"/>
        <w:rPr>
          <w:rFonts w:hint="default" w:ascii="黑体" w:hAnsi="黑体" w:eastAsia="黑体"/>
          <w:sz w:val="24"/>
          <w:szCs w:val="24"/>
        </w:rPr>
      </w:pPr>
      <w:bookmarkStart w:id="115" w:name="_Toc470082568"/>
      <w:bookmarkStart w:id="116" w:name="_Toc470083060"/>
      <w:bookmarkStart w:id="117" w:name="_Toc470082800"/>
      <w:bookmarkStart w:id="118" w:name="_Toc32376"/>
      <w:bookmarkStart w:id="119" w:name="_Toc470082523"/>
      <w:bookmarkStart w:id="120" w:name="_Toc470082754"/>
      <w:bookmarkStart w:id="121" w:name="_Toc470082909"/>
      <w:bookmarkStart w:id="122" w:name="_Toc470082835"/>
      <w:r>
        <w:rPr>
          <w:rFonts w:ascii="黑体" w:hAnsi="黑体" w:eastAsia="黑体"/>
          <w:sz w:val="24"/>
          <w:szCs w:val="24"/>
        </w:rPr>
        <w:t>6.11组织评审/谈判</w:t>
      </w:r>
      <w:bookmarkEnd w:id="115"/>
      <w:bookmarkEnd w:id="116"/>
      <w:bookmarkEnd w:id="117"/>
      <w:bookmarkEnd w:id="118"/>
      <w:bookmarkEnd w:id="119"/>
      <w:bookmarkEnd w:id="120"/>
      <w:bookmarkEnd w:id="121"/>
      <w:bookmarkEnd w:id="122"/>
    </w:p>
    <w:p w14:paraId="34D6F5F0">
      <w:pPr>
        <w:adjustRightInd w:val="0"/>
        <w:snapToGrid w:val="0"/>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具体内容详见各分则规定。</w:t>
      </w:r>
    </w:p>
    <w:p w14:paraId="2E52681C">
      <w:pPr>
        <w:pStyle w:val="4"/>
        <w:spacing w:before="120" w:after="120" w:line="360" w:lineRule="auto"/>
        <w:rPr>
          <w:rFonts w:hint="default" w:ascii="黑体" w:hAnsi="黑体" w:eastAsia="黑体"/>
          <w:sz w:val="24"/>
          <w:szCs w:val="24"/>
        </w:rPr>
      </w:pPr>
      <w:bookmarkStart w:id="123" w:name="_Toc470082911"/>
      <w:bookmarkStart w:id="124" w:name="_Toc470082529"/>
      <w:bookmarkStart w:id="125" w:name="_Toc1101"/>
      <w:bookmarkStart w:id="126" w:name="_Toc470082841"/>
      <w:bookmarkStart w:id="127" w:name="_Toc470083062"/>
      <w:bookmarkStart w:id="128" w:name="_Toc470082806"/>
      <w:bookmarkStart w:id="129" w:name="_Toc470082760"/>
      <w:bookmarkStart w:id="130" w:name="_Toc470082574"/>
      <w:r>
        <w:rPr>
          <w:rFonts w:ascii="黑体" w:hAnsi="黑体" w:eastAsia="黑体"/>
          <w:sz w:val="24"/>
          <w:szCs w:val="24"/>
        </w:rPr>
        <w:t>6.12协助确定成交供应商</w:t>
      </w:r>
      <w:bookmarkEnd w:id="123"/>
      <w:bookmarkEnd w:id="124"/>
      <w:bookmarkEnd w:id="125"/>
      <w:bookmarkEnd w:id="126"/>
      <w:bookmarkEnd w:id="127"/>
      <w:bookmarkEnd w:id="128"/>
      <w:bookmarkEnd w:id="129"/>
      <w:bookmarkEnd w:id="130"/>
    </w:p>
    <w:p w14:paraId="761A4031">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sz w:val="24"/>
        </w:rPr>
        <w:t>6.12.1</w:t>
      </w:r>
      <w:r>
        <w:rPr>
          <w:rFonts w:hint="eastAsia" w:ascii="仿宋" w:hAnsi="仿宋" w:eastAsia="仿宋"/>
          <w:sz w:val="24"/>
          <w:szCs w:val="24"/>
        </w:rPr>
        <w:t>采购人应在评审报告</w:t>
      </w:r>
      <w:r>
        <w:rPr>
          <w:rFonts w:hint="eastAsia" w:ascii="仿宋_GB2312" w:hAnsi="宋体" w:eastAsia="仿宋_GB2312" w:cs="宋体"/>
          <w:kern w:val="0"/>
          <w:sz w:val="24"/>
        </w:rPr>
        <w:t>或谈判报告</w:t>
      </w:r>
      <w:r>
        <w:rPr>
          <w:rFonts w:hint="eastAsia" w:ascii="仿宋" w:hAnsi="仿宋" w:eastAsia="仿宋"/>
          <w:sz w:val="24"/>
          <w:szCs w:val="24"/>
        </w:rPr>
        <w:t>提出的候选成交供应商名单中，综合供应商排名顺序及其他因素确定成交供应商。</w:t>
      </w:r>
    </w:p>
    <w:p w14:paraId="28ADBA87">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sz w:val="24"/>
        </w:rPr>
        <w:t>6.12.2如果拟确定成交供应商的经营、财务状况发生较大变化或存在违法行为，采购人认为可能影响其履约能力的，采购代理机构应协助采购人提请原</w:t>
      </w:r>
      <w:r>
        <w:rPr>
          <w:rFonts w:hint="eastAsia" w:ascii="仿宋_GB2312" w:hAnsi="宋体" w:eastAsia="仿宋_GB2312" w:cs="宋体"/>
          <w:kern w:val="0"/>
          <w:sz w:val="24"/>
        </w:rPr>
        <w:t>评审小组/</w:t>
      </w:r>
      <w:r>
        <w:rPr>
          <w:rFonts w:hint="eastAsia" w:ascii="仿宋_GB2312" w:hAnsi="宋体" w:eastAsia="仿宋_GB2312" w:cs="宋体"/>
          <w:sz w:val="24"/>
        </w:rPr>
        <w:t>谈判小组按照采购文件规定的标准和方法审查确认。</w:t>
      </w:r>
    </w:p>
    <w:p w14:paraId="080C41C0">
      <w:pPr>
        <w:pStyle w:val="4"/>
        <w:spacing w:before="120" w:after="120" w:line="360" w:lineRule="auto"/>
        <w:rPr>
          <w:rFonts w:hint="default" w:ascii="黑体" w:hAnsi="黑体" w:eastAsia="黑体"/>
          <w:sz w:val="24"/>
          <w:szCs w:val="24"/>
        </w:rPr>
      </w:pPr>
      <w:bookmarkStart w:id="131" w:name="_Toc470082807"/>
      <w:bookmarkStart w:id="132" w:name="_Toc4516"/>
      <w:bookmarkStart w:id="133" w:name="_Toc470082761"/>
      <w:bookmarkStart w:id="134" w:name="_Toc470082575"/>
      <w:bookmarkStart w:id="135" w:name="_Toc470083063"/>
      <w:bookmarkStart w:id="136" w:name="_Toc470082530"/>
      <w:bookmarkStart w:id="137" w:name="_Toc470082842"/>
      <w:bookmarkStart w:id="138" w:name="_Toc470082912"/>
      <w:r>
        <w:rPr>
          <w:rFonts w:ascii="黑体" w:hAnsi="黑体" w:eastAsia="黑体"/>
          <w:sz w:val="24"/>
          <w:szCs w:val="24"/>
        </w:rPr>
        <w:t>6.13发出成交通知</w:t>
      </w:r>
      <w:bookmarkEnd w:id="131"/>
      <w:bookmarkEnd w:id="132"/>
      <w:bookmarkEnd w:id="133"/>
      <w:bookmarkEnd w:id="134"/>
      <w:bookmarkEnd w:id="135"/>
      <w:bookmarkEnd w:id="136"/>
      <w:bookmarkEnd w:id="137"/>
      <w:bookmarkEnd w:id="138"/>
    </w:p>
    <w:p w14:paraId="15058C86">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6.13.1成交供应商确定后，采购代理机构应在响应文件的有效期内向成交供应商发出成交通知书。成交通知书应经采购人确认，并加盖采购代理机构单位章。</w:t>
      </w:r>
    </w:p>
    <w:p w14:paraId="7EE807A1">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6.13.2成交通知书的内容应简明扼要，但至少应包括告知供应商其已成交、成交价款、签订合同的时间和地点等内容。</w:t>
      </w:r>
    </w:p>
    <w:p w14:paraId="3599D93E">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6.13.3采购代理机构在发出成交通知书的同时，应当发布成交公告示或向所有未成交的供应商发出成交结果通知书，告知成交结果。成交结果通知书在发出之前应经采购人确认，成交结果通知书应加盖采购代理机构单位章。</w:t>
      </w:r>
    </w:p>
    <w:p w14:paraId="2B5C393B">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sz w:val="24"/>
        </w:rPr>
        <w:t>6.13.4</w:t>
      </w:r>
      <w:r>
        <w:rPr>
          <w:rFonts w:hint="eastAsia" w:ascii="仿宋_GB2312" w:hAnsi="宋体" w:eastAsia="仿宋_GB2312" w:cs="宋体"/>
          <w:kern w:val="0"/>
          <w:sz w:val="24"/>
        </w:rPr>
        <w:t>除不可抗力等因素外，成交通知书发出后，采购人改变成交结果或成交供应商拒绝签订合同的，应承担相应的法律责任。</w:t>
      </w:r>
    </w:p>
    <w:p w14:paraId="1D298F61">
      <w:pPr>
        <w:pStyle w:val="4"/>
        <w:spacing w:before="120" w:after="120" w:line="360" w:lineRule="auto"/>
        <w:rPr>
          <w:rFonts w:hint="default" w:ascii="黑体" w:hAnsi="黑体" w:eastAsia="黑体"/>
          <w:sz w:val="24"/>
          <w:szCs w:val="24"/>
        </w:rPr>
      </w:pPr>
      <w:bookmarkStart w:id="139" w:name="_Toc31942"/>
      <w:r>
        <w:rPr>
          <w:rFonts w:ascii="黑体" w:hAnsi="黑体" w:eastAsia="黑体"/>
          <w:sz w:val="24"/>
          <w:szCs w:val="24"/>
        </w:rPr>
        <w:t>6.14公告公示成交结果</w:t>
      </w:r>
      <w:bookmarkEnd w:id="139"/>
    </w:p>
    <w:p w14:paraId="741F4E38">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成交供应商确定后，对于</w:t>
      </w:r>
      <w:r>
        <w:rPr>
          <w:rFonts w:hint="eastAsia" w:ascii="仿宋_GB2312" w:hAnsi="宋体" w:eastAsia="仿宋_GB2312" w:cs="宋体"/>
          <w:kern w:val="0"/>
          <w:sz w:val="24"/>
        </w:rPr>
        <w:t>国有资金占控股或主导地位的采购项目，</w:t>
      </w:r>
      <w:r>
        <w:rPr>
          <w:rFonts w:hint="eastAsia" w:ascii="仿宋_GB2312" w:hAnsi="宋体" w:eastAsia="仿宋_GB2312" w:cs="宋体"/>
          <w:sz w:val="24"/>
        </w:rPr>
        <w:t>采购代理机构应在与国家和我省电子招标投标公共服务平台连接并按规定的数据规范交互信息的媒介上发布成交公告。采购</w:t>
      </w:r>
      <w:r>
        <w:rPr>
          <w:rFonts w:hint="eastAsia" w:ascii="仿宋_GB2312" w:eastAsia="仿宋_GB2312"/>
          <w:sz w:val="24"/>
          <w:szCs w:val="24"/>
        </w:rPr>
        <w:t>信息公告发布媒介上发布成交公示</w:t>
      </w:r>
      <w:r>
        <w:rPr>
          <w:rFonts w:hint="eastAsia" w:ascii="仿宋_GB2312" w:hAnsi="宋体" w:eastAsia="仿宋_GB2312" w:cs="宋体"/>
          <w:sz w:val="24"/>
          <w:szCs w:val="24"/>
        </w:rPr>
        <w:t>。</w:t>
      </w:r>
    </w:p>
    <w:p w14:paraId="5FAD70D6">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成交公告公示原则上应包括采购方式、采购标的、</w:t>
      </w:r>
      <w:r>
        <w:rPr>
          <w:rFonts w:hint="eastAsia" w:ascii="仿宋" w:hAnsi="仿宋" w:eastAsia="仿宋"/>
          <w:sz w:val="24"/>
          <w:szCs w:val="24"/>
        </w:rPr>
        <w:t>候选成交供应商排名顺序、</w:t>
      </w:r>
      <w:r>
        <w:rPr>
          <w:rFonts w:hint="eastAsia" w:ascii="仿宋_GB2312" w:hAnsi="宋体" w:eastAsia="仿宋_GB2312" w:cs="宋体"/>
          <w:sz w:val="24"/>
        </w:rPr>
        <w:t>成交供应商名称、成交价格、成交数量、履约期限等内容，相关信息不予公开的，应说明不予公开的理由；成交供应商不是排名第一的候选成交供应商的，还应公告确定成交供应商的理由。</w:t>
      </w:r>
    </w:p>
    <w:p w14:paraId="13C85A32">
      <w:pPr>
        <w:pStyle w:val="4"/>
        <w:spacing w:before="120" w:after="120" w:line="360" w:lineRule="auto"/>
        <w:rPr>
          <w:rFonts w:hint="default" w:ascii="黑体" w:hAnsi="黑体" w:eastAsia="黑体"/>
          <w:b w:val="0"/>
          <w:sz w:val="24"/>
          <w:szCs w:val="24"/>
        </w:rPr>
      </w:pPr>
      <w:bookmarkStart w:id="140" w:name="_Toc29403"/>
      <w:r>
        <w:rPr>
          <w:rFonts w:ascii="黑体" w:hAnsi="黑体" w:eastAsia="黑体"/>
          <w:b w:val="0"/>
          <w:sz w:val="24"/>
          <w:szCs w:val="24"/>
        </w:rPr>
        <w:t>6.15协助处理异议</w:t>
      </w:r>
      <w:bookmarkEnd w:id="140"/>
    </w:p>
    <w:p w14:paraId="02F771B8">
      <w:pPr>
        <w:topLinePunct/>
        <w:spacing w:line="360" w:lineRule="auto"/>
        <w:ind w:firstLine="480" w:firstLineChars="200"/>
        <w:rPr>
          <w:rFonts w:ascii="仿宋_GB2312" w:hAnsi="Arial" w:eastAsia="仿宋_GB2312" w:cs="Arial"/>
          <w:sz w:val="24"/>
          <w:szCs w:val="24"/>
          <w:shd w:val="clear" w:color="auto" w:fill="FFFFFF"/>
        </w:rPr>
      </w:pPr>
      <w:r>
        <w:rPr>
          <w:rFonts w:hint="eastAsia" w:ascii="仿宋_GB2312" w:hAnsi="Arial" w:eastAsia="仿宋_GB2312" w:cs="Arial"/>
          <w:sz w:val="24"/>
          <w:szCs w:val="24"/>
          <w:shd w:val="clear" w:color="auto" w:fill="FFFFFF"/>
        </w:rPr>
        <w:t>6.15.1 供应商或者其他利害关系人认为采购活动中存在不合法或违反民事活动中平等自愿、公平诚信原则情形的，或认为采购活动有违本规范规定的物有所值、规范高效、信息透明和诚实信用原则的，可以向采购人提出异议。采购人应指定其内部相关职能部门负责处理收到的异议，采购代理机构应当协助采购人依法、妥善处理收到的异议。</w:t>
      </w:r>
    </w:p>
    <w:p w14:paraId="26E09213">
      <w:pPr>
        <w:topLinePunct/>
        <w:spacing w:line="360" w:lineRule="auto"/>
        <w:ind w:firstLine="480" w:firstLineChars="200"/>
        <w:rPr>
          <w:rFonts w:ascii="仿宋_GB2312" w:hAnsi="Arial" w:eastAsia="仿宋_GB2312" w:cs="Arial"/>
          <w:sz w:val="24"/>
          <w:szCs w:val="24"/>
          <w:shd w:val="clear" w:color="auto" w:fill="FFFFFF"/>
        </w:rPr>
      </w:pPr>
      <w:r>
        <w:rPr>
          <w:rFonts w:hint="eastAsia" w:ascii="仿宋_GB2312" w:hAnsi="Arial" w:eastAsia="仿宋_GB2312" w:cs="Arial"/>
          <w:sz w:val="24"/>
          <w:szCs w:val="24"/>
          <w:shd w:val="clear" w:color="auto" w:fill="FFFFFF"/>
        </w:rPr>
        <w:t>6.15.2 供应商或者其他利害关系人对采购文件、采购结果或者采购活动的其他情况提出异议的，采购代理机构在收到异议后，应当首先将异议的内容同步反馈给采购人，再提出分析意见和处理建议，报采购人审核确认后向异议提出人作出答复。作出答复前，可暂停下一程序的采购活动。采购代理机构未经采购人同意不得擅自进行异议的答复。</w:t>
      </w:r>
    </w:p>
    <w:p w14:paraId="236EDD24">
      <w:pPr>
        <w:topLinePunct/>
        <w:spacing w:line="360" w:lineRule="auto"/>
        <w:ind w:firstLine="480" w:firstLineChars="200"/>
        <w:rPr>
          <w:rFonts w:ascii="仿宋_GB2312" w:hAnsi="Arial" w:eastAsia="仿宋_GB2312" w:cs="Arial"/>
          <w:sz w:val="24"/>
          <w:szCs w:val="24"/>
          <w:shd w:val="clear" w:color="auto" w:fill="FFFFFF"/>
        </w:rPr>
      </w:pPr>
      <w:r>
        <w:rPr>
          <w:rFonts w:hint="eastAsia" w:ascii="仿宋_GB2312" w:hAnsi="Arial" w:eastAsia="仿宋_GB2312" w:cs="Arial"/>
          <w:sz w:val="24"/>
          <w:szCs w:val="24"/>
          <w:shd w:val="clear" w:color="auto" w:fill="FFFFFF"/>
        </w:rPr>
        <w:t>6.15.3 在异议处理过程中，如采购代理机构发现异议提出人对相关问题理解有误的，应当详细作出解释；如经核查发现采购活动确实存在违法或违反本规范第6.15.1项所述相关原则的，应及时予以改正或补救。</w:t>
      </w:r>
    </w:p>
    <w:p w14:paraId="411940A6">
      <w:pPr>
        <w:topLinePunct/>
        <w:spacing w:line="360" w:lineRule="auto"/>
        <w:ind w:firstLine="480" w:firstLineChars="200"/>
        <w:rPr>
          <w:rFonts w:ascii="仿宋_GB2312" w:hAnsi="Arial" w:eastAsia="仿宋_GB2312" w:cs="Arial"/>
          <w:sz w:val="24"/>
          <w:szCs w:val="24"/>
          <w:shd w:val="clear" w:color="auto" w:fill="FFFFFF"/>
        </w:rPr>
      </w:pPr>
      <w:r>
        <w:rPr>
          <w:rFonts w:hint="eastAsia" w:ascii="仿宋_GB2312" w:hAnsi="Arial" w:eastAsia="仿宋_GB2312" w:cs="Arial"/>
          <w:sz w:val="24"/>
          <w:szCs w:val="24"/>
          <w:shd w:val="clear" w:color="auto" w:fill="FFFFFF"/>
        </w:rPr>
        <w:t>6.15.4 采购人和异议提出人无法就异议事项达成一致意见的，双方可将争议提交相应行业组织设立的采购争议调解委员会进行调解。</w:t>
      </w:r>
    </w:p>
    <w:p w14:paraId="0883DBA6">
      <w:pPr>
        <w:pStyle w:val="3"/>
        <w:jc w:val="center"/>
        <w:rPr>
          <w:rFonts w:hint="default" w:ascii="仿宋" w:hAnsi="仿宋" w:eastAsia="仿宋"/>
          <w:sz w:val="28"/>
          <w:szCs w:val="28"/>
        </w:rPr>
      </w:pPr>
      <w:bookmarkStart w:id="141" w:name="_Toc22368"/>
      <w:r>
        <w:rPr>
          <w:rFonts w:ascii="仿宋" w:hAnsi="仿宋" w:eastAsia="仿宋"/>
          <w:sz w:val="28"/>
          <w:szCs w:val="28"/>
        </w:rPr>
        <w:t>7.签订</w:t>
      </w:r>
      <w:bookmarkEnd w:id="44"/>
      <w:r>
        <w:rPr>
          <w:rFonts w:ascii="仿宋" w:hAnsi="仿宋" w:eastAsia="仿宋"/>
          <w:sz w:val="28"/>
          <w:szCs w:val="28"/>
        </w:rPr>
        <w:t>合同</w:t>
      </w:r>
      <w:bookmarkEnd w:id="141"/>
    </w:p>
    <w:p w14:paraId="6D82F432">
      <w:pPr>
        <w:pStyle w:val="4"/>
        <w:spacing w:before="120" w:after="120" w:line="360" w:lineRule="auto"/>
        <w:rPr>
          <w:rFonts w:hint="default" w:ascii="黑体" w:hAnsi="黑体" w:eastAsia="黑体"/>
          <w:sz w:val="24"/>
          <w:szCs w:val="24"/>
        </w:rPr>
      </w:pPr>
      <w:bookmarkStart w:id="142" w:name="_Toc19959"/>
      <w:r>
        <w:fldChar w:fldCharType="begin"/>
      </w:r>
      <w:r>
        <w:instrText xml:space="preserve">HYPERLINK  \l "_Toc418592546" </w:instrText>
      </w:r>
      <w:r>
        <w:fldChar w:fldCharType="separate"/>
      </w:r>
      <w:r>
        <w:rPr>
          <w:rFonts w:ascii="黑体" w:hAnsi="黑体" w:eastAsia="黑体"/>
          <w:sz w:val="24"/>
          <w:szCs w:val="24"/>
        </w:rPr>
        <w:t>7.1</w:t>
      </w:r>
      <w:r>
        <w:rPr>
          <w:rFonts w:ascii="黑体" w:hAnsi="黑体" w:eastAsia="黑体"/>
          <w:b w:val="0"/>
          <w:sz w:val="24"/>
          <w:szCs w:val="24"/>
        </w:rPr>
        <w:t>协助签订合同</w:t>
      </w:r>
      <w:r>
        <w:fldChar w:fldCharType="end"/>
      </w:r>
      <w:bookmarkEnd w:id="142"/>
    </w:p>
    <w:p w14:paraId="1DB30272">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7.1.1 在成交通知书发出之后，采购代理机构可根据委托代理合同的约定，协助采购人</w:t>
      </w:r>
      <w:r>
        <w:rPr>
          <w:rFonts w:hint="eastAsia" w:ascii="仿宋_GB2312" w:hAnsi="宋体" w:eastAsia="仿宋_GB2312" w:cs="宋体"/>
          <w:kern w:val="0"/>
          <w:sz w:val="24"/>
        </w:rPr>
        <w:t>及时</w:t>
      </w:r>
      <w:r>
        <w:rPr>
          <w:rFonts w:hint="eastAsia" w:ascii="仿宋_GB2312" w:hAnsi="宋体" w:eastAsia="仿宋_GB2312" w:cs="宋体"/>
          <w:sz w:val="24"/>
        </w:rPr>
        <w:t>与成交供应商签订合同。采购代理机构在合同签订阶段一般负责完成下列工作：</w:t>
      </w:r>
    </w:p>
    <w:p w14:paraId="47A624DE">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（1）根据采购文件和成交供应商的响应文件，准备合同双方需签订的合同文件草稿，合同的标的、价款、质量、履行期限等主要条款应与采购文件和成交供应商响应文件的内容一致；</w:t>
      </w:r>
    </w:p>
    <w:p w14:paraId="69D392FC">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（2）采购文件要求成交供应商提交履约保证金的，督促采购人落实成交供应商是否按照规定的形式、金额、时间等要求提交了履约保证金；</w:t>
      </w:r>
    </w:p>
    <w:p w14:paraId="5293FB67">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）协助采购人对合同文件的构成及内容、盖章签署等情况进行校核。</w:t>
      </w:r>
    </w:p>
    <w:p w14:paraId="5F74155B">
      <w:pPr>
        <w:spacing w:line="360" w:lineRule="auto"/>
        <w:ind w:firstLine="480" w:firstLineChars="200"/>
        <w:jc w:val="left"/>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.1.</w:t>
      </w:r>
      <w:r>
        <w:rPr>
          <w:rFonts w:hint="eastAsia" w:ascii="仿宋_GB2312" w:eastAsia="仿宋_GB2312"/>
          <w:sz w:val="24"/>
          <w:szCs w:val="24"/>
        </w:rPr>
        <w:t>2</w:t>
      </w:r>
      <w:r>
        <w:rPr>
          <w:rFonts w:ascii="仿宋_GB2312" w:eastAsia="仿宋_GB2312"/>
          <w:sz w:val="24"/>
          <w:szCs w:val="24"/>
        </w:rPr>
        <w:t xml:space="preserve"> </w:t>
      </w:r>
      <w:r>
        <w:rPr>
          <w:rFonts w:hint="eastAsia" w:ascii="仿宋_GB2312" w:eastAsia="仿宋_GB2312"/>
          <w:sz w:val="24"/>
          <w:szCs w:val="24"/>
        </w:rPr>
        <w:t>根据委托代理合同的约定，采购代理机构在合同签订阶段还可负责完成下列工作：</w:t>
      </w:r>
    </w:p>
    <w:p w14:paraId="3090889B">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）组织或参与合同谈判工作，向采购人和成交供应商介绍谈判原则和注意事项；</w:t>
      </w:r>
    </w:p>
    <w:p w14:paraId="6C3D46BF">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）根据谈判结果需针对合同非实质性内容进一步补充或细化的，编写拟补充、细化的条款；</w:t>
      </w:r>
    </w:p>
    <w:p w14:paraId="35CC33FC">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对合同双方提出的相关补充、细化条款的合法性和合理性进行分析，发现可能损害采购人的合法利益、增加了采购人的义务、背离了采购文件和成交供应商响应文件的实质性内容的，采购代理机构应及时告知采购人并提出合理化建议。</w:t>
      </w:r>
    </w:p>
    <w:p w14:paraId="3D832A6E">
      <w:pPr>
        <w:spacing w:line="360" w:lineRule="auto"/>
        <w:ind w:firstLine="480" w:firstLineChars="200"/>
        <w:rPr>
          <w:rFonts w:ascii="仿宋_GB2312" w:eastAsia="仿宋_GB2312"/>
          <w:sz w:val="24"/>
          <w:szCs w:val="24"/>
        </w:rPr>
      </w:pPr>
      <w:r>
        <w:rPr>
          <w:rFonts w:hint="eastAsia" w:ascii="仿宋_GB2312" w:eastAsia="仿宋_GB2312"/>
          <w:sz w:val="24"/>
          <w:szCs w:val="24"/>
        </w:rPr>
        <w:t>上述工作为采购代理机构提供的增值服务，采购人应按委托代理合同的约定支付增值服务费。</w:t>
      </w:r>
    </w:p>
    <w:p w14:paraId="438610A1">
      <w:pPr>
        <w:spacing w:line="360" w:lineRule="auto"/>
        <w:ind w:firstLine="480" w:firstLineChars="200"/>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.1.</w:t>
      </w:r>
      <w:r>
        <w:rPr>
          <w:rFonts w:hint="eastAsia" w:ascii="仿宋_GB2312" w:eastAsia="仿宋_GB2312"/>
          <w:sz w:val="24"/>
          <w:szCs w:val="24"/>
        </w:rPr>
        <w:t>3</w:t>
      </w:r>
      <w:r>
        <w:rPr>
          <w:rFonts w:ascii="仿宋_GB2312" w:eastAsia="仿宋_GB2312"/>
          <w:sz w:val="24"/>
          <w:szCs w:val="24"/>
        </w:rPr>
        <w:t xml:space="preserve"> </w:t>
      </w:r>
      <w:r>
        <w:rPr>
          <w:rFonts w:hint="eastAsia" w:ascii="仿宋_GB2312" w:eastAsia="仿宋_GB2312"/>
          <w:sz w:val="24"/>
          <w:szCs w:val="24"/>
        </w:rPr>
        <w:t>成交通知书发出后，采购人和成交供应商应在双方约定的期限内签订合同。由于成交供应商拒绝签订合同，未按照采购文件规定的形式、金额、递交时间等要求提交履约保证金或其他原因导致在规定期限内合同无法签订的，采购代理机构应及时告知采购人存在的风险及补救建议，并协助采购人办理相关事宜。</w:t>
      </w:r>
    </w:p>
    <w:p w14:paraId="2D939774">
      <w:pPr>
        <w:pStyle w:val="4"/>
        <w:spacing w:before="120" w:after="120" w:line="360" w:lineRule="auto"/>
        <w:rPr>
          <w:rFonts w:hint="default" w:ascii="黑体" w:hAnsi="黑体" w:eastAsia="黑体"/>
          <w:sz w:val="24"/>
          <w:szCs w:val="24"/>
        </w:rPr>
      </w:pPr>
      <w:bookmarkStart w:id="143" w:name="_Toc21617"/>
      <w:r>
        <w:fldChar w:fldCharType="begin"/>
      </w:r>
      <w:r>
        <w:instrText xml:space="preserve">HYPERLINK  \l "_Toc418592547" </w:instrText>
      </w:r>
      <w:r>
        <w:fldChar w:fldCharType="separate"/>
      </w:r>
      <w:r>
        <w:rPr>
          <w:rFonts w:ascii="黑体" w:hAnsi="黑体" w:eastAsia="黑体"/>
          <w:sz w:val="24"/>
          <w:szCs w:val="24"/>
        </w:rPr>
        <w:t>7.2</w:t>
      </w:r>
      <w:r>
        <w:rPr>
          <w:rFonts w:ascii="黑体" w:hAnsi="黑体" w:eastAsia="黑体"/>
          <w:b w:val="0"/>
          <w:sz w:val="24"/>
          <w:szCs w:val="24"/>
        </w:rPr>
        <w:t>退还响应保证金</w:t>
      </w:r>
      <w:r>
        <w:fldChar w:fldCharType="end"/>
      </w:r>
      <w:bookmarkEnd w:id="143"/>
    </w:p>
    <w:p w14:paraId="2F46592E">
      <w:pPr>
        <w:spacing w:line="360" w:lineRule="auto"/>
        <w:ind w:firstLine="480" w:firstLineChars="200"/>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 xml:space="preserve">.2.1 </w:t>
      </w:r>
      <w:r>
        <w:rPr>
          <w:rFonts w:hint="eastAsia" w:ascii="仿宋_GB2312" w:eastAsia="仿宋_GB2312"/>
          <w:sz w:val="24"/>
          <w:szCs w:val="24"/>
        </w:rPr>
        <w:t>采购人委托采购代理机构收取响应保证金的，采购代理机构应在书面合同签订后合理时间内向供应商全额退还响应保证金。</w:t>
      </w:r>
    </w:p>
    <w:p w14:paraId="75870DCD">
      <w:pPr>
        <w:spacing w:line="360" w:lineRule="auto"/>
        <w:ind w:firstLine="480" w:firstLineChars="200"/>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.2.2</w:t>
      </w:r>
      <w:r>
        <w:rPr>
          <w:rFonts w:hint="eastAsia" w:ascii="仿宋_GB2312" w:eastAsia="仿宋_GB2312"/>
          <w:sz w:val="24"/>
          <w:szCs w:val="24"/>
        </w:rPr>
        <w:t>以保函形式递交响应保证金的，如果供应商要求退还保函，采购代理机构应在书面合同签订后合理时间内向供应商退还保函。</w:t>
      </w:r>
    </w:p>
    <w:p w14:paraId="1861E933">
      <w:pPr>
        <w:spacing w:line="360" w:lineRule="auto"/>
        <w:ind w:firstLine="480" w:firstLineChars="200"/>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.2.3</w:t>
      </w:r>
      <w:r>
        <w:rPr>
          <w:rFonts w:hint="eastAsia" w:ascii="仿宋_GB2312" w:eastAsia="仿宋_GB2312"/>
          <w:sz w:val="24"/>
          <w:szCs w:val="24"/>
        </w:rPr>
        <w:t>采购文件可规定在出现以下情形时，响应保证金不予退还：</w:t>
      </w:r>
    </w:p>
    <w:p w14:paraId="4568DCBF">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）供应商在响应文件有效期内撤销响应文件；</w:t>
      </w:r>
    </w:p>
    <w:p w14:paraId="13874252">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）成交供应商无正当理由不与采购人订立合同；</w:t>
      </w:r>
    </w:p>
    <w:p w14:paraId="6D135501">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）在签订合同时成交供应商向采购人提出附加条件；</w:t>
      </w:r>
    </w:p>
    <w:p w14:paraId="7106D130">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）成交供应商不按照采购文件要求提交履约保证金。</w:t>
      </w:r>
    </w:p>
    <w:p w14:paraId="7C835727">
      <w:pPr>
        <w:spacing w:line="360" w:lineRule="auto"/>
        <w:ind w:firstLine="480" w:firstLineChars="200"/>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.2.4</w:t>
      </w:r>
      <w:r>
        <w:rPr>
          <w:rFonts w:hint="eastAsia" w:ascii="仿宋_GB2312" w:eastAsia="仿宋_GB2312"/>
          <w:sz w:val="24"/>
          <w:szCs w:val="24"/>
        </w:rPr>
        <w:t>以保函形式递交响应保证金的，如果出现响应保证金不予退还的情形，采购代理机构应根据采购人要求协助其向出具保函的金融机构、担保机构或其他机构进行索赔。</w:t>
      </w:r>
    </w:p>
    <w:p w14:paraId="11AD1CB3">
      <w:pPr>
        <w:pStyle w:val="4"/>
        <w:spacing w:before="120" w:after="120" w:line="360" w:lineRule="auto"/>
        <w:rPr>
          <w:rFonts w:hint="default" w:ascii="黑体" w:hAnsi="黑体" w:eastAsia="黑体"/>
          <w:sz w:val="24"/>
          <w:szCs w:val="24"/>
        </w:rPr>
      </w:pPr>
      <w:bookmarkStart w:id="144" w:name="_Toc15927"/>
      <w:r>
        <w:fldChar w:fldCharType="begin"/>
      </w:r>
      <w:r>
        <w:instrText xml:space="preserve">HYPERLINK  \l "_Toc418592548" </w:instrText>
      </w:r>
      <w:r>
        <w:fldChar w:fldCharType="separate"/>
      </w:r>
      <w:r>
        <w:rPr>
          <w:rFonts w:ascii="黑体" w:hAnsi="黑体" w:eastAsia="黑体"/>
          <w:sz w:val="24"/>
          <w:szCs w:val="24"/>
        </w:rPr>
        <w:t>7.3</w:t>
      </w:r>
      <w:r>
        <w:rPr>
          <w:rFonts w:ascii="黑体" w:hAnsi="黑体" w:eastAsia="黑体"/>
          <w:b w:val="0"/>
          <w:sz w:val="24"/>
          <w:szCs w:val="24"/>
        </w:rPr>
        <w:t>编制采购情况报告</w:t>
      </w:r>
      <w:r>
        <w:fldChar w:fldCharType="end"/>
      </w:r>
      <w:bookmarkEnd w:id="144"/>
    </w:p>
    <w:p w14:paraId="1A1A8F3B">
      <w:pPr>
        <w:spacing w:line="360" w:lineRule="auto"/>
        <w:ind w:firstLine="480" w:firstLineChars="200"/>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 xml:space="preserve">.3.1 </w:t>
      </w:r>
      <w:r>
        <w:rPr>
          <w:rFonts w:hint="eastAsia" w:ascii="仿宋_GB2312" w:eastAsia="仿宋_GB2312"/>
          <w:sz w:val="24"/>
          <w:szCs w:val="24"/>
        </w:rPr>
        <w:t>采购人要求采购代理机构提交书面采购情况报告的，采购代理机构在完成采购任务后，应按其要求提交书面报告。</w:t>
      </w:r>
    </w:p>
    <w:p w14:paraId="5F3EBC98">
      <w:pPr>
        <w:spacing w:line="360" w:lineRule="auto"/>
        <w:ind w:firstLine="480" w:firstLineChars="200"/>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.3.2</w:t>
      </w:r>
      <w:r>
        <w:rPr>
          <w:rFonts w:hint="eastAsia" w:ascii="仿宋_GB2312" w:eastAsia="仿宋_GB2312"/>
          <w:sz w:val="24"/>
          <w:szCs w:val="24"/>
        </w:rPr>
        <w:t>采购情况报告一般包括以下内容：</w:t>
      </w:r>
    </w:p>
    <w:p w14:paraId="4D8FE6F3">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）采购项目基本情况；</w:t>
      </w:r>
    </w:p>
    <w:p w14:paraId="45B3F31A">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）采购过程简述；</w:t>
      </w:r>
    </w:p>
    <w:p w14:paraId="2136F685">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）评审/谈判情况说明；</w:t>
      </w:r>
    </w:p>
    <w:p w14:paraId="6DA5A464">
      <w:pPr>
        <w:spacing w:line="360" w:lineRule="auto"/>
        <w:ind w:firstLine="480" w:firstLineChars="200"/>
        <w:rPr>
          <w:rFonts w:ascii="仿宋_GB2312" w:eastAsia="仿宋_GB2312"/>
          <w:sz w:val="24"/>
          <w:szCs w:val="24"/>
        </w:rPr>
      </w:pPr>
      <w:r>
        <w:rPr>
          <w:rFonts w:hint="eastAsia" w:ascii="仿宋_GB2312" w:eastAsia="仿宋_GB2312"/>
          <w:sz w:val="24"/>
          <w:szCs w:val="24"/>
        </w:rPr>
        <w:t>（4）评审/谈判结果；</w:t>
      </w:r>
    </w:p>
    <w:p w14:paraId="06B1C21D">
      <w:pPr>
        <w:spacing w:line="360" w:lineRule="auto"/>
        <w:ind w:firstLine="480" w:firstLineChars="200"/>
        <w:rPr>
          <w:rFonts w:ascii="仿宋_GB2312" w:eastAsia="仿宋_GB2312"/>
          <w:sz w:val="24"/>
          <w:szCs w:val="24"/>
        </w:rPr>
      </w:pPr>
      <w:r>
        <w:rPr>
          <w:rFonts w:hint="eastAsia" w:ascii="仿宋_GB2312" w:eastAsia="仿宋_GB2312"/>
          <w:sz w:val="24"/>
          <w:szCs w:val="24"/>
        </w:rPr>
        <w:t>（5）其他需要说明的事项；</w:t>
      </w:r>
    </w:p>
    <w:p w14:paraId="1AA7B98D">
      <w:pPr>
        <w:spacing w:line="360" w:lineRule="auto"/>
        <w:ind w:firstLine="480" w:firstLineChars="200"/>
        <w:rPr>
          <w:rFonts w:ascii="仿宋_GB2312" w:eastAsia="仿宋_GB2312"/>
          <w:sz w:val="24"/>
          <w:szCs w:val="24"/>
        </w:rPr>
      </w:pPr>
      <w:r>
        <w:rPr>
          <w:rFonts w:hint="eastAsia" w:ascii="仿宋_GB2312" w:eastAsia="仿宋_GB2312"/>
          <w:sz w:val="24"/>
          <w:szCs w:val="24"/>
        </w:rPr>
        <w:t>（6）附件：评审报告/谈判报告等。</w:t>
      </w:r>
    </w:p>
    <w:p w14:paraId="301ED3E9">
      <w:pPr>
        <w:spacing w:line="360" w:lineRule="auto"/>
        <w:ind w:firstLine="480" w:firstLineChars="200"/>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.3.3</w:t>
      </w:r>
      <w:r>
        <w:rPr>
          <w:rFonts w:hint="eastAsia" w:ascii="仿宋_GB2312" w:eastAsia="仿宋_GB2312"/>
          <w:sz w:val="24"/>
          <w:szCs w:val="24"/>
        </w:rPr>
        <w:t>采购代理机构编制的采购情况书面报告内容应完整、真实、有效。</w:t>
      </w:r>
    </w:p>
    <w:p w14:paraId="41F02AD5">
      <w:pPr>
        <w:pStyle w:val="4"/>
        <w:spacing w:before="120" w:after="120" w:line="360" w:lineRule="auto"/>
        <w:rPr>
          <w:rFonts w:hint="default" w:ascii="黑体" w:hAnsi="黑体" w:eastAsia="黑体"/>
          <w:sz w:val="24"/>
          <w:szCs w:val="24"/>
        </w:rPr>
      </w:pPr>
      <w:bookmarkStart w:id="145" w:name="_Toc5492"/>
      <w:r>
        <w:fldChar w:fldCharType="begin"/>
      </w:r>
      <w:r>
        <w:instrText xml:space="preserve">HYPERLINK  \l "_Toc418592549" </w:instrText>
      </w:r>
      <w:r>
        <w:fldChar w:fldCharType="separate"/>
      </w:r>
      <w:r>
        <w:rPr>
          <w:rFonts w:ascii="黑体" w:hAnsi="黑体" w:eastAsia="黑体"/>
          <w:sz w:val="24"/>
          <w:szCs w:val="24"/>
        </w:rPr>
        <w:t>7.4</w:t>
      </w:r>
      <w:r>
        <w:rPr>
          <w:rFonts w:ascii="黑体" w:hAnsi="黑体" w:eastAsia="黑体"/>
          <w:b w:val="0"/>
          <w:sz w:val="24"/>
          <w:szCs w:val="24"/>
        </w:rPr>
        <w:t>采购资料收集及移交</w:t>
      </w:r>
      <w:r>
        <w:fldChar w:fldCharType="end"/>
      </w:r>
      <w:bookmarkEnd w:id="145"/>
    </w:p>
    <w:p w14:paraId="2D918E4C">
      <w:pPr>
        <w:spacing w:line="360" w:lineRule="auto"/>
        <w:ind w:firstLine="480" w:firstLineChars="200"/>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 xml:space="preserve">.4.1 </w:t>
      </w:r>
      <w:r>
        <w:rPr>
          <w:rFonts w:hint="eastAsia" w:ascii="仿宋_GB2312" w:eastAsia="仿宋_GB2312"/>
          <w:sz w:val="24"/>
          <w:szCs w:val="24"/>
        </w:rPr>
        <w:t>采购代理机构应设置专人、采取有效措施对采购活动中形成的相关文件和资料进行及时搜集、妥善整理并保存。</w:t>
      </w:r>
    </w:p>
    <w:p w14:paraId="4FDE1E15">
      <w:pPr>
        <w:spacing w:line="360" w:lineRule="auto"/>
        <w:ind w:firstLine="480" w:firstLineChars="200"/>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 xml:space="preserve">.4.2 </w:t>
      </w:r>
      <w:r>
        <w:rPr>
          <w:rFonts w:hint="eastAsia" w:ascii="仿宋_GB2312" w:eastAsia="仿宋_GB2312"/>
          <w:sz w:val="24"/>
          <w:szCs w:val="24"/>
        </w:rPr>
        <w:t>采购工作结束后，采购代理机构应及时将其负责收集保存的部分文件资料的原件整理成册后移交给采购人，并与采购人办理交接手续。按照采购人要求，采购代理机构也可在采购过程中将相关文件资料的原件分阶段移交给采购人。</w:t>
      </w:r>
    </w:p>
    <w:p w14:paraId="750DE1A5">
      <w:pPr>
        <w:spacing w:line="360" w:lineRule="auto"/>
        <w:ind w:firstLine="480" w:firstLineChars="200"/>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.4.3</w:t>
      </w:r>
      <w:r>
        <w:rPr>
          <w:rFonts w:hint="eastAsia" w:ascii="仿宋_GB2312" w:eastAsia="仿宋_GB2312"/>
          <w:sz w:val="24"/>
          <w:szCs w:val="24"/>
        </w:rPr>
        <w:t>各工作阶段采购代理机构需收集的相关文件资料和采购代理机构需移交的相关文件资料详见下表。采购代理机构可留存上述文件资料的复印件或扫描件。</w:t>
      </w:r>
    </w:p>
    <w:p w14:paraId="607A9E65">
      <w:pPr>
        <w:adjustRightInd w:val="0"/>
        <w:snapToGrid w:val="0"/>
        <w:spacing w:after="156" w:afterLines="50"/>
        <w:jc w:val="center"/>
        <w:rPr>
          <w:rFonts w:ascii="仿宋_GB2312" w:eastAsia="仿宋_GB2312"/>
          <w:sz w:val="24"/>
          <w:szCs w:val="24"/>
        </w:rPr>
      </w:pPr>
      <w:r>
        <w:rPr>
          <w:rFonts w:hint="eastAsia" w:ascii="宋体" w:hAnsi="宋体" w:cs="宋体"/>
          <w:b/>
          <w:bCs/>
          <w:sz w:val="24"/>
          <w:szCs w:val="24"/>
        </w:rPr>
        <w:t>收集和移交的文件资料一览表</w:t>
      </w:r>
    </w:p>
    <w:tbl>
      <w:tblPr>
        <w:tblStyle w:val="13"/>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985"/>
        <w:gridCol w:w="3685"/>
        <w:gridCol w:w="2127"/>
      </w:tblGrid>
      <w:tr w14:paraId="25045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Align w:val="center"/>
          </w:tcPr>
          <w:p w14:paraId="73AA23D5">
            <w:pPr>
              <w:spacing w:before="40" w:after="40" w:line="360" w:lineRule="atLeast"/>
              <w:jc w:val="center"/>
              <w:rPr>
                <w:rFonts w:ascii="仿宋_GB2312" w:eastAsia="仿宋_GB2312"/>
                <w:b/>
                <w:szCs w:val="21"/>
              </w:rPr>
            </w:pPr>
            <w:r>
              <w:rPr>
                <w:rFonts w:hint="eastAsia" w:ascii="仿宋_GB2312" w:eastAsia="仿宋_GB2312"/>
                <w:b/>
                <w:szCs w:val="21"/>
              </w:rPr>
              <w:t>工作阶段</w:t>
            </w:r>
          </w:p>
        </w:tc>
        <w:tc>
          <w:tcPr>
            <w:tcW w:w="1985" w:type="dxa"/>
            <w:vAlign w:val="center"/>
          </w:tcPr>
          <w:p w14:paraId="2EDE9708">
            <w:pPr>
              <w:spacing w:before="40" w:after="40" w:line="360" w:lineRule="atLeast"/>
              <w:jc w:val="center"/>
              <w:rPr>
                <w:rFonts w:ascii="仿宋_GB2312" w:eastAsia="仿宋_GB2312"/>
                <w:b/>
                <w:szCs w:val="21"/>
              </w:rPr>
            </w:pPr>
            <w:r>
              <w:rPr>
                <w:rFonts w:hint="eastAsia" w:ascii="仿宋_GB2312" w:eastAsia="仿宋_GB2312"/>
                <w:b/>
                <w:szCs w:val="21"/>
              </w:rPr>
              <w:t>工作程序</w:t>
            </w:r>
          </w:p>
        </w:tc>
        <w:tc>
          <w:tcPr>
            <w:tcW w:w="3685" w:type="dxa"/>
            <w:vAlign w:val="center"/>
          </w:tcPr>
          <w:p w14:paraId="7B9C955F">
            <w:pPr>
              <w:spacing w:before="40" w:after="40" w:line="360" w:lineRule="atLeast"/>
              <w:jc w:val="center"/>
              <w:rPr>
                <w:rFonts w:ascii="仿宋_GB2312" w:eastAsia="仿宋_GB2312"/>
                <w:b/>
                <w:szCs w:val="21"/>
              </w:rPr>
            </w:pPr>
            <w:r>
              <w:rPr>
                <w:rFonts w:hint="eastAsia" w:ascii="仿宋_GB2312" w:eastAsia="仿宋_GB2312"/>
                <w:b/>
                <w:szCs w:val="21"/>
              </w:rPr>
              <w:t>需收集的文件资料</w:t>
            </w:r>
          </w:p>
        </w:tc>
        <w:tc>
          <w:tcPr>
            <w:tcW w:w="2127" w:type="dxa"/>
          </w:tcPr>
          <w:p w14:paraId="65861419">
            <w:pPr>
              <w:spacing w:before="40" w:after="40" w:line="360" w:lineRule="atLeast"/>
              <w:jc w:val="center"/>
              <w:rPr>
                <w:rFonts w:ascii="仿宋_GB2312" w:eastAsia="仿宋_GB2312"/>
                <w:b/>
                <w:szCs w:val="21"/>
              </w:rPr>
            </w:pPr>
            <w:r>
              <w:rPr>
                <w:rFonts w:hint="eastAsia" w:ascii="仿宋_GB2312" w:eastAsia="仿宋_GB2312"/>
                <w:b/>
                <w:szCs w:val="21"/>
              </w:rPr>
              <w:t>需移交的文件资料</w:t>
            </w:r>
          </w:p>
        </w:tc>
      </w:tr>
      <w:tr w14:paraId="701D4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restart"/>
            <w:vAlign w:val="center"/>
          </w:tcPr>
          <w:p w14:paraId="13424295">
            <w:pPr>
              <w:spacing w:before="40" w:after="40" w:line="360" w:lineRule="atLeast"/>
              <w:jc w:val="center"/>
              <w:rPr>
                <w:rFonts w:ascii="仿宋_GB2312" w:eastAsia="仿宋_GB2312"/>
                <w:szCs w:val="21"/>
              </w:rPr>
            </w:pPr>
            <w:r>
              <w:rPr>
                <w:rFonts w:hint="eastAsia" w:ascii="仿宋_GB2312" w:eastAsia="仿宋_GB2312"/>
                <w:szCs w:val="21"/>
              </w:rPr>
              <w:t>业务承接与采购准备</w:t>
            </w:r>
          </w:p>
        </w:tc>
        <w:tc>
          <w:tcPr>
            <w:tcW w:w="1985" w:type="dxa"/>
            <w:vAlign w:val="center"/>
          </w:tcPr>
          <w:p w14:paraId="493BA7AC">
            <w:pPr>
              <w:spacing w:before="40" w:after="40" w:line="360" w:lineRule="atLeast"/>
              <w:rPr>
                <w:rFonts w:ascii="仿宋_GB2312" w:eastAsia="仿宋_GB2312"/>
                <w:szCs w:val="21"/>
              </w:rPr>
            </w:pPr>
            <w:r>
              <w:rPr>
                <w:rFonts w:hint="eastAsia" w:ascii="仿宋_GB2312" w:eastAsia="仿宋_GB2312"/>
                <w:szCs w:val="21"/>
              </w:rPr>
              <w:t>承接业务及签订委托代理合同</w:t>
            </w:r>
          </w:p>
        </w:tc>
        <w:tc>
          <w:tcPr>
            <w:tcW w:w="3685" w:type="dxa"/>
            <w:vAlign w:val="center"/>
          </w:tcPr>
          <w:p w14:paraId="697D69C8">
            <w:pPr>
              <w:spacing w:before="40" w:after="40" w:line="360" w:lineRule="atLeast"/>
              <w:rPr>
                <w:rFonts w:ascii="仿宋_GB2312" w:eastAsia="仿宋_GB2312"/>
                <w:szCs w:val="21"/>
              </w:rPr>
            </w:pPr>
            <w:r>
              <w:rPr>
                <w:rFonts w:hint="eastAsia" w:ascii="仿宋_GB2312" w:eastAsia="仿宋_GB2312"/>
                <w:szCs w:val="21"/>
              </w:rPr>
              <w:t>委托代理合同</w:t>
            </w:r>
          </w:p>
        </w:tc>
        <w:tc>
          <w:tcPr>
            <w:tcW w:w="2127" w:type="dxa"/>
          </w:tcPr>
          <w:p w14:paraId="316F17C3">
            <w:pPr>
              <w:spacing w:before="40" w:after="40" w:line="360" w:lineRule="atLeast"/>
              <w:rPr>
                <w:rFonts w:ascii="仿宋_GB2312" w:eastAsia="仿宋_GB2312"/>
                <w:szCs w:val="21"/>
              </w:rPr>
            </w:pPr>
          </w:p>
        </w:tc>
      </w:tr>
      <w:tr w14:paraId="53641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0145705F">
            <w:pPr>
              <w:spacing w:before="40" w:after="40" w:line="360" w:lineRule="atLeast"/>
              <w:jc w:val="center"/>
              <w:rPr>
                <w:rFonts w:ascii="仿宋_GB2312" w:eastAsia="仿宋_GB2312"/>
                <w:szCs w:val="21"/>
              </w:rPr>
            </w:pPr>
          </w:p>
        </w:tc>
        <w:tc>
          <w:tcPr>
            <w:tcW w:w="1985" w:type="dxa"/>
            <w:vAlign w:val="center"/>
          </w:tcPr>
          <w:p w14:paraId="268ADB2C">
            <w:pPr>
              <w:spacing w:before="40" w:after="40" w:line="360" w:lineRule="atLeast"/>
              <w:rPr>
                <w:rFonts w:ascii="仿宋_GB2312" w:eastAsia="仿宋_GB2312"/>
                <w:szCs w:val="21"/>
              </w:rPr>
            </w:pPr>
            <w:r>
              <w:rPr>
                <w:rFonts w:hint="eastAsia" w:ascii="仿宋_GB2312" w:eastAsia="仿宋_GB2312"/>
                <w:szCs w:val="21"/>
              </w:rPr>
              <w:t>收集和分析基础信息</w:t>
            </w:r>
          </w:p>
        </w:tc>
        <w:tc>
          <w:tcPr>
            <w:tcW w:w="3685" w:type="dxa"/>
            <w:vAlign w:val="center"/>
          </w:tcPr>
          <w:p w14:paraId="6B3E822B">
            <w:pPr>
              <w:spacing w:before="40" w:after="40" w:line="360" w:lineRule="atLeast"/>
              <w:rPr>
                <w:rFonts w:ascii="仿宋_GB2312" w:eastAsia="仿宋_GB2312"/>
                <w:szCs w:val="21"/>
              </w:rPr>
            </w:pPr>
            <w:r>
              <w:rPr>
                <w:rFonts w:hint="eastAsia" w:ascii="仿宋_GB2312" w:eastAsia="仿宋_GB2312"/>
                <w:szCs w:val="21"/>
              </w:rPr>
              <w:t>开展采购项目所需的相关基础资料和信息</w:t>
            </w:r>
          </w:p>
        </w:tc>
        <w:tc>
          <w:tcPr>
            <w:tcW w:w="2127" w:type="dxa"/>
          </w:tcPr>
          <w:p w14:paraId="73CF2D36">
            <w:pPr>
              <w:spacing w:before="40" w:after="40" w:line="360" w:lineRule="atLeast"/>
              <w:rPr>
                <w:rFonts w:ascii="仿宋_GB2312" w:eastAsia="仿宋_GB2312"/>
                <w:szCs w:val="21"/>
              </w:rPr>
            </w:pPr>
          </w:p>
        </w:tc>
      </w:tr>
      <w:tr w14:paraId="159C2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3041B2B6">
            <w:pPr>
              <w:spacing w:before="40" w:after="40" w:line="360" w:lineRule="atLeast"/>
              <w:jc w:val="center"/>
              <w:rPr>
                <w:rFonts w:ascii="仿宋_GB2312" w:eastAsia="仿宋_GB2312"/>
                <w:szCs w:val="21"/>
              </w:rPr>
            </w:pPr>
          </w:p>
        </w:tc>
        <w:tc>
          <w:tcPr>
            <w:tcW w:w="1985" w:type="dxa"/>
            <w:vAlign w:val="center"/>
          </w:tcPr>
          <w:p w14:paraId="29D7A2AF">
            <w:pPr>
              <w:spacing w:before="40" w:after="40" w:line="360" w:lineRule="atLeast"/>
              <w:rPr>
                <w:rFonts w:ascii="仿宋_GB2312" w:eastAsia="仿宋_GB2312"/>
                <w:szCs w:val="21"/>
              </w:rPr>
            </w:pPr>
            <w:r>
              <w:rPr>
                <w:rFonts w:hint="eastAsia" w:ascii="仿宋_GB2312" w:eastAsia="仿宋_GB2312"/>
                <w:szCs w:val="21"/>
              </w:rPr>
              <w:t>落实采购基本条件</w:t>
            </w:r>
          </w:p>
        </w:tc>
        <w:tc>
          <w:tcPr>
            <w:tcW w:w="3685" w:type="dxa"/>
            <w:vAlign w:val="center"/>
          </w:tcPr>
          <w:p w14:paraId="0DA5123E">
            <w:pPr>
              <w:spacing w:before="40" w:after="40" w:line="360" w:lineRule="atLeast"/>
              <w:rPr>
                <w:rFonts w:ascii="仿宋_GB2312" w:eastAsia="仿宋_GB2312"/>
                <w:szCs w:val="21"/>
              </w:rPr>
            </w:pPr>
            <w:r>
              <w:rPr>
                <w:rFonts w:hint="eastAsia" w:ascii="仿宋_GB2312" w:eastAsia="仿宋_GB2312"/>
                <w:szCs w:val="21"/>
              </w:rPr>
              <w:t>告知采购人尚不具备采购条件的函件及采购人答复函（如有）</w:t>
            </w:r>
          </w:p>
        </w:tc>
        <w:tc>
          <w:tcPr>
            <w:tcW w:w="2127" w:type="dxa"/>
          </w:tcPr>
          <w:p w14:paraId="1A57CCC0">
            <w:pPr>
              <w:spacing w:before="40" w:after="40" w:line="360" w:lineRule="atLeast"/>
              <w:rPr>
                <w:rFonts w:ascii="仿宋_GB2312" w:eastAsia="仿宋_GB2312"/>
                <w:szCs w:val="21"/>
              </w:rPr>
            </w:pPr>
          </w:p>
        </w:tc>
      </w:tr>
      <w:tr w14:paraId="2F857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1A7D2F91">
            <w:pPr>
              <w:spacing w:before="40" w:after="40" w:line="360" w:lineRule="atLeast"/>
              <w:jc w:val="center"/>
              <w:rPr>
                <w:rFonts w:ascii="仿宋_GB2312" w:eastAsia="仿宋_GB2312"/>
                <w:szCs w:val="21"/>
              </w:rPr>
            </w:pPr>
          </w:p>
        </w:tc>
        <w:tc>
          <w:tcPr>
            <w:tcW w:w="1985" w:type="dxa"/>
            <w:vAlign w:val="center"/>
          </w:tcPr>
          <w:p w14:paraId="074722B3">
            <w:pPr>
              <w:spacing w:before="40" w:after="40" w:line="360" w:lineRule="atLeast"/>
              <w:rPr>
                <w:rFonts w:ascii="仿宋_GB2312" w:eastAsia="仿宋_GB2312"/>
                <w:szCs w:val="21"/>
              </w:rPr>
            </w:pPr>
            <w:r>
              <w:fldChar w:fldCharType="begin"/>
            </w:r>
            <w:r>
              <w:instrText xml:space="preserve"> HYPERLINK \l "_Toc418592523" </w:instrText>
            </w:r>
            <w:r>
              <w:fldChar w:fldCharType="separate"/>
            </w:r>
            <w:r>
              <w:rPr>
                <w:rFonts w:hint="eastAsia" w:ascii="仿宋_GB2312" w:eastAsia="仿宋_GB2312"/>
                <w:szCs w:val="21"/>
              </w:rPr>
              <w:t>拟订采购方案</w:t>
            </w:r>
            <w:r>
              <w:rPr>
                <w:rFonts w:hint="eastAsia" w:ascii="仿宋_GB2312" w:eastAsia="仿宋_GB2312"/>
                <w:szCs w:val="21"/>
              </w:rPr>
              <w:fldChar w:fldCharType="end"/>
            </w:r>
          </w:p>
        </w:tc>
        <w:tc>
          <w:tcPr>
            <w:tcW w:w="3685" w:type="dxa"/>
            <w:vAlign w:val="center"/>
          </w:tcPr>
          <w:p w14:paraId="28B97B0A">
            <w:pPr>
              <w:spacing w:before="40" w:after="40" w:line="360" w:lineRule="atLeast"/>
              <w:rPr>
                <w:rFonts w:ascii="仿宋_GB2312" w:eastAsia="仿宋_GB2312"/>
                <w:szCs w:val="21"/>
              </w:rPr>
            </w:pPr>
            <w:r>
              <w:rPr>
                <w:rFonts w:hint="eastAsia" w:ascii="仿宋_GB2312" w:eastAsia="仿宋_GB2312"/>
                <w:szCs w:val="21"/>
              </w:rPr>
              <w:t>采购方案及采购人审批函</w:t>
            </w:r>
          </w:p>
        </w:tc>
        <w:tc>
          <w:tcPr>
            <w:tcW w:w="2127" w:type="dxa"/>
          </w:tcPr>
          <w:p w14:paraId="7182A3E2">
            <w:pPr>
              <w:spacing w:before="40" w:after="40" w:line="360" w:lineRule="atLeast"/>
              <w:rPr>
                <w:rFonts w:ascii="仿宋_GB2312" w:eastAsia="仿宋_GB2312"/>
                <w:szCs w:val="21"/>
              </w:rPr>
            </w:pPr>
            <w:r>
              <w:rPr>
                <w:rFonts w:hint="eastAsia" w:ascii="仿宋_GB2312" w:eastAsia="仿宋_GB2312"/>
                <w:szCs w:val="21"/>
              </w:rPr>
              <w:t>采购方案</w:t>
            </w:r>
          </w:p>
        </w:tc>
      </w:tr>
      <w:tr w14:paraId="2CB2F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restart"/>
            <w:vAlign w:val="center"/>
          </w:tcPr>
          <w:p w14:paraId="5D54053E">
            <w:pPr>
              <w:spacing w:before="40" w:after="40" w:line="360" w:lineRule="atLeast"/>
              <w:jc w:val="center"/>
              <w:rPr>
                <w:rFonts w:ascii="仿宋_GB2312" w:eastAsia="仿宋_GB2312"/>
                <w:szCs w:val="21"/>
              </w:rPr>
            </w:pPr>
            <w:r>
              <w:rPr>
                <w:rFonts w:hint="eastAsia" w:ascii="仿宋_GB2312" w:eastAsia="仿宋_GB2312"/>
                <w:szCs w:val="21"/>
              </w:rPr>
              <w:t>采购</w:t>
            </w:r>
          </w:p>
        </w:tc>
        <w:tc>
          <w:tcPr>
            <w:tcW w:w="1985" w:type="dxa"/>
            <w:vAlign w:val="center"/>
          </w:tcPr>
          <w:p w14:paraId="69406D40">
            <w:pPr>
              <w:spacing w:before="40" w:after="40" w:line="360" w:lineRule="atLeast"/>
              <w:rPr>
                <w:rFonts w:ascii="仿宋_GB2312" w:eastAsia="仿宋_GB2312"/>
                <w:szCs w:val="21"/>
              </w:rPr>
            </w:pPr>
            <w:r>
              <w:rPr>
                <w:rFonts w:hint="eastAsia" w:ascii="仿宋_GB2312" w:eastAsia="仿宋_GB2312"/>
                <w:szCs w:val="21"/>
              </w:rPr>
              <w:t>编制采购文件</w:t>
            </w:r>
          </w:p>
        </w:tc>
        <w:tc>
          <w:tcPr>
            <w:tcW w:w="3685" w:type="dxa"/>
            <w:vAlign w:val="center"/>
          </w:tcPr>
          <w:p w14:paraId="63DCD965">
            <w:pPr>
              <w:spacing w:before="40" w:after="40" w:line="360" w:lineRule="atLeast"/>
              <w:rPr>
                <w:rFonts w:ascii="仿宋_GB2312" w:eastAsia="仿宋_GB2312"/>
                <w:szCs w:val="21"/>
              </w:rPr>
            </w:pPr>
            <w:r>
              <w:rPr>
                <w:rFonts w:hint="eastAsia" w:ascii="仿宋_GB2312" w:eastAsia="仿宋_GB2312"/>
                <w:szCs w:val="21"/>
              </w:rPr>
              <w:t>关键问题的讨论记录及相关会议纪要、公文等</w:t>
            </w:r>
          </w:p>
        </w:tc>
        <w:tc>
          <w:tcPr>
            <w:tcW w:w="2127" w:type="dxa"/>
          </w:tcPr>
          <w:p w14:paraId="589FA00D">
            <w:pPr>
              <w:spacing w:before="40" w:after="40" w:line="360" w:lineRule="atLeast"/>
              <w:rPr>
                <w:rFonts w:ascii="仿宋_GB2312" w:eastAsia="仿宋_GB2312"/>
                <w:szCs w:val="21"/>
              </w:rPr>
            </w:pPr>
          </w:p>
        </w:tc>
      </w:tr>
      <w:tr w14:paraId="477B9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46E10E30">
            <w:pPr>
              <w:spacing w:before="40" w:after="40" w:line="360" w:lineRule="atLeast"/>
              <w:jc w:val="center"/>
              <w:rPr>
                <w:rFonts w:ascii="仿宋_GB2312" w:eastAsia="仿宋_GB2312"/>
                <w:szCs w:val="21"/>
              </w:rPr>
            </w:pPr>
          </w:p>
        </w:tc>
        <w:tc>
          <w:tcPr>
            <w:tcW w:w="1985" w:type="dxa"/>
            <w:vMerge w:val="restart"/>
            <w:vAlign w:val="center"/>
          </w:tcPr>
          <w:p w14:paraId="0D152E71">
            <w:pPr>
              <w:spacing w:before="40" w:after="40" w:line="360" w:lineRule="atLeast"/>
              <w:rPr>
                <w:rFonts w:ascii="仿宋_GB2312" w:eastAsia="仿宋_GB2312"/>
                <w:szCs w:val="21"/>
              </w:rPr>
            </w:pPr>
            <w:r>
              <w:rPr>
                <w:rFonts w:hint="eastAsia" w:ascii="仿宋_GB2312" w:eastAsia="仿宋_GB2312"/>
                <w:szCs w:val="21"/>
              </w:rPr>
              <w:t>发布采购公告或采购邀请书</w:t>
            </w:r>
          </w:p>
        </w:tc>
        <w:tc>
          <w:tcPr>
            <w:tcW w:w="3685" w:type="dxa"/>
            <w:vAlign w:val="center"/>
          </w:tcPr>
          <w:p w14:paraId="65731782">
            <w:pPr>
              <w:spacing w:before="40" w:after="40" w:line="360" w:lineRule="atLeast"/>
              <w:rPr>
                <w:rFonts w:ascii="仿宋_GB2312" w:eastAsia="仿宋_GB2312"/>
                <w:szCs w:val="21"/>
              </w:rPr>
            </w:pPr>
            <w:r>
              <w:rPr>
                <w:rFonts w:hint="eastAsia" w:ascii="仿宋_GB2312" w:eastAsia="仿宋_GB2312"/>
                <w:szCs w:val="21"/>
              </w:rPr>
              <w:t>采购公告（报纸或网页打印件）/采购邀请书及采购人审批函</w:t>
            </w:r>
          </w:p>
        </w:tc>
        <w:tc>
          <w:tcPr>
            <w:tcW w:w="2127" w:type="dxa"/>
          </w:tcPr>
          <w:p w14:paraId="1F9DCB88">
            <w:pPr>
              <w:spacing w:before="40" w:after="40" w:line="360" w:lineRule="atLeast"/>
              <w:rPr>
                <w:rFonts w:ascii="仿宋_GB2312" w:eastAsia="仿宋_GB2312"/>
                <w:szCs w:val="21"/>
              </w:rPr>
            </w:pPr>
            <w:r>
              <w:rPr>
                <w:rFonts w:hint="eastAsia" w:ascii="仿宋_GB2312" w:eastAsia="仿宋_GB2312"/>
                <w:szCs w:val="21"/>
              </w:rPr>
              <w:t>采购公告（报纸或网页打印件）/采购邀请书</w:t>
            </w:r>
          </w:p>
        </w:tc>
      </w:tr>
      <w:tr w14:paraId="0560C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16A72CAC">
            <w:pPr>
              <w:spacing w:before="40" w:after="40" w:line="360" w:lineRule="atLeast"/>
              <w:jc w:val="center"/>
              <w:rPr>
                <w:rFonts w:ascii="仿宋_GB2312" w:eastAsia="仿宋_GB2312"/>
                <w:szCs w:val="21"/>
              </w:rPr>
            </w:pPr>
          </w:p>
        </w:tc>
        <w:tc>
          <w:tcPr>
            <w:tcW w:w="1985" w:type="dxa"/>
            <w:vMerge w:val="continue"/>
            <w:vAlign w:val="center"/>
          </w:tcPr>
          <w:p w14:paraId="14B2C9D4">
            <w:pPr>
              <w:spacing w:before="40" w:after="40" w:line="360" w:lineRule="atLeast"/>
              <w:rPr>
                <w:rFonts w:ascii="仿宋_GB2312" w:eastAsia="仿宋_GB2312"/>
                <w:szCs w:val="21"/>
              </w:rPr>
            </w:pPr>
          </w:p>
        </w:tc>
        <w:tc>
          <w:tcPr>
            <w:tcW w:w="3685" w:type="dxa"/>
            <w:vAlign w:val="center"/>
          </w:tcPr>
          <w:p w14:paraId="715BED44">
            <w:pPr>
              <w:spacing w:before="40" w:after="40" w:line="360" w:lineRule="atLeast"/>
              <w:rPr>
                <w:rFonts w:ascii="仿宋_GB2312" w:eastAsia="仿宋_GB2312"/>
                <w:szCs w:val="21"/>
              </w:rPr>
            </w:pPr>
            <w:r>
              <w:rPr>
                <w:rFonts w:hint="eastAsia" w:ascii="仿宋_GB2312" w:eastAsia="仿宋_GB2312"/>
                <w:szCs w:val="21"/>
              </w:rPr>
              <w:t>供应商对采购邀请书的确认函件</w:t>
            </w:r>
          </w:p>
        </w:tc>
        <w:tc>
          <w:tcPr>
            <w:tcW w:w="2127" w:type="dxa"/>
          </w:tcPr>
          <w:p w14:paraId="260CACE7">
            <w:pPr>
              <w:spacing w:before="40" w:after="40" w:line="360" w:lineRule="atLeast"/>
              <w:rPr>
                <w:rFonts w:ascii="仿宋_GB2312" w:eastAsia="仿宋_GB2312"/>
                <w:szCs w:val="21"/>
              </w:rPr>
            </w:pPr>
          </w:p>
        </w:tc>
      </w:tr>
      <w:tr w14:paraId="25EA1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1DFC4DC8">
            <w:pPr>
              <w:spacing w:before="40" w:after="40" w:line="360" w:lineRule="atLeast"/>
              <w:jc w:val="center"/>
              <w:rPr>
                <w:rFonts w:ascii="仿宋_GB2312" w:eastAsia="仿宋_GB2312"/>
                <w:szCs w:val="21"/>
              </w:rPr>
            </w:pPr>
          </w:p>
        </w:tc>
        <w:tc>
          <w:tcPr>
            <w:tcW w:w="1985" w:type="dxa"/>
            <w:vMerge w:val="restart"/>
            <w:vAlign w:val="center"/>
          </w:tcPr>
          <w:p w14:paraId="1002C6FD">
            <w:pPr>
              <w:spacing w:before="40" w:after="40" w:line="360" w:lineRule="atLeast"/>
              <w:rPr>
                <w:rFonts w:ascii="仿宋_GB2312" w:eastAsia="仿宋_GB2312"/>
                <w:szCs w:val="21"/>
              </w:rPr>
            </w:pPr>
            <w:r>
              <w:rPr>
                <w:rFonts w:hint="eastAsia" w:ascii="仿宋_GB2312" w:eastAsia="仿宋_GB2312"/>
                <w:szCs w:val="21"/>
              </w:rPr>
              <w:t>发售采购文件</w:t>
            </w:r>
          </w:p>
        </w:tc>
        <w:tc>
          <w:tcPr>
            <w:tcW w:w="3685" w:type="dxa"/>
            <w:vAlign w:val="center"/>
          </w:tcPr>
          <w:p w14:paraId="7D1EC6A1">
            <w:pPr>
              <w:spacing w:before="40" w:after="40" w:line="360" w:lineRule="atLeast"/>
              <w:rPr>
                <w:rFonts w:ascii="仿宋_GB2312" w:eastAsia="仿宋_GB2312"/>
                <w:szCs w:val="21"/>
              </w:rPr>
            </w:pPr>
            <w:r>
              <w:rPr>
                <w:rFonts w:hint="eastAsia" w:ascii="仿宋_GB2312" w:eastAsia="仿宋_GB2312"/>
                <w:szCs w:val="21"/>
              </w:rPr>
              <w:t>采购文件及采购人审批函</w:t>
            </w:r>
          </w:p>
        </w:tc>
        <w:tc>
          <w:tcPr>
            <w:tcW w:w="2127" w:type="dxa"/>
          </w:tcPr>
          <w:p w14:paraId="1E93585F">
            <w:pPr>
              <w:spacing w:before="40" w:after="40" w:line="360" w:lineRule="atLeast"/>
              <w:rPr>
                <w:rFonts w:ascii="仿宋_GB2312" w:eastAsia="仿宋_GB2312"/>
                <w:szCs w:val="21"/>
              </w:rPr>
            </w:pPr>
            <w:r>
              <w:rPr>
                <w:rFonts w:hint="eastAsia" w:ascii="仿宋_GB2312" w:eastAsia="仿宋_GB2312"/>
                <w:szCs w:val="21"/>
              </w:rPr>
              <w:t>采购文件</w:t>
            </w:r>
          </w:p>
        </w:tc>
      </w:tr>
      <w:tr w14:paraId="22AB4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27DF8525">
            <w:pPr>
              <w:spacing w:before="40" w:after="40" w:line="360" w:lineRule="atLeast"/>
              <w:jc w:val="center"/>
              <w:rPr>
                <w:rFonts w:ascii="仿宋_GB2312" w:eastAsia="仿宋_GB2312"/>
                <w:szCs w:val="21"/>
              </w:rPr>
            </w:pPr>
          </w:p>
        </w:tc>
        <w:tc>
          <w:tcPr>
            <w:tcW w:w="1985" w:type="dxa"/>
            <w:vMerge w:val="continue"/>
            <w:vAlign w:val="center"/>
          </w:tcPr>
          <w:p w14:paraId="2BB55FF0">
            <w:pPr>
              <w:spacing w:before="40" w:after="40" w:line="360" w:lineRule="atLeast"/>
              <w:rPr>
                <w:rFonts w:ascii="仿宋_GB2312" w:eastAsia="仿宋_GB2312"/>
                <w:szCs w:val="21"/>
              </w:rPr>
            </w:pPr>
          </w:p>
        </w:tc>
        <w:tc>
          <w:tcPr>
            <w:tcW w:w="3685" w:type="dxa"/>
            <w:vAlign w:val="center"/>
          </w:tcPr>
          <w:p w14:paraId="26AEA2A0">
            <w:pPr>
              <w:spacing w:before="40" w:after="40" w:line="360" w:lineRule="atLeast"/>
              <w:rPr>
                <w:rFonts w:ascii="仿宋_GB2312" w:eastAsia="仿宋_GB2312"/>
                <w:szCs w:val="21"/>
              </w:rPr>
            </w:pPr>
            <w:r>
              <w:rPr>
                <w:rFonts w:hint="eastAsia" w:ascii="仿宋_GB2312" w:eastAsia="仿宋_GB2312"/>
                <w:szCs w:val="21"/>
              </w:rPr>
              <w:t>获取采购文件的供应商登记表</w:t>
            </w:r>
          </w:p>
        </w:tc>
        <w:tc>
          <w:tcPr>
            <w:tcW w:w="2127" w:type="dxa"/>
          </w:tcPr>
          <w:p w14:paraId="2A011E28">
            <w:pPr>
              <w:spacing w:before="40" w:after="40" w:line="360" w:lineRule="atLeast"/>
              <w:rPr>
                <w:rFonts w:ascii="仿宋_GB2312" w:eastAsia="仿宋_GB2312"/>
                <w:szCs w:val="21"/>
              </w:rPr>
            </w:pPr>
            <w:r>
              <w:rPr>
                <w:rFonts w:hint="eastAsia" w:ascii="仿宋_GB2312" w:eastAsia="仿宋_GB2312"/>
                <w:szCs w:val="21"/>
              </w:rPr>
              <w:t>获取采购文件的供应商登记表</w:t>
            </w:r>
          </w:p>
        </w:tc>
      </w:tr>
      <w:tr w14:paraId="01E74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6AF5C545">
            <w:pPr>
              <w:spacing w:before="40" w:after="40" w:line="360" w:lineRule="atLeast"/>
              <w:jc w:val="center"/>
              <w:rPr>
                <w:rFonts w:ascii="仿宋_GB2312" w:eastAsia="仿宋_GB2312"/>
                <w:szCs w:val="21"/>
              </w:rPr>
            </w:pPr>
          </w:p>
        </w:tc>
        <w:tc>
          <w:tcPr>
            <w:tcW w:w="1985" w:type="dxa"/>
            <w:vMerge w:val="restart"/>
            <w:vAlign w:val="center"/>
          </w:tcPr>
          <w:p w14:paraId="29203FB6">
            <w:pPr>
              <w:spacing w:before="40" w:after="40" w:line="360" w:lineRule="atLeast"/>
              <w:rPr>
                <w:rFonts w:ascii="仿宋_GB2312" w:eastAsia="仿宋_GB2312"/>
                <w:szCs w:val="21"/>
              </w:rPr>
            </w:pPr>
            <w:r>
              <w:rPr>
                <w:rFonts w:hint="eastAsia" w:ascii="仿宋_GB2312" w:eastAsia="仿宋_GB2312"/>
                <w:szCs w:val="21"/>
              </w:rPr>
              <w:t>采购文件澄清与修改</w:t>
            </w:r>
          </w:p>
        </w:tc>
        <w:tc>
          <w:tcPr>
            <w:tcW w:w="3685" w:type="dxa"/>
            <w:vAlign w:val="center"/>
          </w:tcPr>
          <w:p w14:paraId="1A7044A3">
            <w:pPr>
              <w:spacing w:before="40" w:after="40" w:line="360" w:lineRule="atLeast"/>
              <w:rPr>
                <w:rFonts w:ascii="仿宋_GB2312" w:eastAsia="仿宋_GB2312"/>
                <w:szCs w:val="21"/>
              </w:rPr>
            </w:pPr>
            <w:r>
              <w:rPr>
                <w:rFonts w:hint="eastAsia" w:ascii="仿宋_GB2312" w:eastAsia="仿宋_GB2312"/>
                <w:szCs w:val="21"/>
              </w:rPr>
              <w:t>供应商提出澄清问题的函件</w:t>
            </w:r>
          </w:p>
        </w:tc>
        <w:tc>
          <w:tcPr>
            <w:tcW w:w="2127" w:type="dxa"/>
          </w:tcPr>
          <w:p w14:paraId="7C679028">
            <w:pPr>
              <w:spacing w:before="40" w:after="40" w:line="360" w:lineRule="atLeast"/>
              <w:rPr>
                <w:rFonts w:ascii="仿宋_GB2312" w:eastAsia="仿宋_GB2312"/>
                <w:szCs w:val="21"/>
              </w:rPr>
            </w:pPr>
          </w:p>
        </w:tc>
      </w:tr>
      <w:tr w14:paraId="570F9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5D51FE76">
            <w:pPr>
              <w:spacing w:before="40" w:after="40" w:line="360" w:lineRule="atLeast"/>
              <w:jc w:val="center"/>
              <w:rPr>
                <w:rFonts w:ascii="仿宋_GB2312" w:eastAsia="仿宋_GB2312"/>
                <w:szCs w:val="21"/>
              </w:rPr>
            </w:pPr>
          </w:p>
        </w:tc>
        <w:tc>
          <w:tcPr>
            <w:tcW w:w="1985" w:type="dxa"/>
            <w:vMerge w:val="continue"/>
            <w:vAlign w:val="center"/>
          </w:tcPr>
          <w:p w14:paraId="37710369">
            <w:pPr>
              <w:spacing w:before="40" w:after="40" w:line="360" w:lineRule="atLeast"/>
              <w:rPr>
                <w:rFonts w:ascii="仿宋_GB2312" w:eastAsia="仿宋_GB2312"/>
                <w:szCs w:val="21"/>
              </w:rPr>
            </w:pPr>
          </w:p>
        </w:tc>
        <w:tc>
          <w:tcPr>
            <w:tcW w:w="3685" w:type="dxa"/>
            <w:vAlign w:val="center"/>
          </w:tcPr>
          <w:p w14:paraId="47668FB9">
            <w:pPr>
              <w:spacing w:before="40" w:after="40" w:line="360" w:lineRule="atLeast"/>
              <w:rPr>
                <w:rFonts w:ascii="仿宋_GB2312" w:eastAsia="仿宋_GB2312"/>
                <w:szCs w:val="21"/>
              </w:rPr>
            </w:pPr>
            <w:r>
              <w:rPr>
                <w:rFonts w:hint="eastAsia" w:ascii="仿宋_GB2312" w:eastAsia="仿宋_GB2312"/>
                <w:szCs w:val="21"/>
              </w:rPr>
              <w:t>采购文件澄清与修改及采购人审批函</w:t>
            </w:r>
          </w:p>
        </w:tc>
        <w:tc>
          <w:tcPr>
            <w:tcW w:w="2127" w:type="dxa"/>
          </w:tcPr>
          <w:p w14:paraId="2B807475">
            <w:pPr>
              <w:spacing w:before="40" w:after="40" w:line="360" w:lineRule="atLeast"/>
              <w:rPr>
                <w:rFonts w:ascii="仿宋_GB2312" w:eastAsia="仿宋_GB2312"/>
                <w:szCs w:val="21"/>
              </w:rPr>
            </w:pPr>
            <w:r>
              <w:rPr>
                <w:rFonts w:hint="eastAsia" w:ascii="仿宋_GB2312" w:eastAsia="仿宋_GB2312"/>
                <w:szCs w:val="21"/>
              </w:rPr>
              <w:t>采购文件澄清与修改</w:t>
            </w:r>
          </w:p>
        </w:tc>
      </w:tr>
      <w:tr w14:paraId="73696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06E0900B">
            <w:pPr>
              <w:spacing w:before="40" w:after="40" w:line="360" w:lineRule="atLeast"/>
              <w:jc w:val="center"/>
              <w:rPr>
                <w:rFonts w:ascii="仿宋_GB2312" w:eastAsia="仿宋_GB2312"/>
                <w:szCs w:val="21"/>
              </w:rPr>
            </w:pPr>
          </w:p>
        </w:tc>
        <w:tc>
          <w:tcPr>
            <w:tcW w:w="1985" w:type="dxa"/>
            <w:vMerge w:val="continue"/>
            <w:vAlign w:val="center"/>
          </w:tcPr>
          <w:p w14:paraId="4C637CDA">
            <w:pPr>
              <w:spacing w:before="40" w:after="40" w:line="360" w:lineRule="atLeast"/>
              <w:rPr>
                <w:rFonts w:ascii="仿宋_GB2312" w:eastAsia="仿宋_GB2312"/>
                <w:szCs w:val="21"/>
              </w:rPr>
            </w:pPr>
          </w:p>
        </w:tc>
        <w:tc>
          <w:tcPr>
            <w:tcW w:w="3685" w:type="dxa"/>
            <w:vAlign w:val="center"/>
          </w:tcPr>
          <w:p w14:paraId="49E48F08">
            <w:pPr>
              <w:spacing w:before="40" w:after="40" w:line="360" w:lineRule="atLeast"/>
              <w:rPr>
                <w:rFonts w:ascii="仿宋_GB2312" w:eastAsia="仿宋_GB2312"/>
                <w:szCs w:val="21"/>
              </w:rPr>
            </w:pPr>
            <w:r>
              <w:rPr>
                <w:rFonts w:hint="eastAsia" w:ascii="仿宋_GB2312" w:eastAsia="仿宋_GB2312"/>
                <w:szCs w:val="21"/>
              </w:rPr>
              <w:t>供应商对澄清与修改的确认函件</w:t>
            </w:r>
          </w:p>
        </w:tc>
        <w:tc>
          <w:tcPr>
            <w:tcW w:w="2127" w:type="dxa"/>
          </w:tcPr>
          <w:p w14:paraId="514F4223">
            <w:pPr>
              <w:spacing w:before="40" w:after="40" w:line="360" w:lineRule="atLeast"/>
              <w:rPr>
                <w:rFonts w:ascii="仿宋_GB2312" w:eastAsia="仿宋_GB2312"/>
                <w:szCs w:val="21"/>
              </w:rPr>
            </w:pPr>
          </w:p>
        </w:tc>
      </w:tr>
      <w:tr w14:paraId="0049B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57DA3239">
            <w:pPr>
              <w:spacing w:before="40" w:after="40" w:line="360" w:lineRule="atLeast"/>
              <w:jc w:val="center"/>
              <w:rPr>
                <w:rFonts w:ascii="仿宋_GB2312" w:eastAsia="仿宋_GB2312"/>
                <w:szCs w:val="21"/>
              </w:rPr>
            </w:pPr>
          </w:p>
        </w:tc>
        <w:tc>
          <w:tcPr>
            <w:tcW w:w="1985" w:type="dxa"/>
            <w:vAlign w:val="center"/>
          </w:tcPr>
          <w:p w14:paraId="01E9D927">
            <w:pPr>
              <w:spacing w:before="40" w:after="40" w:line="360" w:lineRule="atLeast"/>
              <w:rPr>
                <w:rFonts w:ascii="仿宋_GB2312" w:eastAsia="仿宋_GB2312"/>
                <w:szCs w:val="21"/>
              </w:rPr>
            </w:pPr>
            <w:r>
              <w:rPr>
                <w:rFonts w:hint="eastAsia" w:ascii="仿宋_GB2312" w:eastAsia="仿宋_GB2312"/>
                <w:szCs w:val="21"/>
              </w:rPr>
              <w:t>收取响应保证金</w:t>
            </w:r>
          </w:p>
        </w:tc>
        <w:tc>
          <w:tcPr>
            <w:tcW w:w="3685" w:type="dxa"/>
            <w:vAlign w:val="center"/>
          </w:tcPr>
          <w:p w14:paraId="71D72B04">
            <w:pPr>
              <w:spacing w:before="40" w:after="40" w:line="360" w:lineRule="atLeast"/>
              <w:rPr>
                <w:rFonts w:ascii="仿宋_GB2312" w:eastAsia="仿宋_GB2312"/>
                <w:szCs w:val="21"/>
              </w:rPr>
            </w:pPr>
            <w:r>
              <w:rPr>
                <w:rFonts w:hint="eastAsia" w:ascii="仿宋_GB2312" w:eastAsia="仿宋_GB2312"/>
                <w:szCs w:val="21"/>
              </w:rPr>
              <w:t>响应保证金到账或缴纳明细表</w:t>
            </w:r>
          </w:p>
        </w:tc>
        <w:tc>
          <w:tcPr>
            <w:tcW w:w="2127" w:type="dxa"/>
          </w:tcPr>
          <w:p w14:paraId="0CA9A3A3">
            <w:pPr>
              <w:spacing w:before="40" w:after="40" w:line="360" w:lineRule="atLeast"/>
              <w:rPr>
                <w:rFonts w:ascii="仿宋_GB2312" w:eastAsia="仿宋_GB2312"/>
                <w:szCs w:val="21"/>
              </w:rPr>
            </w:pPr>
          </w:p>
        </w:tc>
      </w:tr>
      <w:tr w14:paraId="278D9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70ADAE5D">
            <w:pPr>
              <w:spacing w:before="40" w:after="40" w:line="360" w:lineRule="atLeast"/>
              <w:jc w:val="center"/>
              <w:rPr>
                <w:rFonts w:ascii="仿宋_GB2312" w:eastAsia="仿宋_GB2312"/>
                <w:szCs w:val="21"/>
              </w:rPr>
            </w:pPr>
          </w:p>
        </w:tc>
        <w:tc>
          <w:tcPr>
            <w:tcW w:w="1985" w:type="dxa"/>
            <w:vMerge w:val="restart"/>
            <w:vAlign w:val="center"/>
          </w:tcPr>
          <w:p w14:paraId="1A008A1E">
            <w:pPr>
              <w:spacing w:before="40" w:after="40" w:line="360" w:lineRule="atLeast"/>
              <w:rPr>
                <w:rFonts w:ascii="仿宋_GB2312" w:eastAsia="仿宋_GB2312"/>
                <w:szCs w:val="21"/>
              </w:rPr>
            </w:pPr>
            <w:r>
              <w:rPr>
                <w:rFonts w:hint="eastAsia" w:ascii="仿宋_GB2312" w:eastAsia="仿宋_GB2312"/>
                <w:szCs w:val="21"/>
              </w:rPr>
              <w:t>接收响应文件</w:t>
            </w:r>
          </w:p>
        </w:tc>
        <w:tc>
          <w:tcPr>
            <w:tcW w:w="3685" w:type="dxa"/>
            <w:vAlign w:val="center"/>
          </w:tcPr>
          <w:p w14:paraId="146A598F">
            <w:pPr>
              <w:spacing w:before="40" w:after="40" w:line="360" w:lineRule="atLeast"/>
              <w:rPr>
                <w:rFonts w:ascii="仿宋_GB2312" w:eastAsia="仿宋_GB2312"/>
                <w:szCs w:val="21"/>
              </w:rPr>
            </w:pPr>
            <w:r>
              <w:rPr>
                <w:rFonts w:hint="eastAsia" w:ascii="仿宋_GB2312" w:eastAsia="仿宋_GB2312"/>
                <w:szCs w:val="21"/>
              </w:rPr>
              <w:t>响应文件</w:t>
            </w:r>
          </w:p>
        </w:tc>
        <w:tc>
          <w:tcPr>
            <w:tcW w:w="2127" w:type="dxa"/>
          </w:tcPr>
          <w:p w14:paraId="224FAF00">
            <w:pPr>
              <w:spacing w:before="40" w:after="40" w:line="360" w:lineRule="atLeast"/>
              <w:rPr>
                <w:rFonts w:ascii="仿宋_GB2312" w:eastAsia="仿宋_GB2312"/>
                <w:szCs w:val="21"/>
              </w:rPr>
            </w:pPr>
            <w:r>
              <w:rPr>
                <w:rFonts w:hint="eastAsia" w:ascii="仿宋_GB2312" w:eastAsia="仿宋_GB2312"/>
                <w:szCs w:val="21"/>
              </w:rPr>
              <w:t>响应文件</w:t>
            </w:r>
          </w:p>
        </w:tc>
      </w:tr>
      <w:tr w14:paraId="1FD2E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5F3B41BC">
            <w:pPr>
              <w:spacing w:before="40" w:after="40" w:line="360" w:lineRule="atLeast"/>
              <w:jc w:val="center"/>
              <w:rPr>
                <w:rFonts w:ascii="仿宋_GB2312" w:eastAsia="仿宋_GB2312"/>
                <w:szCs w:val="21"/>
              </w:rPr>
            </w:pPr>
          </w:p>
        </w:tc>
        <w:tc>
          <w:tcPr>
            <w:tcW w:w="1985" w:type="dxa"/>
            <w:vMerge w:val="continue"/>
            <w:vAlign w:val="center"/>
          </w:tcPr>
          <w:p w14:paraId="51F816F7">
            <w:pPr>
              <w:spacing w:before="40" w:after="40" w:line="360" w:lineRule="atLeast"/>
              <w:rPr>
                <w:rFonts w:ascii="仿宋_GB2312" w:eastAsia="仿宋_GB2312"/>
                <w:szCs w:val="21"/>
              </w:rPr>
            </w:pPr>
          </w:p>
        </w:tc>
        <w:tc>
          <w:tcPr>
            <w:tcW w:w="3685" w:type="dxa"/>
            <w:vAlign w:val="center"/>
          </w:tcPr>
          <w:p w14:paraId="45837B57">
            <w:pPr>
              <w:spacing w:before="40" w:after="40" w:line="360" w:lineRule="atLeast"/>
              <w:rPr>
                <w:rFonts w:ascii="仿宋_GB2312" w:eastAsia="仿宋_GB2312"/>
                <w:szCs w:val="21"/>
              </w:rPr>
            </w:pPr>
            <w:r>
              <w:rPr>
                <w:rFonts w:hint="eastAsia" w:ascii="仿宋_GB2312" w:eastAsia="仿宋_GB2312"/>
                <w:szCs w:val="21"/>
              </w:rPr>
              <w:t>递交响应文件的供应商登记表</w:t>
            </w:r>
          </w:p>
        </w:tc>
        <w:tc>
          <w:tcPr>
            <w:tcW w:w="2127" w:type="dxa"/>
          </w:tcPr>
          <w:p w14:paraId="7F233246">
            <w:pPr>
              <w:spacing w:before="40" w:after="40" w:line="360" w:lineRule="atLeast"/>
              <w:rPr>
                <w:rFonts w:ascii="仿宋_GB2312" w:eastAsia="仿宋_GB2312"/>
                <w:szCs w:val="21"/>
              </w:rPr>
            </w:pPr>
            <w:r>
              <w:rPr>
                <w:rFonts w:hint="eastAsia" w:ascii="仿宋_GB2312" w:eastAsia="仿宋_GB2312"/>
                <w:szCs w:val="21"/>
              </w:rPr>
              <w:t>递交响应文件的供应商登记表</w:t>
            </w:r>
          </w:p>
        </w:tc>
      </w:tr>
      <w:tr w14:paraId="30292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restart"/>
            <w:vAlign w:val="center"/>
          </w:tcPr>
          <w:p w14:paraId="2C85C577">
            <w:pPr>
              <w:spacing w:before="40" w:after="40" w:line="360" w:lineRule="atLeast"/>
              <w:jc w:val="center"/>
              <w:rPr>
                <w:rFonts w:ascii="仿宋_GB2312" w:eastAsia="仿宋_GB2312"/>
                <w:szCs w:val="21"/>
              </w:rPr>
            </w:pPr>
            <w:r>
              <w:rPr>
                <w:rFonts w:hint="eastAsia" w:ascii="仿宋_GB2312" w:eastAsia="仿宋_GB2312"/>
                <w:szCs w:val="21"/>
              </w:rPr>
              <w:t>开启响应文件、评审或谈判与确定成交供应商</w:t>
            </w:r>
          </w:p>
        </w:tc>
        <w:tc>
          <w:tcPr>
            <w:tcW w:w="1985" w:type="dxa"/>
            <w:vMerge w:val="restart"/>
            <w:vAlign w:val="center"/>
          </w:tcPr>
          <w:p w14:paraId="12B7CD00">
            <w:pPr>
              <w:spacing w:before="40" w:after="40" w:line="360" w:lineRule="atLeast"/>
              <w:rPr>
                <w:rFonts w:ascii="仿宋_GB2312" w:eastAsia="仿宋_GB2312"/>
                <w:szCs w:val="21"/>
              </w:rPr>
            </w:pPr>
            <w:r>
              <w:rPr>
                <w:rFonts w:hint="eastAsia" w:ascii="仿宋_GB2312" w:eastAsia="仿宋_GB2312"/>
                <w:szCs w:val="21"/>
              </w:rPr>
              <w:t>开启响应文件</w:t>
            </w:r>
          </w:p>
        </w:tc>
        <w:tc>
          <w:tcPr>
            <w:tcW w:w="3685" w:type="dxa"/>
            <w:vAlign w:val="center"/>
          </w:tcPr>
          <w:p w14:paraId="04905FAA">
            <w:pPr>
              <w:spacing w:before="40" w:after="40" w:line="360" w:lineRule="atLeast"/>
              <w:rPr>
                <w:rFonts w:ascii="仿宋_GB2312" w:eastAsia="仿宋_GB2312"/>
                <w:szCs w:val="21"/>
              </w:rPr>
            </w:pPr>
            <w:r>
              <w:rPr>
                <w:rFonts w:hint="eastAsia" w:ascii="仿宋_GB2312" w:eastAsia="仿宋_GB2312"/>
                <w:szCs w:val="21"/>
              </w:rPr>
              <w:t>开启记录</w:t>
            </w:r>
          </w:p>
        </w:tc>
        <w:tc>
          <w:tcPr>
            <w:tcW w:w="2127" w:type="dxa"/>
          </w:tcPr>
          <w:p w14:paraId="3302BDA1">
            <w:pPr>
              <w:spacing w:before="40" w:after="40" w:line="360" w:lineRule="atLeast"/>
              <w:rPr>
                <w:rFonts w:ascii="仿宋_GB2312" w:eastAsia="仿宋_GB2312"/>
                <w:szCs w:val="21"/>
              </w:rPr>
            </w:pPr>
            <w:r>
              <w:rPr>
                <w:rFonts w:hint="eastAsia" w:ascii="仿宋_GB2312" w:eastAsia="仿宋_GB2312"/>
                <w:szCs w:val="21"/>
              </w:rPr>
              <w:t>开启记录</w:t>
            </w:r>
          </w:p>
        </w:tc>
      </w:tr>
      <w:tr w14:paraId="5B46B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1117D9A6">
            <w:pPr>
              <w:spacing w:before="40" w:after="40" w:line="360" w:lineRule="atLeast"/>
              <w:jc w:val="center"/>
              <w:rPr>
                <w:rFonts w:ascii="仿宋_GB2312" w:eastAsia="仿宋_GB2312"/>
                <w:szCs w:val="21"/>
              </w:rPr>
            </w:pPr>
          </w:p>
        </w:tc>
        <w:tc>
          <w:tcPr>
            <w:tcW w:w="1985" w:type="dxa"/>
            <w:vMerge w:val="continue"/>
            <w:vAlign w:val="center"/>
          </w:tcPr>
          <w:p w14:paraId="76565655">
            <w:pPr>
              <w:spacing w:before="40" w:after="40" w:line="360" w:lineRule="atLeast"/>
              <w:rPr>
                <w:rFonts w:ascii="仿宋_GB2312" w:eastAsia="仿宋_GB2312"/>
                <w:szCs w:val="21"/>
              </w:rPr>
            </w:pPr>
          </w:p>
        </w:tc>
        <w:tc>
          <w:tcPr>
            <w:tcW w:w="3685" w:type="dxa"/>
            <w:vAlign w:val="center"/>
          </w:tcPr>
          <w:p w14:paraId="06B88FAB">
            <w:pPr>
              <w:spacing w:before="40" w:after="40" w:line="360" w:lineRule="atLeast"/>
              <w:rPr>
                <w:rFonts w:ascii="仿宋_GB2312" w:eastAsia="仿宋_GB2312"/>
                <w:szCs w:val="21"/>
              </w:rPr>
            </w:pPr>
            <w:r>
              <w:rPr>
                <w:rFonts w:hint="eastAsia" w:ascii="仿宋_GB2312" w:eastAsia="仿宋_GB2312"/>
                <w:szCs w:val="21"/>
              </w:rPr>
              <w:t>开启会议影像资料（如有）</w:t>
            </w:r>
          </w:p>
        </w:tc>
        <w:tc>
          <w:tcPr>
            <w:tcW w:w="2127" w:type="dxa"/>
          </w:tcPr>
          <w:p w14:paraId="596B95C8">
            <w:pPr>
              <w:spacing w:before="40" w:after="40" w:line="360" w:lineRule="atLeast"/>
              <w:rPr>
                <w:rFonts w:ascii="仿宋_GB2312" w:eastAsia="仿宋_GB2312"/>
                <w:szCs w:val="21"/>
              </w:rPr>
            </w:pPr>
          </w:p>
        </w:tc>
      </w:tr>
      <w:tr w14:paraId="27C28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397407EA">
            <w:pPr>
              <w:spacing w:before="40" w:after="40" w:line="360" w:lineRule="atLeast"/>
              <w:jc w:val="center"/>
              <w:rPr>
                <w:rFonts w:ascii="仿宋_GB2312" w:eastAsia="仿宋_GB2312"/>
                <w:szCs w:val="21"/>
              </w:rPr>
            </w:pPr>
          </w:p>
        </w:tc>
        <w:tc>
          <w:tcPr>
            <w:tcW w:w="1985" w:type="dxa"/>
            <w:vMerge w:val="restart"/>
            <w:vAlign w:val="center"/>
          </w:tcPr>
          <w:p w14:paraId="01B1013E">
            <w:pPr>
              <w:spacing w:before="40" w:after="40" w:line="360" w:lineRule="atLeast"/>
              <w:rPr>
                <w:rFonts w:ascii="仿宋_GB2312" w:eastAsia="仿宋_GB2312"/>
                <w:szCs w:val="21"/>
              </w:rPr>
            </w:pPr>
            <w:r>
              <w:rPr>
                <w:rFonts w:hint="eastAsia" w:ascii="仿宋_GB2312" w:eastAsia="仿宋_GB2312"/>
                <w:szCs w:val="21"/>
              </w:rPr>
              <w:t>组织评审或谈判</w:t>
            </w:r>
          </w:p>
        </w:tc>
        <w:tc>
          <w:tcPr>
            <w:tcW w:w="3685" w:type="dxa"/>
            <w:vAlign w:val="center"/>
          </w:tcPr>
          <w:p w14:paraId="05736D4C">
            <w:pPr>
              <w:spacing w:before="40" w:after="40" w:line="360" w:lineRule="atLeast"/>
              <w:rPr>
                <w:rFonts w:ascii="仿宋_GB2312" w:eastAsia="仿宋_GB2312"/>
                <w:szCs w:val="21"/>
              </w:rPr>
            </w:pPr>
            <w:r>
              <w:rPr>
                <w:rFonts w:hint="eastAsia" w:ascii="仿宋_GB2312" w:eastAsia="仿宋_GB2312"/>
                <w:szCs w:val="21"/>
              </w:rPr>
              <w:t>评审报告/谈判报告</w:t>
            </w:r>
          </w:p>
        </w:tc>
        <w:tc>
          <w:tcPr>
            <w:tcW w:w="2127" w:type="dxa"/>
          </w:tcPr>
          <w:p w14:paraId="5C2CC27A">
            <w:pPr>
              <w:spacing w:before="40" w:after="40" w:line="360" w:lineRule="atLeast"/>
              <w:rPr>
                <w:rFonts w:ascii="仿宋_GB2312" w:eastAsia="仿宋_GB2312"/>
                <w:szCs w:val="21"/>
              </w:rPr>
            </w:pPr>
            <w:r>
              <w:rPr>
                <w:rFonts w:hint="eastAsia" w:ascii="仿宋_GB2312" w:eastAsia="仿宋_GB2312"/>
                <w:szCs w:val="21"/>
              </w:rPr>
              <w:t>评审报告/谈判报告</w:t>
            </w:r>
          </w:p>
        </w:tc>
      </w:tr>
      <w:tr w14:paraId="3C470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082BC558">
            <w:pPr>
              <w:spacing w:before="40" w:after="40" w:line="360" w:lineRule="atLeast"/>
              <w:jc w:val="center"/>
              <w:rPr>
                <w:rFonts w:ascii="仿宋_GB2312" w:eastAsia="仿宋_GB2312"/>
                <w:szCs w:val="21"/>
              </w:rPr>
            </w:pPr>
          </w:p>
        </w:tc>
        <w:tc>
          <w:tcPr>
            <w:tcW w:w="1985" w:type="dxa"/>
            <w:vMerge w:val="continue"/>
            <w:vAlign w:val="center"/>
          </w:tcPr>
          <w:p w14:paraId="2860B616">
            <w:pPr>
              <w:spacing w:before="40" w:after="40" w:line="360" w:lineRule="atLeast"/>
              <w:rPr>
                <w:rFonts w:ascii="仿宋_GB2312" w:eastAsia="仿宋_GB2312"/>
                <w:szCs w:val="21"/>
              </w:rPr>
            </w:pPr>
          </w:p>
        </w:tc>
        <w:tc>
          <w:tcPr>
            <w:tcW w:w="3685" w:type="dxa"/>
            <w:vAlign w:val="center"/>
          </w:tcPr>
          <w:p w14:paraId="46423FB9">
            <w:pPr>
              <w:spacing w:before="40" w:after="40" w:line="360" w:lineRule="atLeast"/>
              <w:rPr>
                <w:rFonts w:ascii="仿宋_GB2312" w:eastAsia="仿宋_GB2312"/>
                <w:szCs w:val="21"/>
              </w:rPr>
            </w:pPr>
            <w:r>
              <w:rPr>
                <w:rFonts w:hint="eastAsia" w:ascii="仿宋_GB2312" w:eastAsia="仿宋_GB2312"/>
                <w:szCs w:val="21"/>
              </w:rPr>
              <w:t>评审或谈判影像资料（如有）</w:t>
            </w:r>
          </w:p>
        </w:tc>
        <w:tc>
          <w:tcPr>
            <w:tcW w:w="2127" w:type="dxa"/>
          </w:tcPr>
          <w:p w14:paraId="777A5C59">
            <w:pPr>
              <w:spacing w:before="40" w:after="40" w:line="360" w:lineRule="atLeast"/>
              <w:rPr>
                <w:rFonts w:ascii="仿宋_GB2312" w:eastAsia="仿宋_GB2312"/>
                <w:szCs w:val="21"/>
              </w:rPr>
            </w:pPr>
          </w:p>
        </w:tc>
      </w:tr>
      <w:tr w14:paraId="75022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6A88E06D">
            <w:pPr>
              <w:spacing w:before="40" w:after="40" w:line="360" w:lineRule="atLeast"/>
              <w:jc w:val="center"/>
              <w:rPr>
                <w:rFonts w:ascii="仿宋_GB2312" w:eastAsia="仿宋_GB2312"/>
                <w:szCs w:val="21"/>
              </w:rPr>
            </w:pPr>
          </w:p>
        </w:tc>
        <w:tc>
          <w:tcPr>
            <w:tcW w:w="1985" w:type="dxa"/>
            <w:vMerge w:val="restart"/>
            <w:vAlign w:val="center"/>
          </w:tcPr>
          <w:p w14:paraId="2C981184">
            <w:pPr>
              <w:spacing w:before="40" w:after="40" w:line="360" w:lineRule="atLeast"/>
              <w:rPr>
                <w:rFonts w:ascii="仿宋_GB2312" w:eastAsia="仿宋_GB2312"/>
                <w:szCs w:val="21"/>
              </w:rPr>
            </w:pPr>
            <w:r>
              <w:rPr>
                <w:rFonts w:hint="eastAsia" w:ascii="仿宋_GB2312" w:eastAsia="仿宋_GB2312"/>
                <w:szCs w:val="21"/>
              </w:rPr>
              <w:t>发出成交通知</w:t>
            </w:r>
          </w:p>
        </w:tc>
        <w:tc>
          <w:tcPr>
            <w:tcW w:w="3685" w:type="dxa"/>
            <w:vAlign w:val="center"/>
          </w:tcPr>
          <w:p w14:paraId="11EDB1F9">
            <w:pPr>
              <w:spacing w:before="40" w:after="40" w:line="360" w:lineRule="atLeast"/>
              <w:rPr>
                <w:rFonts w:ascii="仿宋_GB2312" w:eastAsia="仿宋_GB2312"/>
                <w:szCs w:val="21"/>
              </w:rPr>
            </w:pPr>
            <w:r>
              <w:rPr>
                <w:rFonts w:hint="eastAsia" w:ascii="仿宋_GB2312" w:eastAsia="仿宋_GB2312"/>
                <w:szCs w:val="21"/>
              </w:rPr>
              <w:t>成交通知书及采购人审批函</w:t>
            </w:r>
          </w:p>
        </w:tc>
        <w:tc>
          <w:tcPr>
            <w:tcW w:w="2127" w:type="dxa"/>
          </w:tcPr>
          <w:p w14:paraId="0D6F147B">
            <w:pPr>
              <w:spacing w:before="40" w:after="40" w:line="360" w:lineRule="atLeast"/>
              <w:rPr>
                <w:rFonts w:ascii="仿宋_GB2312" w:eastAsia="仿宋_GB2312"/>
                <w:szCs w:val="21"/>
              </w:rPr>
            </w:pPr>
            <w:r>
              <w:rPr>
                <w:rFonts w:hint="eastAsia" w:ascii="仿宋_GB2312" w:eastAsia="仿宋_GB2312"/>
                <w:szCs w:val="21"/>
              </w:rPr>
              <w:t>成交通知书</w:t>
            </w:r>
          </w:p>
        </w:tc>
      </w:tr>
      <w:tr w14:paraId="1E03D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040E8CCE">
            <w:pPr>
              <w:spacing w:before="40" w:after="40" w:line="360" w:lineRule="atLeast"/>
              <w:jc w:val="center"/>
              <w:rPr>
                <w:rFonts w:ascii="仿宋_GB2312" w:eastAsia="仿宋_GB2312"/>
                <w:szCs w:val="21"/>
              </w:rPr>
            </w:pPr>
          </w:p>
        </w:tc>
        <w:tc>
          <w:tcPr>
            <w:tcW w:w="1985" w:type="dxa"/>
            <w:vMerge w:val="continue"/>
            <w:vAlign w:val="center"/>
          </w:tcPr>
          <w:p w14:paraId="41AE12B4">
            <w:pPr>
              <w:spacing w:before="40" w:after="40" w:line="360" w:lineRule="atLeast"/>
              <w:rPr>
                <w:rFonts w:ascii="仿宋_GB2312" w:eastAsia="仿宋_GB2312"/>
                <w:szCs w:val="21"/>
              </w:rPr>
            </w:pPr>
          </w:p>
        </w:tc>
        <w:tc>
          <w:tcPr>
            <w:tcW w:w="3685" w:type="dxa"/>
            <w:vAlign w:val="center"/>
          </w:tcPr>
          <w:p w14:paraId="314C644C">
            <w:pPr>
              <w:spacing w:before="40" w:after="40" w:line="360" w:lineRule="atLeast"/>
              <w:rPr>
                <w:rFonts w:ascii="仿宋_GB2312" w:eastAsia="仿宋_GB2312"/>
                <w:szCs w:val="21"/>
              </w:rPr>
            </w:pPr>
            <w:r>
              <w:rPr>
                <w:rFonts w:hint="eastAsia" w:ascii="仿宋_GB2312" w:eastAsia="仿宋_GB2312"/>
                <w:szCs w:val="21"/>
              </w:rPr>
              <w:t>成交公告/成交结果通知书及采购人审批函</w:t>
            </w:r>
          </w:p>
        </w:tc>
        <w:tc>
          <w:tcPr>
            <w:tcW w:w="2127" w:type="dxa"/>
          </w:tcPr>
          <w:p w14:paraId="58C12401">
            <w:pPr>
              <w:spacing w:before="40" w:after="40" w:line="360" w:lineRule="atLeast"/>
              <w:rPr>
                <w:rFonts w:ascii="仿宋_GB2312" w:eastAsia="仿宋_GB2312"/>
                <w:szCs w:val="21"/>
              </w:rPr>
            </w:pPr>
            <w:r>
              <w:rPr>
                <w:rFonts w:hint="eastAsia" w:ascii="仿宋_GB2312" w:eastAsia="仿宋_GB2312"/>
                <w:szCs w:val="21"/>
              </w:rPr>
              <w:t>成交公告</w:t>
            </w:r>
          </w:p>
        </w:tc>
      </w:tr>
      <w:tr w14:paraId="6D798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416CB7E5">
            <w:pPr>
              <w:spacing w:before="40" w:after="40" w:line="360" w:lineRule="atLeast"/>
              <w:jc w:val="center"/>
              <w:rPr>
                <w:rFonts w:ascii="仿宋_GB2312" w:eastAsia="仿宋_GB2312"/>
                <w:szCs w:val="21"/>
              </w:rPr>
            </w:pPr>
          </w:p>
        </w:tc>
        <w:tc>
          <w:tcPr>
            <w:tcW w:w="1985" w:type="dxa"/>
            <w:vAlign w:val="center"/>
          </w:tcPr>
          <w:p w14:paraId="35D3059F">
            <w:pPr>
              <w:spacing w:before="40" w:after="40" w:line="360" w:lineRule="atLeast"/>
              <w:rPr>
                <w:rFonts w:ascii="仿宋_GB2312" w:eastAsia="仿宋_GB2312"/>
                <w:szCs w:val="21"/>
              </w:rPr>
            </w:pPr>
            <w:r>
              <w:rPr>
                <w:rFonts w:hint="eastAsia" w:ascii="仿宋_GB2312" w:eastAsia="仿宋_GB2312"/>
                <w:szCs w:val="21"/>
              </w:rPr>
              <w:t>退还响应保证金</w:t>
            </w:r>
          </w:p>
        </w:tc>
        <w:tc>
          <w:tcPr>
            <w:tcW w:w="3685" w:type="dxa"/>
            <w:vAlign w:val="center"/>
          </w:tcPr>
          <w:p w14:paraId="796ECE4C">
            <w:pPr>
              <w:spacing w:before="40" w:after="40" w:line="360" w:lineRule="atLeast"/>
              <w:rPr>
                <w:rFonts w:ascii="仿宋_GB2312" w:eastAsia="仿宋_GB2312"/>
                <w:szCs w:val="21"/>
              </w:rPr>
            </w:pPr>
            <w:r>
              <w:rPr>
                <w:rFonts w:hint="eastAsia" w:ascii="仿宋_GB2312" w:eastAsia="仿宋_GB2312"/>
                <w:szCs w:val="21"/>
              </w:rPr>
              <w:t>响应保证金退还记录</w:t>
            </w:r>
          </w:p>
        </w:tc>
        <w:tc>
          <w:tcPr>
            <w:tcW w:w="2127" w:type="dxa"/>
          </w:tcPr>
          <w:p w14:paraId="0D57BF99">
            <w:pPr>
              <w:spacing w:before="40" w:after="40" w:line="360" w:lineRule="atLeast"/>
              <w:rPr>
                <w:rFonts w:ascii="仿宋_GB2312" w:eastAsia="仿宋_GB2312"/>
                <w:szCs w:val="21"/>
              </w:rPr>
            </w:pPr>
          </w:p>
        </w:tc>
      </w:tr>
      <w:tr w14:paraId="2347D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2" w:type="dxa"/>
            <w:vMerge w:val="continue"/>
            <w:vAlign w:val="center"/>
          </w:tcPr>
          <w:p w14:paraId="7C9E60AF">
            <w:pPr>
              <w:spacing w:before="40" w:after="40" w:line="360" w:lineRule="atLeast"/>
              <w:jc w:val="center"/>
              <w:rPr>
                <w:rFonts w:ascii="仿宋_GB2312" w:eastAsia="仿宋_GB2312"/>
                <w:szCs w:val="21"/>
              </w:rPr>
            </w:pPr>
          </w:p>
        </w:tc>
        <w:tc>
          <w:tcPr>
            <w:tcW w:w="1985" w:type="dxa"/>
            <w:vAlign w:val="center"/>
          </w:tcPr>
          <w:p w14:paraId="25A12E48">
            <w:pPr>
              <w:spacing w:before="40" w:after="40" w:line="360" w:lineRule="atLeast"/>
              <w:rPr>
                <w:rFonts w:ascii="仿宋_GB2312" w:eastAsia="仿宋_GB2312"/>
                <w:szCs w:val="21"/>
              </w:rPr>
            </w:pPr>
            <w:r>
              <w:rPr>
                <w:rFonts w:hint="eastAsia" w:ascii="仿宋_GB2312" w:eastAsia="仿宋_GB2312"/>
                <w:szCs w:val="21"/>
              </w:rPr>
              <w:t>编制采购情况报告</w:t>
            </w:r>
          </w:p>
        </w:tc>
        <w:tc>
          <w:tcPr>
            <w:tcW w:w="3685" w:type="dxa"/>
            <w:vAlign w:val="center"/>
          </w:tcPr>
          <w:p w14:paraId="2E3CBCE4">
            <w:pPr>
              <w:spacing w:before="40" w:after="40" w:line="360" w:lineRule="atLeast"/>
              <w:rPr>
                <w:rFonts w:ascii="仿宋_GB2312" w:eastAsia="仿宋_GB2312"/>
                <w:szCs w:val="21"/>
              </w:rPr>
            </w:pPr>
            <w:r>
              <w:rPr>
                <w:rFonts w:hint="eastAsia" w:ascii="仿宋_GB2312" w:eastAsia="仿宋_GB2312"/>
                <w:szCs w:val="21"/>
              </w:rPr>
              <w:t>采购情况书面报告</w:t>
            </w:r>
          </w:p>
        </w:tc>
        <w:tc>
          <w:tcPr>
            <w:tcW w:w="2127" w:type="dxa"/>
          </w:tcPr>
          <w:p w14:paraId="4EE022BE">
            <w:pPr>
              <w:spacing w:before="40" w:after="40" w:line="360" w:lineRule="atLeast"/>
              <w:rPr>
                <w:rFonts w:ascii="仿宋_GB2312" w:eastAsia="仿宋_GB2312"/>
                <w:szCs w:val="21"/>
              </w:rPr>
            </w:pPr>
            <w:r>
              <w:rPr>
                <w:rFonts w:hint="eastAsia" w:ascii="仿宋_GB2312" w:eastAsia="仿宋_GB2312"/>
                <w:szCs w:val="21"/>
              </w:rPr>
              <w:t>采购情况书面报告</w:t>
            </w:r>
          </w:p>
        </w:tc>
      </w:tr>
      <w:tr w14:paraId="35DB7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3227" w:type="dxa"/>
            <w:gridSpan w:val="2"/>
            <w:vAlign w:val="center"/>
          </w:tcPr>
          <w:p w14:paraId="65336A98">
            <w:pPr>
              <w:spacing w:before="40" w:after="40" w:line="360" w:lineRule="atLeast"/>
              <w:rPr>
                <w:rFonts w:ascii="仿宋_GB2312" w:eastAsia="仿宋_GB2312"/>
                <w:szCs w:val="21"/>
              </w:rPr>
            </w:pPr>
            <w:r>
              <w:rPr>
                <w:rFonts w:hint="eastAsia" w:ascii="仿宋_GB2312" w:eastAsia="仿宋_GB2312"/>
                <w:szCs w:val="21"/>
              </w:rPr>
              <w:t>采购代理工作结束后</w:t>
            </w:r>
          </w:p>
        </w:tc>
        <w:tc>
          <w:tcPr>
            <w:tcW w:w="3685" w:type="dxa"/>
            <w:vAlign w:val="center"/>
          </w:tcPr>
          <w:p w14:paraId="3ACF7E5F">
            <w:pPr>
              <w:spacing w:before="40" w:after="40" w:line="360" w:lineRule="atLeast"/>
              <w:rPr>
                <w:rFonts w:ascii="仿宋_GB2312" w:eastAsia="仿宋_GB2312"/>
                <w:szCs w:val="21"/>
              </w:rPr>
            </w:pPr>
            <w:r>
              <w:rPr>
                <w:rFonts w:hint="eastAsia" w:ascii="仿宋_GB2312" w:eastAsia="仿宋_GB2312"/>
                <w:szCs w:val="21"/>
              </w:rPr>
              <w:t>顾客满意度调查表、代理采购项目总结报告</w:t>
            </w:r>
          </w:p>
        </w:tc>
        <w:tc>
          <w:tcPr>
            <w:tcW w:w="2127" w:type="dxa"/>
          </w:tcPr>
          <w:p w14:paraId="7A7C17C2">
            <w:pPr>
              <w:spacing w:before="40" w:after="40" w:line="360" w:lineRule="atLeast"/>
              <w:rPr>
                <w:rFonts w:ascii="仿宋_GB2312" w:eastAsia="仿宋_GB2312"/>
                <w:szCs w:val="21"/>
              </w:rPr>
            </w:pPr>
          </w:p>
        </w:tc>
      </w:tr>
    </w:tbl>
    <w:p w14:paraId="0CC449E0">
      <w:pPr>
        <w:spacing w:line="360" w:lineRule="auto"/>
        <w:ind w:firstLine="480" w:firstLineChars="200"/>
        <w:rPr>
          <w:rFonts w:ascii="仿宋_GB2312" w:eastAsia="仿宋_GB2312"/>
          <w:sz w:val="24"/>
          <w:szCs w:val="24"/>
        </w:rPr>
      </w:pPr>
    </w:p>
    <w:p w14:paraId="6E156985">
      <w:pPr>
        <w:spacing w:line="360" w:lineRule="auto"/>
        <w:ind w:firstLine="480" w:firstLineChars="200"/>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.4.4</w:t>
      </w:r>
      <w:r>
        <w:rPr>
          <w:rFonts w:hint="eastAsia" w:ascii="仿宋_GB2312" w:eastAsia="仿宋_GB2312"/>
          <w:sz w:val="24"/>
          <w:szCs w:val="24"/>
        </w:rPr>
        <w:t>对于采购代理机构根据本规范规定自行收集且无须移交的文件资料，其保存期限一般不得少于</w:t>
      </w:r>
      <w:r>
        <w:rPr>
          <w:rFonts w:ascii="仿宋_GB2312" w:eastAsia="仿宋_GB2312"/>
          <w:sz w:val="24"/>
          <w:szCs w:val="24"/>
        </w:rPr>
        <w:t>5</w:t>
      </w:r>
      <w:r>
        <w:rPr>
          <w:rFonts w:hint="eastAsia" w:ascii="仿宋_GB2312" w:eastAsia="仿宋_GB2312"/>
          <w:sz w:val="24"/>
          <w:szCs w:val="24"/>
        </w:rPr>
        <w:t>年，自采购项目采购代理工作完成之日起算。</w:t>
      </w:r>
    </w:p>
    <w:p w14:paraId="71D3AC92">
      <w:pPr>
        <w:spacing w:line="360" w:lineRule="auto"/>
        <w:ind w:firstLine="480" w:firstLineChars="200"/>
        <w:rPr>
          <w:rFonts w:ascii="仿宋_GB2312" w:eastAsia="仿宋_GB2312"/>
          <w:sz w:val="24"/>
          <w:szCs w:val="24"/>
        </w:rPr>
      </w:pPr>
      <w:r>
        <w:rPr>
          <w:rFonts w:hint="eastAsia" w:ascii="仿宋_GB2312" w:eastAsia="仿宋_GB2312"/>
          <w:sz w:val="24"/>
          <w:szCs w:val="24"/>
        </w:rPr>
        <w:t>鼓励采用电子文档形式保存上述文件资料。</w:t>
      </w:r>
    </w:p>
    <w:p w14:paraId="0E664ED3">
      <w:pPr>
        <w:spacing w:line="360" w:lineRule="auto"/>
        <w:ind w:firstLine="480" w:firstLineChars="200"/>
        <w:rPr>
          <w:rFonts w:ascii="仿宋_GB2312" w:hAnsi="Arial" w:eastAsia="仿宋_GB2312" w:cs="Arial"/>
          <w:sz w:val="24"/>
          <w:szCs w:val="24"/>
          <w:shd w:val="clear" w:color="auto" w:fill="FFFFFF"/>
        </w:rPr>
      </w:pPr>
      <w:r>
        <w:rPr>
          <w:rFonts w:hint="eastAsia" w:ascii="仿宋_GB2312" w:eastAsia="仿宋_GB2312"/>
          <w:sz w:val="24"/>
          <w:szCs w:val="24"/>
        </w:rPr>
        <w:t>7</w:t>
      </w:r>
      <w:r>
        <w:rPr>
          <w:rFonts w:ascii="仿宋_GB2312" w:eastAsia="仿宋_GB2312"/>
          <w:sz w:val="24"/>
          <w:szCs w:val="24"/>
        </w:rPr>
        <w:t>.4.5</w:t>
      </w:r>
      <w:r>
        <w:rPr>
          <w:rFonts w:hint="eastAsia" w:ascii="仿宋_GB2312" w:hAnsi="Arial" w:eastAsia="仿宋_GB2312" w:cs="Arial"/>
          <w:sz w:val="24"/>
          <w:szCs w:val="24"/>
          <w:shd w:val="clear" w:color="auto" w:fill="FFFFFF"/>
        </w:rPr>
        <w:t>采购代理机构应与采购人协商确定响应文件是否需向供应商进行返还、返还的相应时间等事宜，并在采购文件中作出明确规定。如无需对响应文件进行返还，采购代理机构应在</w:t>
      </w:r>
      <w:r>
        <w:rPr>
          <w:rFonts w:hint="eastAsia" w:ascii="仿宋_GB2312" w:eastAsia="仿宋_GB2312"/>
          <w:sz w:val="24"/>
          <w:szCs w:val="24"/>
        </w:rPr>
        <w:t>采购工作结束后</w:t>
      </w:r>
      <w:r>
        <w:rPr>
          <w:rFonts w:hint="eastAsia" w:ascii="仿宋_GB2312" w:hAnsi="Arial" w:eastAsia="仿宋_GB2312" w:cs="Arial"/>
          <w:sz w:val="24"/>
          <w:szCs w:val="24"/>
          <w:shd w:val="clear" w:color="auto" w:fill="FFFFFF"/>
        </w:rPr>
        <w:t>将响应文件移交采购人归档保存。</w:t>
      </w:r>
    </w:p>
    <w:p w14:paraId="4AEC9AC9">
      <w:pPr>
        <w:pStyle w:val="3"/>
        <w:jc w:val="center"/>
        <w:rPr>
          <w:rFonts w:hint="default" w:ascii="仿宋" w:hAnsi="仿宋" w:eastAsia="仿宋"/>
          <w:sz w:val="28"/>
          <w:szCs w:val="28"/>
        </w:rPr>
      </w:pPr>
      <w:bookmarkStart w:id="146" w:name="_Toc28028"/>
      <w:bookmarkStart w:id="147" w:name="_Toc439910175"/>
      <w:r>
        <w:rPr>
          <w:rFonts w:ascii="仿宋" w:hAnsi="仿宋" w:eastAsia="仿宋"/>
          <w:sz w:val="28"/>
          <w:szCs w:val="28"/>
        </w:rPr>
        <w:t>8. 电子采购</w:t>
      </w:r>
      <w:bookmarkEnd w:id="146"/>
    </w:p>
    <w:p w14:paraId="162A7390">
      <w:pPr>
        <w:pStyle w:val="4"/>
        <w:spacing w:before="120" w:after="120" w:line="360" w:lineRule="auto"/>
        <w:rPr>
          <w:rFonts w:hint="default" w:ascii="黑体" w:hAnsi="黑体" w:eastAsia="黑体"/>
          <w:b w:val="0"/>
          <w:sz w:val="24"/>
          <w:szCs w:val="24"/>
        </w:rPr>
      </w:pPr>
      <w:bookmarkStart w:id="148" w:name="_Toc14805"/>
      <w:r>
        <w:rPr>
          <w:rFonts w:ascii="黑体" w:hAnsi="黑体" w:eastAsia="黑体"/>
          <w:b w:val="0"/>
          <w:sz w:val="24"/>
          <w:szCs w:val="24"/>
        </w:rPr>
        <w:t>8.1电子采购的概念</w:t>
      </w:r>
      <w:bookmarkEnd w:id="148"/>
    </w:p>
    <w:p w14:paraId="1A11BF5A">
      <w:pPr>
        <w:spacing w:line="360" w:lineRule="auto"/>
        <w:ind w:firstLine="480" w:firstLineChars="200"/>
        <w:rPr>
          <w:rFonts w:ascii="仿宋_GB2312" w:eastAsia="仿宋_GB2312"/>
          <w:sz w:val="24"/>
          <w:szCs w:val="24"/>
        </w:rPr>
      </w:pPr>
      <w:r>
        <w:rPr>
          <w:rFonts w:hint="eastAsia" w:ascii="仿宋_GB2312" w:eastAsia="仿宋_GB2312"/>
          <w:sz w:val="24"/>
          <w:szCs w:val="24"/>
        </w:rPr>
        <w:t>8.1.1电子采购是采购人、采购代理机构和供应商以数据电文形式，依托互联网系统完成全部或主要部分采购交易活动的采购形式。</w:t>
      </w:r>
    </w:p>
    <w:p w14:paraId="465DCAD3">
      <w:pPr>
        <w:spacing w:line="360" w:lineRule="auto"/>
        <w:ind w:firstLine="480" w:firstLineChars="200"/>
        <w:rPr>
          <w:rFonts w:ascii="仿宋_GB2312" w:eastAsia="仿宋_GB2312"/>
          <w:sz w:val="24"/>
          <w:szCs w:val="24"/>
        </w:rPr>
      </w:pPr>
      <w:r>
        <w:rPr>
          <w:rFonts w:hint="eastAsia" w:ascii="仿宋_GB2312" w:eastAsia="仿宋_GB2312"/>
          <w:sz w:val="24"/>
          <w:szCs w:val="24"/>
        </w:rPr>
        <w:t>8.1.2鼓励非招标采购活动采用电子采购形式完成。</w:t>
      </w:r>
    </w:p>
    <w:p w14:paraId="462E345F">
      <w:pPr>
        <w:pStyle w:val="4"/>
        <w:spacing w:before="120" w:after="120" w:line="360" w:lineRule="auto"/>
        <w:rPr>
          <w:rFonts w:hint="default" w:ascii="黑体" w:hAnsi="黑体" w:eastAsia="黑体"/>
          <w:b w:val="0"/>
          <w:sz w:val="24"/>
          <w:szCs w:val="24"/>
        </w:rPr>
      </w:pPr>
      <w:bookmarkStart w:id="149" w:name="_Toc20072"/>
      <w:r>
        <w:rPr>
          <w:rFonts w:ascii="黑体" w:hAnsi="黑体" w:eastAsia="黑体"/>
          <w:b w:val="0"/>
          <w:sz w:val="24"/>
          <w:szCs w:val="24"/>
        </w:rPr>
        <w:t>8.2电子采购平台</w:t>
      </w:r>
      <w:bookmarkEnd w:id="149"/>
    </w:p>
    <w:p w14:paraId="1D51E8C3">
      <w:pPr>
        <w:spacing w:line="360" w:lineRule="auto"/>
        <w:ind w:firstLine="480" w:firstLineChars="200"/>
        <w:rPr>
          <w:rFonts w:ascii="仿宋_GB2312" w:eastAsia="仿宋_GB2312"/>
          <w:sz w:val="24"/>
          <w:szCs w:val="24"/>
        </w:rPr>
      </w:pPr>
      <w:r>
        <w:rPr>
          <w:rFonts w:hint="eastAsia" w:ascii="仿宋_GB2312" w:eastAsia="仿宋_GB2312"/>
          <w:sz w:val="24"/>
          <w:szCs w:val="24"/>
        </w:rPr>
        <w:t>8.2.1电子采购平台是采购人、采购代理机构和供应商通过数据电文形式完成采购交易活动的信息平台。电子采购平台可用于在线完成采购交易过程，编辑、生成、对接、交换和发布有关采购数据信息。本规范中电子竞价平台也属于电子采购平台。</w:t>
      </w:r>
    </w:p>
    <w:p w14:paraId="3CEF25FD">
      <w:pPr>
        <w:spacing w:line="360" w:lineRule="auto"/>
        <w:ind w:firstLine="480" w:firstLineChars="200"/>
        <w:rPr>
          <w:rFonts w:ascii="仿宋_GB2312" w:eastAsia="仿宋_GB2312"/>
          <w:sz w:val="24"/>
          <w:szCs w:val="24"/>
        </w:rPr>
      </w:pPr>
      <w:r>
        <w:rPr>
          <w:rFonts w:hint="eastAsia" w:ascii="仿宋_GB2312" w:eastAsia="仿宋_GB2312"/>
          <w:sz w:val="24"/>
          <w:szCs w:val="24"/>
        </w:rPr>
        <w:t>8.2.2采购人、采购代理机构可使用采购人或采购代理机构开发运营的电子采购平台开展非招标采购活动，也可使用由第三方机构开发运营的电子采购平台开展非招标采购活动。使用第三方机构开发运营的电子采购平台开展非招标采购活动时，采购人、采购代理机构应与第三方机构签订使用合同，约定相关服务工作范围、服务质量、服务费用和支付方式等权利义务和责任划分，并对相关信息的产权归属、保密责任、存档等依法作出约定。</w:t>
      </w:r>
    </w:p>
    <w:p w14:paraId="1EE8063C">
      <w:pPr>
        <w:spacing w:line="360" w:lineRule="auto"/>
        <w:ind w:firstLine="480" w:firstLineChars="200"/>
        <w:rPr>
          <w:rFonts w:ascii="仿宋_GB2312" w:eastAsia="仿宋_GB2312"/>
          <w:sz w:val="24"/>
          <w:szCs w:val="24"/>
        </w:rPr>
      </w:pPr>
      <w:r>
        <w:rPr>
          <w:rFonts w:hint="eastAsia" w:ascii="仿宋_GB2312" w:eastAsia="仿宋_GB2312"/>
          <w:sz w:val="24"/>
          <w:szCs w:val="24"/>
        </w:rPr>
        <w:t>8.2.3电子采购平台应采用可靠的身份识别、权限控制、加密、病毒防范等技术，防范非授权操作，保证系统的安全、稳定、可靠。</w:t>
      </w:r>
    </w:p>
    <w:p w14:paraId="58C956FD">
      <w:pPr>
        <w:spacing w:line="360" w:lineRule="auto"/>
        <w:ind w:firstLine="480" w:firstLineChars="200"/>
        <w:rPr>
          <w:rFonts w:ascii="仿宋_GB2312" w:eastAsia="仿宋_GB2312"/>
          <w:sz w:val="24"/>
          <w:szCs w:val="24"/>
        </w:rPr>
      </w:pPr>
      <w:r>
        <w:rPr>
          <w:rFonts w:hint="eastAsia" w:ascii="仿宋_GB2312" w:eastAsia="仿宋_GB2312"/>
          <w:sz w:val="24"/>
          <w:szCs w:val="24"/>
        </w:rPr>
        <w:t>8.2.4电子采购平台运营商不得以任何手段限制或者排斥供应商，不得泄露依法应保密的信息，不得弄虚作假、泄漏供应商报价信息。</w:t>
      </w:r>
    </w:p>
    <w:p w14:paraId="7BD3C056">
      <w:pPr>
        <w:pStyle w:val="4"/>
        <w:spacing w:before="120" w:after="120" w:line="360" w:lineRule="auto"/>
        <w:rPr>
          <w:rFonts w:hint="default" w:ascii="黑体" w:hAnsi="黑体" w:eastAsia="黑体"/>
          <w:sz w:val="24"/>
          <w:szCs w:val="24"/>
        </w:rPr>
      </w:pPr>
      <w:bookmarkStart w:id="150" w:name="_Toc32521"/>
      <w:bookmarkStart w:id="151" w:name="_Toc439910182"/>
      <w:r>
        <w:rPr>
          <w:rFonts w:ascii="黑体" w:hAnsi="黑体" w:eastAsia="黑体"/>
          <w:sz w:val="24"/>
          <w:szCs w:val="24"/>
        </w:rPr>
        <w:t xml:space="preserve">8.3 </w:t>
      </w:r>
      <w:r>
        <w:rPr>
          <w:rFonts w:ascii="黑体" w:hAnsi="黑体" w:eastAsia="黑体"/>
          <w:b w:val="0"/>
          <w:sz w:val="24"/>
          <w:szCs w:val="24"/>
        </w:rPr>
        <w:t>电子采购工作的范围</w:t>
      </w:r>
      <w:bookmarkEnd w:id="150"/>
      <w:bookmarkEnd w:id="151"/>
    </w:p>
    <w:p w14:paraId="347123BD">
      <w:pPr>
        <w:spacing w:line="360" w:lineRule="auto"/>
        <w:ind w:firstLine="480" w:firstLineChars="200"/>
        <w:rPr>
          <w:rFonts w:ascii="仿宋_GB2312" w:eastAsia="仿宋_GB2312"/>
          <w:sz w:val="24"/>
          <w:szCs w:val="24"/>
        </w:rPr>
      </w:pPr>
      <w:r>
        <w:rPr>
          <w:rFonts w:hint="eastAsia" w:ascii="仿宋_GB2312" w:eastAsia="仿宋_GB2312"/>
          <w:sz w:val="24"/>
          <w:szCs w:val="24"/>
        </w:rPr>
        <w:t>8.3.1采购人和采购代理机构可在电子采购平台进行采购委托合同签订、采购方案编制、采购文件编制、采购公告或采购邀请书发布、</w:t>
      </w:r>
      <w:r>
        <w:rPr>
          <w:rFonts w:ascii="仿宋_GB2312" w:eastAsia="仿宋_GB2312"/>
          <w:sz w:val="24"/>
          <w:szCs w:val="24"/>
        </w:rPr>
        <w:t>资格符合性审查</w:t>
      </w:r>
      <w:r>
        <w:rPr>
          <w:rFonts w:hint="eastAsia" w:ascii="仿宋_GB2312" w:eastAsia="仿宋_GB2312"/>
          <w:sz w:val="24"/>
          <w:szCs w:val="24"/>
        </w:rPr>
        <w:t>、采购文件发售、响应文件递交、响应文件开启、谈判和评审、公示候选成交供应商（如有）、发出成交通知书、签订合同等采购程序。</w:t>
      </w:r>
    </w:p>
    <w:p w14:paraId="22C6FC6D">
      <w:pPr>
        <w:spacing w:line="360" w:lineRule="auto"/>
        <w:ind w:firstLine="480" w:firstLineChars="200"/>
        <w:rPr>
          <w:rFonts w:ascii="仿宋_GB2312" w:eastAsia="仿宋_GB2312"/>
          <w:sz w:val="24"/>
          <w:szCs w:val="24"/>
        </w:rPr>
      </w:pPr>
      <w:r>
        <w:rPr>
          <w:rFonts w:hint="eastAsia" w:ascii="仿宋_GB2312" w:eastAsia="仿宋_GB2312"/>
          <w:sz w:val="24"/>
          <w:szCs w:val="24"/>
        </w:rPr>
        <w:t>8.3.2采购人和采购代理机构可在非招标采购的部分或全部程序中进行电子采购，鼓励全流程在线完成非招标采购程序。采购代理机构应在采购文件中明确采用电子采购的实施范围以及是否使用纸质文件辅助完成采购程序，以及纸质文件和数据电文的效力优先次序。</w:t>
      </w:r>
    </w:p>
    <w:p w14:paraId="06567E15">
      <w:pPr>
        <w:spacing w:line="360" w:lineRule="auto"/>
        <w:ind w:firstLine="480" w:firstLineChars="200"/>
        <w:rPr>
          <w:rFonts w:ascii="仿宋_GB2312" w:eastAsia="仿宋_GB2312"/>
          <w:sz w:val="24"/>
          <w:szCs w:val="24"/>
        </w:rPr>
      </w:pPr>
      <w:r>
        <w:rPr>
          <w:rFonts w:hint="eastAsia" w:ascii="仿宋_GB2312" w:eastAsia="仿宋_GB2312"/>
          <w:sz w:val="24"/>
          <w:szCs w:val="24"/>
        </w:rPr>
        <w:t>8.3.3采购人和采购代理机构不得随意变更事先约定采用电子采购工作的范围和其他相关事项。</w:t>
      </w:r>
    </w:p>
    <w:p w14:paraId="5866D735">
      <w:pPr>
        <w:spacing w:line="360" w:lineRule="auto"/>
        <w:ind w:firstLine="480" w:firstLineChars="200"/>
        <w:rPr>
          <w:rFonts w:ascii="仿宋_GB2312" w:eastAsia="仿宋_GB2312"/>
          <w:sz w:val="24"/>
          <w:szCs w:val="24"/>
        </w:rPr>
      </w:pPr>
      <w:r>
        <w:rPr>
          <w:rFonts w:hint="eastAsia" w:ascii="仿宋_GB2312" w:eastAsia="仿宋_GB2312"/>
          <w:sz w:val="24"/>
          <w:szCs w:val="24"/>
        </w:rPr>
        <w:t>8.3.4鼓励采购代理机构在电子采购平台编辑、记录采购委托合同信息。鼓励采购人或采购代理机构在电子采购平台编制采购方案。</w:t>
      </w:r>
    </w:p>
    <w:p w14:paraId="2E6DA232">
      <w:pPr>
        <w:pStyle w:val="4"/>
        <w:spacing w:before="120" w:after="120" w:line="360" w:lineRule="auto"/>
        <w:rPr>
          <w:rFonts w:hint="default" w:ascii="黑体" w:hAnsi="黑体" w:eastAsia="黑体"/>
          <w:sz w:val="24"/>
          <w:szCs w:val="24"/>
        </w:rPr>
      </w:pPr>
      <w:bookmarkStart w:id="152" w:name="_Toc20620"/>
      <w:r>
        <w:rPr>
          <w:rFonts w:ascii="黑体" w:hAnsi="黑体" w:eastAsia="黑体"/>
          <w:sz w:val="24"/>
          <w:szCs w:val="24"/>
        </w:rPr>
        <w:t>8.4电子采购平台参数</w:t>
      </w:r>
      <w:bookmarkEnd w:id="152"/>
    </w:p>
    <w:p w14:paraId="74F1741D">
      <w:pPr>
        <w:spacing w:line="360" w:lineRule="auto"/>
        <w:ind w:firstLine="480" w:firstLineChars="200"/>
        <w:rPr>
          <w:rFonts w:ascii="仿宋_GB2312" w:eastAsia="仿宋_GB2312"/>
          <w:sz w:val="24"/>
          <w:szCs w:val="24"/>
        </w:rPr>
      </w:pPr>
      <w:r>
        <w:rPr>
          <w:rFonts w:hint="eastAsia" w:ascii="仿宋_GB2312" w:eastAsia="仿宋_GB2312"/>
          <w:sz w:val="24"/>
          <w:szCs w:val="24"/>
        </w:rPr>
        <w:t>8.</w:t>
      </w:r>
      <w:r>
        <w:rPr>
          <w:rFonts w:ascii="仿宋_GB2312" w:eastAsia="仿宋_GB2312"/>
          <w:sz w:val="24"/>
          <w:szCs w:val="24"/>
        </w:rPr>
        <w:t>4</w:t>
      </w:r>
      <w:r>
        <w:rPr>
          <w:rFonts w:hint="eastAsia" w:ascii="仿宋_GB2312" w:eastAsia="仿宋_GB2312"/>
          <w:sz w:val="24"/>
          <w:szCs w:val="24"/>
        </w:rPr>
        <w:t>.1</w:t>
      </w:r>
      <w:r>
        <w:rPr>
          <w:rFonts w:hint="eastAsia" w:ascii="仿宋_GB2312" w:hAnsi="宋体" w:eastAsia="仿宋_GB2312" w:cs="宋体"/>
          <w:sz w:val="24"/>
        </w:rPr>
        <w:t>采购人或采购代理机构应在电子采购平台中确定不同采购方式的相关参数。</w:t>
      </w:r>
    </w:p>
    <w:p w14:paraId="2918C5BB">
      <w:pPr>
        <w:spacing w:line="360" w:lineRule="auto"/>
        <w:ind w:firstLine="480" w:firstLineChars="200"/>
        <w:rPr>
          <w:rFonts w:ascii="仿宋_GB2312" w:eastAsia="仿宋_GB2312"/>
          <w:sz w:val="24"/>
          <w:szCs w:val="24"/>
        </w:rPr>
      </w:pPr>
      <w:r>
        <w:rPr>
          <w:rFonts w:hint="eastAsia" w:ascii="仿宋_GB2312" w:eastAsia="仿宋_GB2312"/>
          <w:sz w:val="24"/>
          <w:szCs w:val="24"/>
        </w:rPr>
        <w:t>8.</w:t>
      </w:r>
      <w:r>
        <w:rPr>
          <w:rFonts w:ascii="仿宋_GB2312" w:eastAsia="仿宋_GB2312"/>
          <w:sz w:val="24"/>
          <w:szCs w:val="24"/>
        </w:rPr>
        <w:t>4</w:t>
      </w: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电子采购平台主要参数如下：</w:t>
      </w:r>
    </w:p>
    <w:p w14:paraId="1507F85B">
      <w:pPr>
        <w:spacing w:line="360" w:lineRule="auto"/>
        <w:ind w:firstLine="480" w:firstLineChars="200"/>
        <w:rPr>
          <w:rFonts w:ascii="仿宋_GB2312" w:eastAsia="仿宋_GB2312"/>
          <w:sz w:val="24"/>
          <w:szCs w:val="24"/>
        </w:rPr>
      </w:pPr>
      <w:r>
        <w:rPr>
          <w:rFonts w:hint="eastAsia" w:ascii="仿宋_GB2312" w:eastAsia="仿宋_GB2312"/>
          <w:sz w:val="24"/>
          <w:szCs w:val="24"/>
        </w:rPr>
        <w:t>（1）寻源范围（公开）：符合相关资质要求的供应商均可报名或直接参与；</w:t>
      </w:r>
    </w:p>
    <w:p w14:paraId="77461706">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）寻源范围（邀请）：仅邀请采购人限定范围内的供应商参与；</w:t>
      </w:r>
    </w:p>
    <w:p w14:paraId="7268AC99">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）寻源范围（公开并特邀）：符合相关资质要求的供应商均可报名或直接参与，并特别邀请了部分供应商参与；</w:t>
      </w:r>
    </w:p>
    <w:p w14:paraId="37555ECB">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）报价方式（总价）：供应商对整个采购项目报总价竞价，并按总价进行评审和确定成交供应商；</w:t>
      </w:r>
    </w:p>
    <w:p w14:paraId="540494AA">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）报价方式（单价）：供应商对采购项目明细报单价，并按单价进行评审和确定成交供应商；</w:t>
      </w:r>
    </w:p>
    <w:p w14:paraId="09E10915">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6</w:t>
      </w:r>
      <w:r>
        <w:rPr>
          <w:rFonts w:hint="eastAsia" w:ascii="仿宋_GB2312" w:eastAsia="仿宋_GB2312"/>
          <w:sz w:val="24"/>
          <w:szCs w:val="24"/>
        </w:rPr>
        <w:t>）报价方式（费率）：供应商对采购项目报费率，并按费率进行评审和确定成交供应商；</w:t>
      </w:r>
    </w:p>
    <w:p w14:paraId="462ACBB6">
      <w:pPr>
        <w:spacing w:line="360" w:lineRule="auto"/>
        <w:ind w:firstLine="424" w:firstLineChars="177"/>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7</w:t>
      </w:r>
      <w:r>
        <w:rPr>
          <w:rFonts w:hint="eastAsia" w:ascii="仿宋_GB2312" w:eastAsia="仿宋_GB2312"/>
          <w:sz w:val="24"/>
          <w:szCs w:val="24"/>
        </w:rPr>
        <w:t>）密封报价（是）：要求供应商对报价加密，在开启时解密；</w:t>
      </w:r>
    </w:p>
    <w:p w14:paraId="18A5D202">
      <w:pPr>
        <w:spacing w:line="360" w:lineRule="auto"/>
        <w:ind w:firstLine="424" w:firstLineChars="177"/>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8</w:t>
      </w:r>
      <w:r>
        <w:rPr>
          <w:rFonts w:hint="eastAsia" w:ascii="仿宋_GB2312" w:eastAsia="仿宋_GB2312"/>
          <w:sz w:val="24"/>
          <w:szCs w:val="24"/>
        </w:rPr>
        <w:t>）密封报价（否）：不要求供应商对报价加密，在开启时无需解密；</w:t>
      </w:r>
    </w:p>
    <w:p w14:paraId="49A793FA">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9</w:t>
      </w:r>
      <w:r>
        <w:rPr>
          <w:rFonts w:hint="eastAsia" w:ascii="仿宋_GB2312" w:eastAsia="仿宋_GB2312"/>
          <w:sz w:val="24"/>
          <w:szCs w:val="24"/>
        </w:rPr>
        <w:t>）全部报价：要求供应商对所有采购明细报价；</w:t>
      </w:r>
    </w:p>
    <w:p w14:paraId="510643A7">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0</w:t>
      </w:r>
      <w:r>
        <w:rPr>
          <w:rFonts w:hint="eastAsia" w:ascii="仿宋_GB2312" w:eastAsia="仿宋_GB2312"/>
          <w:sz w:val="24"/>
          <w:szCs w:val="24"/>
        </w:rPr>
        <w:t>）部分报价：允许供应商根据情况选择部分采购明细报价；</w:t>
      </w:r>
    </w:p>
    <w:p w14:paraId="1F97B53F">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1</w:t>
      </w:r>
      <w:r>
        <w:rPr>
          <w:rFonts w:hint="eastAsia" w:ascii="仿宋_GB2312" w:eastAsia="仿宋_GB2312"/>
          <w:sz w:val="24"/>
          <w:szCs w:val="24"/>
        </w:rPr>
        <w:t>）数量偏离（不允许）：供应商根据采购数量足量供应；</w:t>
      </w:r>
    </w:p>
    <w:p w14:paraId="3A563355">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2</w:t>
      </w:r>
      <w:r>
        <w:rPr>
          <w:rFonts w:hint="eastAsia" w:ascii="仿宋_GB2312" w:eastAsia="仿宋_GB2312"/>
          <w:sz w:val="24"/>
          <w:szCs w:val="24"/>
        </w:rPr>
        <w:t>）数量偏离（允许）：供应商可以只供应部分采购数量；</w:t>
      </w:r>
    </w:p>
    <w:p w14:paraId="354EC076">
      <w:pPr>
        <w:spacing w:line="360" w:lineRule="auto"/>
        <w:ind w:firstLine="480" w:firstLineChars="200"/>
        <w:rPr>
          <w:rFonts w:ascii="仿宋_GB2312" w:eastAsia="仿宋_GB2312"/>
          <w:b/>
          <w:bCs/>
          <w:sz w:val="24"/>
          <w:szCs w:val="24"/>
        </w:rPr>
      </w:pPr>
      <w:r>
        <w:rPr>
          <w:rFonts w:hint="eastAsia" w:ascii="仿宋_GB2312" w:eastAsia="仿宋_GB2312"/>
          <w:sz w:val="24"/>
          <w:szCs w:val="24"/>
        </w:rPr>
        <w:t>（1</w:t>
      </w:r>
      <w:r>
        <w:rPr>
          <w:rFonts w:ascii="仿宋_GB2312" w:eastAsia="仿宋_GB2312"/>
          <w:sz w:val="24"/>
          <w:szCs w:val="24"/>
        </w:rPr>
        <w:t>3</w:t>
      </w:r>
      <w:r>
        <w:rPr>
          <w:rFonts w:hint="eastAsia" w:ascii="仿宋_GB2312" w:eastAsia="仿宋_GB2312"/>
          <w:sz w:val="24"/>
          <w:szCs w:val="24"/>
        </w:rPr>
        <w:t>）评审（是）：组建评审或谈判小组，根据评审办法确定成交供应商;</w:t>
      </w:r>
      <w:r>
        <w:rPr>
          <w:rFonts w:hint="eastAsia" w:ascii="仿宋_GB2312" w:eastAsia="仿宋_GB2312"/>
          <w:b/>
          <w:bCs/>
          <w:sz w:val="24"/>
          <w:szCs w:val="24"/>
        </w:rPr>
        <w:t xml:space="preserve"> </w:t>
      </w:r>
    </w:p>
    <w:p w14:paraId="23B3EC56">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4</w:t>
      </w:r>
      <w:r>
        <w:rPr>
          <w:rFonts w:hint="eastAsia" w:ascii="仿宋_GB2312" w:eastAsia="仿宋_GB2312"/>
          <w:sz w:val="24"/>
          <w:szCs w:val="24"/>
        </w:rPr>
        <w:t>）评审（否）：不组建评审或谈判小组，根据价格排序自动确定成交供应商。</w:t>
      </w:r>
    </w:p>
    <w:p w14:paraId="6965E5BE">
      <w:pPr>
        <w:spacing w:line="360" w:lineRule="auto"/>
        <w:ind w:firstLine="480" w:firstLineChars="200"/>
        <w:rPr>
          <w:rFonts w:ascii="仿宋_GB2312" w:eastAsia="仿宋_GB2312"/>
          <w:sz w:val="24"/>
          <w:szCs w:val="24"/>
        </w:rPr>
      </w:pPr>
      <w:r>
        <w:rPr>
          <w:rFonts w:hint="eastAsia" w:ascii="仿宋_GB2312" w:eastAsia="仿宋_GB2312"/>
          <w:sz w:val="24"/>
          <w:szCs w:val="24"/>
        </w:rPr>
        <w:t>8.4.3</w:t>
      </w:r>
      <w:r>
        <w:rPr>
          <w:rFonts w:ascii="仿宋_GB2312" w:eastAsia="仿宋_GB2312"/>
          <w:sz w:val="24"/>
          <w:szCs w:val="24"/>
        </w:rPr>
        <w:t>竞价</w:t>
      </w:r>
      <w:r>
        <w:rPr>
          <w:rFonts w:hint="eastAsia" w:ascii="仿宋_GB2312" w:eastAsia="仿宋_GB2312"/>
          <w:sz w:val="24"/>
          <w:szCs w:val="24"/>
        </w:rPr>
        <w:t>采购</w:t>
      </w:r>
      <w:r>
        <w:rPr>
          <w:rFonts w:ascii="仿宋_GB2312" w:eastAsia="仿宋_GB2312"/>
          <w:sz w:val="24"/>
          <w:szCs w:val="24"/>
        </w:rPr>
        <w:t>的参数</w:t>
      </w:r>
      <w:r>
        <w:rPr>
          <w:rFonts w:hint="eastAsia" w:ascii="仿宋_GB2312" w:eastAsia="仿宋_GB2312"/>
          <w:sz w:val="24"/>
          <w:szCs w:val="24"/>
        </w:rPr>
        <w:t>在</w:t>
      </w:r>
      <w:r>
        <w:rPr>
          <w:rFonts w:ascii="仿宋_GB2312" w:eastAsia="仿宋_GB2312"/>
          <w:sz w:val="24"/>
          <w:szCs w:val="24"/>
        </w:rPr>
        <w:t>竞价采购分册</w:t>
      </w:r>
      <w:r>
        <w:rPr>
          <w:rFonts w:hint="eastAsia" w:ascii="仿宋_GB2312" w:eastAsia="仿宋_GB2312"/>
          <w:sz w:val="24"/>
          <w:szCs w:val="24"/>
        </w:rPr>
        <w:t>中规定</w:t>
      </w:r>
      <w:r>
        <w:rPr>
          <w:rFonts w:ascii="仿宋_GB2312" w:eastAsia="仿宋_GB2312"/>
          <w:sz w:val="24"/>
          <w:szCs w:val="24"/>
        </w:rPr>
        <w:t>。</w:t>
      </w:r>
    </w:p>
    <w:p w14:paraId="707246A4">
      <w:pPr>
        <w:pStyle w:val="4"/>
        <w:spacing w:before="120" w:after="120" w:line="360" w:lineRule="auto"/>
        <w:rPr>
          <w:rFonts w:hint="default" w:ascii="黑体" w:hAnsi="黑体" w:eastAsia="黑体"/>
          <w:sz w:val="24"/>
          <w:szCs w:val="24"/>
        </w:rPr>
      </w:pPr>
      <w:bookmarkStart w:id="153" w:name="_Toc26243"/>
      <w:r>
        <w:rPr>
          <w:rFonts w:ascii="黑体" w:hAnsi="黑体" w:eastAsia="黑体"/>
          <w:sz w:val="24"/>
          <w:szCs w:val="24"/>
        </w:rPr>
        <w:t>8.5 项目建档</w:t>
      </w:r>
      <w:bookmarkEnd w:id="153"/>
    </w:p>
    <w:p w14:paraId="3782327C">
      <w:pPr>
        <w:spacing w:line="360" w:lineRule="auto"/>
        <w:ind w:firstLine="480" w:firstLineChars="200"/>
        <w:rPr>
          <w:rFonts w:ascii="仿宋_GB2312" w:eastAsia="仿宋_GB2312"/>
          <w:sz w:val="24"/>
          <w:szCs w:val="24"/>
        </w:rPr>
      </w:pPr>
      <w:r>
        <w:rPr>
          <w:rFonts w:hint="eastAsia" w:ascii="仿宋_GB2312" w:hAnsi="宋体" w:eastAsia="仿宋_GB2312" w:cs="宋体"/>
          <w:sz w:val="24"/>
        </w:rPr>
        <w:t>8.5.1</w:t>
      </w:r>
      <w:r>
        <w:rPr>
          <w:rFonts w:hint="eastAsia" w:ascii="仿宋_GB2312" w:eastAsia="仿宋_GB2312"/>
          <w:sz w:val="24"/>
        </w:rPr>
        <w:t>采购人或采购代理机构通过电子采购平台建立采购项目，设置采购项目的基本信息、流程控制信息以及采购项目的采购包和采购包明细信息。</w:t>
      </w:r>
    </w:p>
    <w:p w14:paraId="706B9432">
      <w:pPr>
        <w:pStyle w:val="4"/>
        <w:spacing w:before="120" w:after="120" w:line="360" w:lineRule="auto"/>
        <w:rPr>
          <w:rFonts w:hint="default" w:ascii="黑体" w:hAnsi="黑体" w:eastAsia="黑体"/>
          <w:sz w:val="24"/>
          <w:szCs w:val="24"/>
        </w:rPr>
      </w:pPr>
      <w:bookmarkStart w:id="154" w:name="_Toc9997"/>
      <w:r>
        <w:rPr>
          <w:rFonts w:ascii="黑体" w:hAnsi="黑体" w:eastAsia="黑体"/>
          <w:sz w:val="24"/>
          <w:szCs w:val="24"/>
        </w:rPr>
        <w:t xml:space="preserve">8.6 </w:t>
      </w:r>
      <w:r>
        <w:rPr>
          <w:rFonts w:ascii="黑体" w:hAnsi="黑体" w:eastAsia="黑体"/>
          <w:b w:val="0"/>
          <w:sz w:val="24"/>
          <w:szCs w:val="24"/>
        </w:rPr>
        <w:t>电子采购文件编制及发售</w:t>
      </w:r>
      <w:bookmarkEnd w:id="154"/>
    </w:p>
    <w:p w14:paraId="126F521E">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8.6.1采购人或采购代理机构在电子采购平台建立采购文件标准文本，利用计算机辅助编制电子采购文件。</w:t>
      </w:r>
    </w:p>
    <w:p w14:paraId="67217D38">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8.6.2采购人或采购代理机构应通过电子采购平台发售电子采购文件。</w:t>
      </w:r>
    </w:p>
    <w:p w14:paraId="34F66F87">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8.6.3</w:t>
      </w:r>
      <w:r>
        <w:rPr>
          <w:rFonts w:ascii="仿宋_GB2312" w:hAnsi="宋体" w:eastAsia="仿宋_GB2312" w:cs="宋体"/>
          <w:sz w:val="24"/>
        </w:rPr>
        <w:t>需要对供应商</w:t>
      </w:r>
      <w:r>
        <w:rPr>
          <w:rFonts w:hint="eastAsia" w:ascii="仿宋_GB2312" w:hAnsi="宋体" w:eastAsia="仿宋_GB2312" w:cs="宋体"/>
          <w:sz w:val="24"/>
        </w:rPr>
        <w:t>进行</w:t>
      </w:r>
      <w:r>
        <w:rPr>
          <w:rFonts w:ascii="仿宋_GB2312" w:hAnsi="宋体" w:eastAsia="仿宋_GB2312" w:cs="宋体"/>
          <w:sz w:val="24"/>
        </w:rPr>
        <w:t>资格符合性审查的，只有通过审查</w:t>
      </w:r>
      <w:r>
        <w:rPr>
          <w:rFonts w:hint="eastAsia" w:ascii="仿宋_GB2312" w:hAnsi="宋体" w:eastAsia="仿宋_GB2312" w:cs="宋体"/>
          <w:sz w:val="24"/>
        </w:rPr>
        <w:t>的供应商</w:t>
      </w:r>
      <w:r>
        <w:rPr>
          <w:rFonts w:ascii="仿宋_GB2312" w:hAnsi="宋体" w:eastAsia="仿宋_GB2312" w:cs="宋体"/>
          <w:sz w:val="24"/>
        </w:rPr>
        <w:t>才能取得采购文件。</w:t>
      </w:r>
    </w:p>
    <w:p w14:paraId="2196B515">
      <w:pPr>
        <w:spacing w:line="360" w:lineRule="auto"/>
        <w:ind w:firstLine="480" w:firstLineChars="200"/>
        <w:rPr>
          <w:rFonts w:ascii="仿宋_GB2312" w:eastAsia="仿宋_GB2312"/>
          <w:sz w:val="24"/>
          <w:szCs w:val="24"/>
        </w:rPr>
      </w:pPr>
      <w:r>
        <w:rPr>
          <w:rFonts w:hint="eastAsia" w:ascii="仿宋_GB2312" w:hAnsi="宋体" w:eastAsia="仿宋_GB2312" w:cs="宋体"/>
          <w:sz w:val="24"/>
        </w:rPr>
        <w:t>8.6.4电子采购文件需要进行澄清或修改的，应通过电子采购平台公告或直接发送澄清或修改的内容，或以有效方式通知所有已获取采购文件的供应商从该电子采购平台获取。</w:t>
      </w:r>
    </w:p>
    <w:p w14:paraId="174BFFDC">
      <w:pPr>
        <w:pStyle w:val="4"/>
        <w:spacing w:before="120" w:after="120" w:line="360" w:lineRule="auto"/>
        <w:rPr>
          <w:rFonts w:hint="default" w:ascii="黑体" w:hAnsi="黑体" w:eastAsia="黑体"/>
          <w:sz w:val="24"/>
          <w:szCs w:val="24"/>
        </w:rPr>
      </w:pPr>
      <w:bookmarkStart w:id="155" w:name="_Toc14412"/>
      <w:r>
        <w:rPr>
          <w:rFonts w:ascii="黑体" w:hAnsi="黑体" w:eastAsia="黑体"/>
          <w:sz w:val="24"/>
          <w:szCs w:val="24"/>
        </w:rPr>
        <w:t>8.7</w:t>
      </w:r>
      <w:r>
        <w:rPr>
          <w:rFonts w:ascii="黑体" w:hAnsi="黑体" w:eastAsia="黑体"/>
          <w:b w:val="0"/>
          <w:sz w:val="24"/>
          <w:szCs w:val="24"/>
        </w:rPr>
        <w:t>采购公告或采购邀请书</w:t>
      </w:r>
      <w:bookmarkEnd w:id="155"/>
    </w:p>
    <w:p w14:paraId="75EB54F4">
      <w:pPr>
        <w:spacing w:line="360" w:lineRule="auto"/>
        <w:ind w:firstLine="480" w:firstLineChars="200"/>
        <w:rPr>
          <w:rFonts w:ascii="仿宋_GB2312" w:eastAsia="仿宋_GB2312"/>
          <w:sz w:val="24"/>
          <w:szCs w:val="24"/>
        </w:rPr>
      </w:pPr>
      <w:r>
        <w:rPr>
          <w:rFonts w:hint="eastAsia" w:ascii="仿宋_GB2312" w:eastAsia="仿宋_GB2312"/>
          <w:sz w:val="24"/>
          <w:szCs w:val="24"/>
        </w:rPr>
        <w:t>8.7.1采购公告应在信息发布媒介上及电子采购平台发布，并可根据项目特点选择在其他信息发布媒介同步发布</w:t>
      </w:r>
      <w:r>
        <w:rPr>
          <w:rFonts w:hint="eastAsia" w:ascii="仿宋_GB2312" w:hAnsi="宋体" w:eastAsia="仿宋_GB2312" w:cs="宋体"/>
          <w:sz w:val="24"/>
        </w:rPr>
        <w:t>，但应保证</w:t>
      </w:r>
      <w:r>
        <w:rPr>
          <w:rFonts w:hint="eastAsia" w:ascii="仿宋_GB2312" w:eastAsia="仿宋_GB2312"/>
          <w:sz w:val="24"/>
          <w:szCs w:val="24"/>
        </w:rPr>
        <w:t>在其他信息发布媒介同步发布的采购公告</w:t>
      </w:r>
      <w:r>
        <w:rPr>
          <w:rFonts w:hint="eastAsia" w:ascii="仿宋_GB2312" w:hAnsi="宋体" w:eastAsia="仿宋_GB2312" w:cs="宋体"/>
          <w:sz w:val="24"/>
        </w:rPr>
        <w:t>内容一致。</w:t>
      </w:r>
    </w:p>
    <w:p w14:paraId="6BD72A0C">
      <w:pPr>
        <w:spacing w:line="360" w:lineRule="auto"/>
        <w:ind w:firstLine="480" w:firstLineChars="200"/>
        <w:rPr>
          <w:rFonts w:ascii="仿宋_GB2312" w:eastAsia="仿宋_GB2312"/>
          <w:sz w:val="24"/>
          <w:szCs w:val="24"/>
        </w:rPr>
      </w:pPr>
      <w:r>
        <w:rPr>
          <w:rFonts w:hint="eastAsia" w:ascii="仿宋_GB2312" w:eastAsia="仿宋_GB2312"/>
          <w:sz w:val="24"/>
          <w:szCs w:val="24"/>
        </w:rPr>
        <w:t>8.7.</w:t>
      </w:r>
      <w:r>
        <w:rPr>
          <w:rFonts w:ascii="仿宋_GB2312" w:eastAsia="仿宋_GB2312"/>
          <w:sz w:val="24"/>
          <w:szCs w:val="24"/>
        </w:rPr>
        <w:t>2</w:t>
      </w:r>
      <w:r>
        <w:rPr>
          <w:rFonts w:hint="eastAsia" w:ascii="仿宋_GB2312" w:eastAsia="仿宋_GB2312"/>
          <w:sz w:val="24"/>
          <w:szCs w:val="24"/>
        </w:rPr>
        <w:t>采购邀请书应通过电子采购平台向所有受邀请的供应商发出，并以有效手段通知供应商在电子采购平台上查收。</w:t>
      </w:r>
    </w:p>
    <w:p w14:paraId="1C97F96C">
      <w:pPr>
        <w:spacing w:line="360" w:lineRule="auto"/>
        <w:ind w:firstLine="480" w:firstLineChars="200"/>
        <w:rPr>
          <w:rFonts w:ascii="仿宋_GB2312" w:eastAsia="仿宋_GB2312"/>
          <w:sz w:val="24"/>
          <w:szCs w:val="24"/>
        </w:rPr>
      </w:pPr>
      <w:r>
        <w:rPr>
          <w:rFonts w:hint="eastAsia" w:ascii="仿宋_GB2312" w:eastAsia="仿宋_GB2312"/>
          <w:sz w:val="24"/>
          <w:szCs w:val="24"/>
        </w:rPr>
        <w:t>8.7.3采购公告或采购邀请书应载明以下信息：</w:t>
      </w:r>
    </w:p>
    <w:p w14:paraId="6CD544F6">
      <w:pPr>
        <w:spacing w:line="360" w:lineRule="auto"/>
        <w:ind w:firstLine="480" w:firstLineChars="200"/>
        <w:rPr>
          <w:rFonts w:ascii="仿宋_GB2312" w:eastAsia="仿宋_GB2312"/>
          <w:sz w:val="24"/>
          <w:szCs w:val="24"/>
        </w:rPr>
      </w:pPr>
      <w:r>
        <w:rPr>
          <w:rFonts w:hint="eastAsia" w:ascii="仿宋_GB2312" w:eastAsia="仿宋_GB2312"/>
          <w:sz w:val="24"/>
          <w:szCs w:val="24"/>
        </w:rPr>
        <w:t>（1）电子采购实施范围；</w:t>
      </w:r>
    </w:p>
    <w:p w14:paraId="22E10282">
      <w:pPr>
        <w:spacing w:line="360" w:lineRule="auto"/>
        <w:ind w:firstLine="480" w:firstLineChars="200"/>
        <w:rPr>
          <w:rFonts w:ascii="仿宋_GB2312" w:eastAsia="仿宋_GB2312"/>
          <w:sz w:val="24"/>
          <w:szCs w:val="24"/>
        </w:rPr>
      </w:pPr>
      <w:r>
        <w:rPr>
          <w:rFonts w:hint="eastAsia" w:ascii="仿宋_GB2312" w:eastAsia="仿宋_GB2312"/>
          <w:sz w:val="24"/>
          <w:szCs w:val="24"/>
        </w:rPr>
        <w:t>（2）选择使用的电子采购平台名称；</w:t>
      </w:r>
    </w:p>
    <w:p w14:paraId="264E2F30">
      <w:pPr>
        <w:spacing w:line="360" w:lineRule="auto"/>
        <w:ind w:firstLine="480" w:firstLineChars="200"/>
        <w:rPr>
          <w:rFonts w:ascii="仿宋_GB2312" w:eastAsia="仿宋_GB2312"/>
          <w:sz w:val="24"/>
          <w:szCs w:val="24"/>
        </w:rPr>
      </w:pPr>
      <w:r>
        <w:rPr>
          <w:rFonts w:hint="eastAsia" w:ascii="仿宋_GB2312" w:eastAsia="仿宋_GB2312"/>
          <w:sz w:val="24"/>
          <w:szCs w:val="24"/>
        </w:rPr>
        <w:t>（3）</w:t>
      </w:r>
      <w:r>
        <w:rPr>
          <w:rFonts w:ascii="仿宋_GB2312" w:eastAsia="仿宋_GB2312"/>
          <w:sz w:val="24"/>
          <w:szCs w:val="24"/>
        </w:rPr>
        <w:t>资格符合性审查需供应商提供的材料；</w:t>
      </w:r>
    </w:p>
    <w:p w14:paraId="39DCA404">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）供应商下载电子采购文件的网络地址和相关费用支付方式；</w:t>
      </w:r>
    </w:p>
    <w:p w14:paraId="68E73EFE">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）响应保证金及其支付方式；</w:t>
      </w:r>
    </w:p>
    <w:p w14:paraId="7E4F6486">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6</w:t>
      </w:r>
      <w:r>
        <w:rPr>
          <w:rFonts w:hint="eastAsia" w:ascii="仿宋_GB2312" w:eastAsia="仿宋_GB2312"/>
          <w:sz w:val="24"/>
          <w:szCs w:val="24"/>
        </w:rPr>
        <w:t>）在线递交响应文件的截止时间、开启时间；</w:t>
      </w:r>
    </w:p>
    <w:p w14:paraId="036F75B3">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7</w:t>
      </w:r>
      <w:r>
        <w:rPr>
          <w:rFonts w:hint="eastAsia" w:ascii="仿宋_GB2312" w:eastAsia="仿宋_GB2312"/>
          <w:sz w:val="24"/>
          <w:szCs w:val="24"/>
        </w:rPr>
        <w:t>）电子响应文件传输递交及其在线解密失败后采用的救济保障方式等需要告知供应商的有关事项。</w:t>
      </w:r>
    </w:p>
    <w:p w14:paraId="068A167E">
      <w:pPr>
        <w:pStyle w:val="4"/>
        <w:spacing w:before="120" w:after="120" w:line="360" w:lineRule="auto"/>
        <w:rPr>
          <w:rFonts w:hint="default" w:ascii="黑体" w:hAnsi="黑体" w:eastAsia="黑体"/>
          <w:sz w:val="24"/>
          <w:szCs w:val="24"/>
        </w:rPr>
      </w:pPr>
      <w:bookmarkStart w:id="156" w:name="_Toc15721"/>
      <w:r>
        <w:rPr>
          <w:rFonts w:ascii="黑体" w:hAnsi="黑体" w:eastAsia="黑体"/>
          <w:sz w:val="24"/>
          <w:szCs w:val="24"/>
        </w:rPr>
        <w:t>8.8资格符合性审查</w:t>
      </w:r>
      <w:bookmarkEnd w:id="156"/>
    </w:p>
    <w:p w14:paraId="34A80CEE">
      <w:pPr>
        <w:spacing w:line="360" w:lineRule="auto"/>
        <w:ind w:firstLine="480" w:firstLineChars="200"/>
        <w:rPr>
          <w:rFonts w:ascii="仿宋_GB2312" w:eastAsia="仿宋_GB2312"/>
          <w:sz w:val="24"/>
          <w:szCs w:val="24"/>
        </w:rPr>
      </w:pPr>
      <w:r>
        <w:rPr>
          <w:rFonts w:hint="eastAsia" w:ascii="仿宋_GB2312" w:eastAsia="仿宋_GB2312"/>
          <w:sz w:val="24"/>
          <w:szCs w:val="24"/>
        </w:rPr>
        <w:t>8.8.1采购公告或采购邀请书载明需要对供应商进行资格符合性审查的，供应商应按公告或邀请书的要求通过电子采购平台递交资格申请资料。</w:t>
      </w:r>
    </w:p>
    <w:p w14:paraId="578ECB14">
      <w:pPr>
        <w:spacing w:line="360" w:lineRule="auto"/>
        <w:ind w:firstLine="480" w:firstLineChars="200"/>
        <w:rPr>
          <w:rFonts w:ascii="仿宋_GB2312" w:eastAsia="仿宋_GB2312"/>
          <w:sz w:val="24"/>
          <w:szCs w:val="24"/>
        </w:rPr>
      </w:pPr>
      <w:r>
        <w:rPr>
          <w:rFonts w:hint="eastAsia" w:ascii="仿宋_GB2312" w:eastAsia="仿宋_GB2312"/>
          <w:sz w:val="24"/>
          <w:szCs w:val="24"/>
        </w:rPr>
        <w:t>8.8.</w:t>
      </w:r>
      <w:r>
        <w:rPr>
          <w:rFonts w:ascii="仿宋_GB2312" w:eastAsia="仿宋_GB2312"/>
          <w:sz w:val="24"/>
          <w:szCs w:val="24"/>
        </w:rPr>
        <w:t>2</w:t>
      </w:r>
      <w:r>
        <w:rPr>
          <w:rFonts w:hint="eastAsia" w:ascii="仿宋_GB2312" w:eastAsia="仿宋_GB2312"/>
          <w:sz w:val="24"/>
          <w:szCs w:val="24"/>
        </w:rPr>
        <w:t>采购人或采购代理机构在电子采购平台上查阅供应商递交的申请资料，确定供应商是否符合要求。</w:t>
      </w:r>
    </w:p>
    <w:p w14:paraId="41516FDB">
      <w:pPr>
        <w:spacing w:line="360" w:lineRule="auto"/>
        <w:ind w:firstLine="480" w:firstLineChars="200"/>
        <w:rPr>
          <w:rFonts w:ascii="仿宋_GB2312" w:eastAsia="仿宋_GB2312"/>
          <w:sz w:val="24"/>
          <w:szCs w:val="24"/>
        </w:rPr>
      </w:pPr>
      <w:r>
        <w:rPr>
          <w:rFonts w:hint="eastAsia" w:ascii="仿宋_GB2312" w:eastAsia="仿宋_GB2312"/>
          <w:sz w:val="24"/>
          <w:szCs w:val="24"/>
        </w:rPr>
        <w:t>8.8.3</w:t>
      </w:r>
      <w:r>
        <w:rPr>
          <w:rFonts w:ascii="仿宋_GB2312" w:eastAsia="仿宋_GB2312"/>
          <w:sz w:val="24"/>
          <w:szCs w:val="24"/>
        </w:rPr>
        <w:t>对于未通过资格符合性审查的供应商，采购人或采购代理机构应明确告知不符合的原因并允许其在规定的截止时间前补充提交</w:t>
      </w:r>
      <w:r>
        <w:rPr>
          <w:rFonts w:hint="eastAsia" w:ascii="仿宋_GB2312" w:eastAsia="仿宋_GB2312"/>
          <w:sz w:val="24"/>
          <w:szCs w:val="24"/>
        </w:rPr>
        <w:t>资格申请资料</w:t>
      </w:r>
      <w:r>
        <w:rPr>
          <w:rFonts w:ascii="仿宋_GB2312" w:eastAsia="仿宋_GB2312"/>
          <w:sz w:val="24"/>
          <w:szCs w:val="24"/>
        </w:rPr>
        <w:t>。</w:t>
      </w:r>
    </w:p>
    <w:p w14:paraId="092BA6F1">
      <w:pPr>
        <w:pStyle w:val="4"/>
        <w:spacing w:before="120" w:after="120" w:line="360" w:lineRule="auto"/>
        <w:rPr>
          <w:rFonts w:hint="default" w:ascii="黑体" w:hAnsi="黑体" w:eastAsia="黑体"/>
          <w:b w:val="0"/>
          <w:sz w:val="24"/>
          <w:szCs w:val="24"/>
        </w:rPr>
      </w:pPr>
      <w:bookmarkStart w:id="157" w:name="_Toc12092"/>
      <w:r>
        <w:rPr>
          <w:rFonts w:ascii="黑体" w:hAnsi="黑体" w:eastAsia="黑体"/>
          <w:b w:val="0"/>
          <w:sz w:val="24"/>
          <w:szCs w:val="24"/>
        </w:rPr>
        <w:t>8.9采购文件和响应文件签署</w:t>
      </w:r>
      <w:bookmarkEnd w:id="157"/>
    </w:p>
    <w:p w14:paraId="59611449">
      <w:pPr>
        <w:spacing w:line="360" w:lineRule="auto"/>
        <w:ind w:firstLine="480" w:firstLineChars="200"/>
        <w:rPr>
          <w:rFonts w:ascii="仿宋_GB2312" w:eastAsia="仿宋_GB2312"/>
          <w:sz w:val="24"/>
          <w:szCs w:val="24"/>
        </w:rPr>
      </w:pPr>
      <w:r>
        <w:rPr>
          <w:rFonts w:hint="eastAsia" w:ascii="仿宋_GB2312" w:eastAsia="仿宋_GB2312"/>
          <w:sz w:val="24"/>
          <w:szCs w:val="24"/>
        </w:rPr>
        <w:t>8.9.1电子采购文件和电子响应文件应分别由采购代理机构和供应商使用技术手段进行电子签名。</w:t>
      </w:r>
      <w:r>
        <w:rPr>
          <w:rFonts w:ascii="仿宋_GB2312" w:eastAsia="仿宋_GB2312"/>
          <w:sz w:val="24"/>
          <w:szCs w:val="24"/>
        </w:rPr>
        <w:t>如</w:t>
      </w:r>
      <w:r>
        <w:rPr>
          <w:rFonts w:hint="eastAsia" w:ascii="仿宋_GB2312" w:eastAsia="仿宋_GB2312"/>
          <w:sz w:val="24"/>
          <w:szCs w:val="24"/>
        </w:rPr>
        <w:t>电子响应文件</w:t>
      </w:r>
      <w:r>
        <w:rPr>
          <w:rFonts w:ascii="仿宋_GB2312" w:eastAsia="仿宋_GB2312"/>
          <w:sz w:val="24"/>
          <w:szCs w:val="24"/>
        </w:rPr>
        <w:t>要求加密，</w:t>
      </w:r>
      <w:r>
        <w:rPr>
          <w:rFonts w:hint="eastAsia" w:ascii="仿宋_GB2312" w:eastAsia="仿宋_GB2312"/>
          <w:sz w:val="24"/>
          <w:szCs w:val="24"/>
        </w:rPr>
        <w:t>供应商</w:t>
      </w:r>
      <w:r>
        <w:rPr>
          <w:rFonts w:ascii="仿宋_GB2312" w:eastAsia="仿宋_GB2312"/>
          <w:sz w:val="24"/>
          <w:szCs w:val="24"/>
        </w:rPr>
        <w:t>应根据采购文件要求</w:t>
      </w:r>
      <w:r>
        <w:rPr>
          <w:rFonts w:hint="eastAsia" w:ascii="仿宋_GB2312" w:eastAsia="仿宋_GB2312"/>
          <w:sz w:val="24"/>
          <w:szCs w:val="24"/>
        </w:rPr>
        <w:t>对</w:t>
      </w:r>
      <w:r>
        <w:rPr>
          <w:rFonts w:ascii="仿宋_GB2312" w:eastAsia="仿宋_GB2312"/>
          <w:sz w:val="24"/>
          <w:szCs w:val="24"/>
        </w:rPr>
        <w:t>电子响应文件</w:t>
      </w:r>
      <w:r>
        <w:rPr>
          <w:rFonts w:hint="eastAsia" w:ascii="仿宋_GB2312" w:eastAsia="仿宋_GB2312"/>
          <w:sz w:val="24"/>
          <w:szCs w:val="24"/>
        </w:rPr>
        <w:t>加密，推荐使用CA证书。</w:t>
      </w:r>
    </w:p>
    <w:p w14:paraId="25A03CEE">
      <w:pPr>
        <w:spacing w:line="360" w:lineRule="auto"/>
        <w:ind w:firstLine="480" w:firstLineChars="200"/>
        <w:rPr>
          <w:rFonts w:ascii="仿宋_GB2312" w:eastAsia="仿宋_GB2312"/>
          <w:sz w:val="24"/>
          <w:szCs w:val="24"/>
        </w:rPr>
      </w:pPr>
      <w:r>
        <w:rPr>
          <w:rFonts w:hint="eastAsia" w:ascii="仿宋_GB2312" w:eastAsia="仿宋_GB2312"/>
          <w:sz w:val="24"/>
          <w:szCs w:val="24"/>
        </w:rPr>
        <w:t>8.9.2</w:t>
      </w:r>
      <w:r>
        <w:rPr>
          <w:rFonts w:ascii="仿宋_GB2312" w:eastAsia="仿宋_GB2312"/>
          <w:sz w:val="24"/>
          <w:szCs w:val="24"/>
        </w:rPr>
        <w:t xml:space="preserve"> </w:t>
      </w:r>
      <w:r>
        <w:rPr>
          <w:rFonts w:hint="eastAsia" w:ascii="仿宋_GB2312" w:eastAsia="仿宋_GB2312"/>
          <w:sz w:val="24"/>
          <w:szCs w:val="24"/>
        </w:rPr>
        <w:t>CA证书（c</w:t>
      </w:r>
      <w:r>
        <w:rPr>
          <w:rFonts w:ascii="仿宋_GB2312" w:eastAsia="仿宋_GB2312"/>
          <w:sz w:val="24"/>
          <w:szCs w:val="24"/>
        </w:rPr>
        <w:t xml:space="preserve">ertification </w:t>
      </w:r>
      <w:r>
        <w:rPr>
          <w:rFonts w:hint="eastAsia" w:ascii="仿宋_GB2312" w:eastAsia="仿宋_GB2312"/>
          <w:sz w:val="24"/>
          <w:szCs w:val="24"/>
        </w:rPr>
        <w:t>a</w:t>
      </w:r>
      <w:r>
        <w:rPr>
          <w:rFonts w:ascii="仿宋_GB2312" w:eastAsia="仿宋_GB2312"/>
          <w:sz w:val="24"/>
          <w:szCs w:val="24"/>
        </w:rPr>
        <w:t xml:space="preserve">uthority </w:t>
      </w:r>
      <w:r>
        <w:rPr>
          <w:rFonts w:hint="eastAsia" w:ascii="仿宋_GB2312" w:eastAsia="仿宋_GB2312"/>
          <w:sz w:val="24"/>
          <w:szCs w:val="24"/>
        </w:rPr>
        <w:t>c</w:t>
      </w:r>
      <w:r>
        <w:rPr>
          <w:rFonts w:ascii="仿宋_GB2312" w:eastAsia="仿宋_GB2312"/>
          <w:sz w:val="24"/>
          <w:szCs w:val="24"/>
        </w:rPr>
        <w:t>ertificate</w:t>
      </w:r>
      <w:r>
        <w:rPr>
          <w:rFonts w:hint="eastAsia" w:ascii="仿宋_GB2312" w:eastAsia="仿宋_GB2312"/>
          <w:sz w:val="24"/>
          <w:szCs w:val="24"/>
        </w:rPr>
        <w:t>）是经过有关部门认可的电子认证服务机构基于PKI技术签发、认证和管理的数字证书。CA证书具有数据电文交换中身份识别、电子签名、加密解密等功能。CA证书主要内容包括：证书服务机构的名称、证书持有人的名称及其签名验证数据、证书序列号、有效期、服务机构签名等。</w:t>
      </w:r>
    </w:p>
    <w:p w14:paraId="17B5247C">
      <w:pPr>
        <w:pStyle w:val="4"/>
        <w:spacing w:before="120" w:after="120" w:line="360" w:lineRule="auto"/>
        <w:rPr>
          <w:rFonts w:hint="default" w:ascii="黑体" w:hAnsi="黑体" w:eastAsia="黑体"/>
          <w:sz w:val="24"/>
          <w:szCs w:val="24"/>
        </w:rPr>
      </w:pPr>
      <w:bookmarkStart w:id="158" w:name="_Toc4914"/>
      <w:r>
        <w:rPr>
          <w:rFonts w:ascii="黑体" w:hAnsi="黑体" w:eastAsia="黑体"/>
          <w:sz w:val="24"/>
          <w:szCs w:val="24"/>
        </w:rPr>
        <w:t>8.10组织供应商现场踏勘</w:t>
      </w:r>
      <w:bookmarkEnd w:id="158"/>
    </w:p>
    <w:p w14:paraId="5B4182AC">
      <w:pPr>
        <w:spacing w:line="360" w:lineRule="auto"/>
        <w:ind w:firstLine="480" w:firstLineChars="200"/>
        <w:rPr>
          <w:rFonts w:ascii="仿宋_GB2312" w:eastAsia="仿宋_GB2312"/>
          <w:sz w:val="24"/>
        </w:rPr>
      </w:pPr>
      <w:r>
        <w:rPr>
          <w:rFonts w:hint="eastAsia" w:ascii="仿宋_GB2312" w:eastAsia="仿宋_GB2312"/>
          <w:sz w:val="24"/>
          <w:szCs w:val="24"/>
        </w:rPr>
        <w:t>8.10</w:t>
      </w:r>
      <w:r>
        <w:rPr>
          <w:rFonts w:ascii="仿宋_GB2312" w:eastAsia="仿宋_GB2312"/>
          <w:sz w:val="24"/>
          <w:szCs w:val="24"/>
        </w:rPr>
        <w:t>.1</w:t>
      </w:r>
      <w:r>
        <w:rPr>
          <w:rFonts w:hint="eastAsia" w:ascii="仿宋_GB2312" w:eastAsia="仿宋_GB2312"/>
          <w:sz w:val="24"/>
        </w:rPr>
        <w:t>采购人或采购代理机构可通过电子采购平台在线编辑现场踏勘通知，向供应商发出现场踏勘通知以及录入现场踏勘记录等操作。</w:t>
      </w:r>
    </w:p>
    <w:p w14:paraId="0B0CC95E">
      <w:pPr>
        <w:pStyle w:val="4"/>
        <w:spacing w:before="120" w:after="120" w:line="360" w:lineRule="auto"/>
        <w:rPr>
          <w:rFonts w:hint="default" w:ascii="黑体" w:hAnsi="黑体" w:eastAsia="黑体"/>
          <w:sz w:val="24"/>
          <w:szCs w:val="24"/>
        </w:rPr>
      </w:pPr>
      <w:bookmarkStart w:id="159" w:name="_Toc17455"/>
      <w:r>
        <w:rPr>
          <w:rFonts w:ascii="黑体" w:hAnsi="黑体" w:eastAsia="黑体"/>
          <w:sz w:val="24"/>
          <w:szCs w:val="24"/>
        </w:rPr>
        <w:t>8.11</w:t>
      </w:r>
      <w:r>
        <w:rPr>
          <w:rFonts w:ascii="黑体" w:hAnsi="黑体" w:eastAsia="黑体"/>
          <w:b w:val="0"/>
          <w:sz w:val="24"/>
          <w:szCs w:val="24"/>
        </w:rPr>
        <w:t>电子采购文件的澄清与修改</w:t>
      </w:r>
      <w:bookmarkEnd w:id="159"/>
    </w:p>
    <w:p w14:paraId="506EECFC">
      <w:pPr>
        <w:spacing w:line="360" w:lineRule="auto"/>
        <w:ind w:firstLine="480" w:firstLineChars="200"/>
        <w:rPr>
          <w:rFonts w:ascii="仿宋_GB2312" w:eastAsia="仿宋_GB2312"/>
          <w:sz w:val="24"/>
          <w:szCs w:val="24"/>
        </w:rPr>
      </w:pPr>
      <w:r>
        <w:rPr>
          <w:rFonts w:hint="eastAsia" w:ascii="仿宋_GB2312" w:eastAsia="仿宋_GB2312"/>
          <w:sz w:val="24"/>
          <w:szCs w:val="24"/>
        </w:rPr>
        <w:t>8.11</w:t>
      </w:r>
      <w:r>
        <w:rPr>
          <w:rFonts w:ascii="仿宋_GB2312" w:eastAsia="仿宋_GB2312"/>
          <w:sz w:val="24"/>
          <w:szCs w:val="24"/>
        </w:rPr>
        <w:t>.1</w:t>
      </w:r>
      <w:r>
        <w:rPr>
          <w:rFonts w:hint="eastAsia" w:ascii="仿宋_GB2312" w:eastAsia="仿宋_GB2312"/>
          <w:sz w:val="24"/>
        </w:rPr>
        <w:t>供应商通过电子采购平台向采购人递交要求澄清采购文件的问题。</w:t>
      </w:r>
    </w:p>
    <w:p w14:paraId="536F5E6F">
      <w:pPr>
        <w:spacing w:line="360" w:lineRule="auto"/>
        <w:ind w:firstLine="480" w:firstLineChars="200"/>
        <w:rPr>
          <w:rFonts w:ascii="仿宋_GB2312" w:eastAsia="仿宋_GB2312"/>
          <w:sz w:val="24"/>
        </w:rPr>
      </w:pPr>
      <w:r>
        <w:rPr>
          <w:rFonts w:hint="eastAsia" w:ascii="仿宋_GB2312" w:eastAsia="仿宋_GB2312"/>
          <w:sz w:val="24"/>
        </w:rPr>
        <w:t>8.11.2采购人或采购代理机构通过电子采购平台编辑、审核、发出对采购文件的澄清与修改。</w:t>
      </w:r>
    </w:p>
    <w:p w14:paraId="14886558">
      <w:pPr>
        <w:spacing w:line="360" w:lineRule="auto"/>
        <w:ind w:firstLine="480" w:firstLineChars="200"/>
        <w:rPr>
          <w:rFonts w:ascii="仿宋_GB2312" w:eastAsia="仿宋_GB2312"/>
          <w:sz w:val="24"/>
        </w:rPr>
      </w:pPr>
      <w:r>
        <w:rPr>
          <w:rFonts w:hint="eastAsia" w:ascii="仿宋_GB2312" w:eastAsia="仿宋_GB2312"/>
          <w:sz w:val="24"/>
          <w:szCs w:val="24"/>
        </w:rPr>
        <w:t>8.11</w:t>
      </w:r>
      <w:r>
        <w:rPr>
          <w:rFonts w:ascii="仿宋_GB2312" w:eastAsia="仿宋_GB2312"/>
          <w:sz w:val="24"/>
          <w:szCs w:val="24"/>
        </w:rPr>
        <w:t>.</w:t>
      </w:r>
      <w:r>
        <w:rPr>
          <w:rFonts w:hint="eastAsia" w:ascii="仿宋_GB2312" w:eastAsia="仿宋_GB2312"/>
          <w:sz w:val="24"/>
          <w:szCs w:val="24"/>
        </w:rPr>
        <w:t>3</w:t>
      </w:r>
      <w:r>
        <w:rPr>
          <w:rFonts w:hint="eastAsia" w:ascii="仿宋_GB2312" w:eastAsia="仿宋_GB2312"/>
          <w:sz w:val="24"/>
        </w:rPr>
        <w:t>供应商通过电子采购平台向采购人确认收到采购文件的澄清与修改。</w:t>
      </w:r>
    </w:p>
    <w:p w14:paraId="728BF9A0">
      <w:pPr>
        <w:pStyle w:val="4"/>
        <w:spacing w:before="120" w:after="120" w:line="360" w:lineRule="auto"/>
        <w:rPr>
          <w:rFonts w:hint="default" w:ascii="黑体" w:hAnsi="黑体" w:eastAsia="黑体"/>
          <w:sz w:val="24"/>
          <w:szCs w:val="24"/>
        </w:rPr>
      </w:pPr>
      <w:bookmarkStart w:id="160" w:name="_Toc16139"/>
      <w:r>
        <w:rPr>
          <w:rFonts w:ascii="黑体" w:hAnsi="黑体" w:eastAsia="黑体"/>
          <w:sz w:val="24"/>
          <w:szCs w:val="24"/>
        </w:rPr>
        <w:t>8.12收取响应保证金</w:t>
      </w:r>
      <w:bookmarkEnd w:id="160"/>
    </w:p>
    <w:p w14:paraId="1D039474">
      <w:pPr>
        <w:spacing w:line="360" w:lineRule="auto"/>
        <w:rPr>
          <w:rFonts w:ascii="仿宋_GB2312" w:eastAsia="仿宋_GB2312"/>
          <w:sz w:val="24"/>
        </w:rPr>
      </w:pPr>
      <w:r>
        <w:rPr>
          <w:rFonts w:hint="eastAsia" w:ascii="仿宋_GB2312" w:eastAsia="仿宋_GB2312"/>
          <w:sz w:val="24"/>
        </w:rPr>
        <w:t>8.12</w:t>
      </w:r>
      <w:r>
        <w:rPr>
          <w:rFonts w:ascii="仿宋_GB2312" w:eastAsia="仿宋_GB2312"/>
          <w:sz w:val="24"/>
        </w:rPr>
        <w:t>.1</w:t>
      </w:r>
      <w:r>
        <w:rPr>
          <w:rFonts w:hint="eastAsia" w:ascii="仿宋_GB2312" w:eastAsia="仿宋_GB2312"/>
          <w:sz w:val="24"/>
        </w:rPr>
        <w:t>采购人或采购代理机构可通过电子采购平台对保证金进行管理。</w:t>
      </w:r>
    </w:p>
    <w:p w14:paraId="3D16F195">
      <w:pPr>
        <w:spacing w:line="360" w:lineRule="auto"/>
        <w:ind w:firstLine="480" w:firstLineChars="200"/>
        <w:rPr>
          <w:rFonts w:ascii="仿宋_GB2312" w:eastAsia="仿宋_GB2312"/>
          <w:sz w:val="24"/>
        </w:rPr>
      </w:pPr>
      <w:r>
        <w:rPr>
          <w:rFonts w:hint="eastAsia" w:ascii="仿宋_GB2312" w:eastAsia="仿宋_GB2312"/>
          <w:sz w:val="24"/>
        </w:rPr>
        <w:t>8.12.2采用线上保证金管理方式的，应允许保证金自动到账，电子采购平台从银行系统自动抓取数据完成保证金对账；采用线下保证金管理方式的，供应商可通过担保函、银行电汇、银行汇票、支票等方式提供保证金。</w:t>
      </w:r>
    </w:p>
    <w:p w14:paraId="07F3471A">
      <w:pPr>
        <w:pStyle w:val="4"/>
        <w:spacing w:before="120" w:after="120" w:line="360" w:lineRule="auto"/>
        <w:rPr>
          <w:rFonts w:hint="default" w:ascii="黑体" w:hAnsi="黑体" w:eastAsia="黑体"/>
          <w:b w:val="0"/>
          <w:sz w:val="24"/>
          <w:szCs w:val="24"/>
        </w:rPr>
      </w:pPr>
      <w:bookmarkStart w:id="161" w:name="_Toc30633"/>
      <w:r>
        <w:rPr>
          <w:rFonts w:ascii="黑体" w:hAnsi="黑体" w:eastAsia="黑体"/>
          <w:b w:val="0"/>
          <w:sz w:val="24"/>
          <w:szCs w:val="24"/>
        </w:rPr>
        <w:t>8.13接收电子响应文件</w:t>
      </w:r>
      <w:bookmarkEnd w:id="161"/>
    </w:p>
    <w:p w14:paraId="5F93C755">
      <w:pPr>
        <w:spacing w:line="360" w:lineRule="auto"/>
        <w:ind w:firstLine="480" w:firstLineChars="200"/>
        <w:rPr>
          <w:rFonts w:ascii="仿宋_GB2312" w:eastAsia="仿宋_GB2312"/>
          <w:sz w:val="24"/>
          <w:szCs w:val="24"/>
        </w:rPr>
      </w:pPr>
      <w:r>
        <w:rPr>
          <w:rFonts w:hint="eastAsia" w:ascii="仿宋_GB2312" w:eastAsia="仿宋_GB2312"/>
          <w:sz w:val="24"/>
          <w:szCs w:val="24"/>
        </w:rPr>
        <w:t>8.13</w:t>
      </w:r>
      <w:r>
        <w:rPr>
          <w:rFonts w:ascii="仿宋_GB2312" w:eastAsia="仿宋_GB2312"/>
          <w:sz w:val="24"/>
          <w:szCs w:val="24"/>
        </w:rPr>
        <w:t>.1</w:t>
      </w:r>
      <w:r>
        <w:rPr>
          <w:rFonts w:hint="eastAsia" w:ascii="仿宋_GB2312" w:eastAsia="仿宋_GB2312"/>
          <w:sz w:val="24"/>
          <w:szCs w:val="24"/>
        </w:rPr>
        <w:t>电子采购平台自动接收在规定的截止时间前收到全部送达的响应文件。</w:t>
      </w:r>
    </w:p>
    <w:p w14:paraId="1FE4759A">
      <w:pPr>
        <w:spacing w:line="360" w:lineRule="auto"/>
        <w:ind w:firstLine="480" w:firstLineChars="200"/>
        <w:rPr>
          <w:rFonts w:ascii="仿宋_GB2312" w:eastAsia="仿宋_GB2312"/>
          <w:sz w:val="24"/>
          <w:szCs w:val="24"/>
        </w:rPr>
      </w:pPr>
      <w:r>
        <w:rPr>
          <w:rFonts w:hint="eastAsia" w:ascii="仿宋_GB2312" w:eastAsia="仿宋_GB2312"/>
          <w:sz w:val="24"/>
          <w:szCs w:val="24"/>
        </w:rPr>
        <w:t>8.13</w:t>
      </w:r>
      <w:r>
        <w:rPr>
          <w:rFonts w:ascii="仿宋_GB2312" w:eastAsia="仿宋_GB2312"/>
          <w:sz w:val="24"/>
          <w:szCs w:val="24"/>
        </w:rPr>
        <w:t>.</w:t>
      </w:r>
      <w:r>
        <w:rPr>
          <w:rFonts w:hint="eastAsia" w:ascii="仿宋_GB2312" w:eastAsia="仿宋_GB2312"/>
          <w:sz w:val="24"/>
          <w:szCs w:val="24"/>
        </w:rPr>
        <w:t>2供应商应以数据电文形式通过互联网将响应文件递交至电子采购平台，电子采购平台应自动实时向供应商发出确认回执通知。回执通知可视为响应文件的签收凭证。</w:t>
      </w:r>
    </w:p>
    <w:p w14:paraId="146023D1">
      <w:pPr>
        <w:spacing w:line="360" w:lineRule="auto"/>
        <w:ind w:firstLine="480" w:firstLineChars="200"/>
        <w:rPr>
          <w:rFonts w:ascii="仿宋_GB2312" w:eastAsia="仿宋_GB2312"/>
          <w:sz w:val="24"/>
          <w:szCs w:val="24"/>
        </w:rPr>
      </w:pPr>
      <w:r>
        <w:rPr>
          <w:rFonts w:hint="eastAsia" w:ascii="仿宋_GB2312" w:eastAsia="仿宋_GB2312"/>
          <w:sz w:val="24"/>
          <w:szCs w:val="24"/>
        </w:rPr>
        <w:t>8.13</w:t>
      </w:r>
      <w:r>
        <w:rPr>
          <w:rFonts w:ascii="仿宋_GB2312" w:eastAsia="仿宋_GB2312"/>
          <w:sz w:val="24"/>
          <w:szCs w:val="24"/>
        </w:rPr>
        <w:t>.</w:t>
      </w:r>
      <w:r>
        <w:rPr>
          <w:rFonts w:hint="eastAsia" w:ascii="仿宋_GB2312" w:eastAsia="仿宋_GB2312"/>
          <w:sz w:val="24"/>
          <w:szCs w:val="24"/>
        </w:rPr>
        <w:t>3供应商应在规定的截止时间前通过互联网完成响应文件的传输递交，并可补充、修改或撤回响应文件。截止时间前未完成响应文件传输的，视为撤回响应文件。截止时间后送达的响应文件，电子采购平台应拒收。</w:t>
      </w:r>
    </w:p>
    <w:p w14:paraId="33EB2268">
      <w:pPr>
        <w:pStyle w:val="4"/>
        <w:spacing w:before="120" w:after="120" w:line="360" w:lineRule="auto"/>
        <w:rPr>
          <w:rFonts w:hint="default" w:ascii="黑体" w:hAnsi="黑体" w:eastAsia="黑体"/>
          <w:b w:val="0"/>
          <w:sz w:val="24"/>
          <w:szCs w:val="24"/>
        </w:rPr>
      </w:pPr>
      <w:bookmarkStart w:id="162" w:name="_Toc6700"/>
      <w:r>
        <w:rPr>
          <w:rFonts w:ascii="黑体" w:hAnsi="黑体" w:eastAsia="黑体"/>
          <w:b w:val="0"/>
          <w:sz w:val="24"/>
          <w:szCs w:val="24"/>
        </w:rPr>
        <w:t>8.14电子响应文件开启</w:t>
      </w:r>
      <w:bookmarkEnd w:id="162"/>
    </w:p>
    <w:p w14:paraId="1F1365AB">
      <w:pPr>
        <w:adjustRightInd w:val="0"/>
        <w:snapToGrid w:val="0"/>
        <w:spacing w:line="360" w:lineRule="auto"/>
        <w:ind w:firstLine="480" w:firstLineChars="200"/>
        <w:rPr>
          <w:rFonts w:ascii="仿宋_GB2312" w:hAnsi="宋体" w:eastAsia="仿宋_GB2312" w:cs="宋体"/>
          <w:sz w:val="24"/>
        </w:rPr>
      </w:pPr>
      <w:r>
        <w:rPr>
          <w:rFonts w:hint="eastAsia" w:ascii="仿宋_GB2312" w:eastAsia="仿宋_GB2312"/>
          <w:sz w:val="24"/>
          <w:szCs w:val="24"/>
        </w:rPr>
        <w:t>供应商参加开启仪式的代表应通过互联网在线签到。电子采购平台按照约定次序完成电子响应文件的开启解密程序后，向所有供应商一起展示已解密响应文件的开标记录信息。开启记录应由电子采购平台自动生成，参加开启仪式的供应商代表可通过互联网下载公开的开启记录信息。</w:t>
      </w:r>
    </w:p>
    <w:p w14:paraId="2567F90A">
      <w:pPr>
        <w:pStyle w:val="4"/>
        <w:spacing w:before="120" w:after="120" w:line="360" w:lineRule="auto"/>
        <w:rPr>
          <w:rFonts w:hint="default" w:ascii="黑体" w:hAnsi="黑体" w:eastAsia="黑体"/>
          <w:b w:val="0"/>
          <w:sz w:val="24"/>
          <w:szCs w:val="24"/>
        </w:rPr>
      </w:pPr>
      <w:bookmarkStart w:id="163" w:name="_Toc13759"/>
      <w:r>
        <w:rPr>
          <w:rFonts w:ascii="黑体" w:hAnsi="黑体" w:eastAsia="黑体"/>
          <w:b w:val="0"/>
          <w:sz w:val="24"/>
          <w:szCs w:val="24"/>
        </w:rPr>
        <w:t>8.15评审</w:t>
      </w:r>
      <w:bookmarkEnd w:id="163"/>
    </w:p>
    <w:p w14:paraId="3CFA5569">
      <w:pPr>
        <w:spacing w:line="360" w:lineRule="auto"/>
        <w:ind w:firstLine="480" w:firstLineChars="200"/>
        <w:rPr>
          <w:rFonts w:ascii="仿宋_GB2312" w:eastAsia="仿宋_GB2312"/>
          <w:sz w:val="24"/>
          <w:szCs w:val="24"/>
        </w:rPr>
      </w:pPr>
      <w:r>
        <w:rPr>
          <w:rFonts w:hint="eastAsia" w:ascii="仿宋_GB2312" w:eastAsia="仿宋_GB2312"/>
          <w:sz w:val="24"/>
          <w:szCs w:val="24"/>
        </w:rPr>
        <w:t>评审小组或谈判小组应通过电子采购平台的电子评审功能模块，按照采购文件规定的评审标准和方法，客观、科学和公正地检查、分析和评价响应文件，编写完成数据电文形式的评审报告/谈判报告，推荐候选成交供应商及其排序，并经签署后通过电子采购平台提交给采购人和采购代理机构。评审小组或谈判小组对响应文件提出需要澄清和说明的问题及供应商的澄清答复均应以电子采购平台交互的数据电文为准。</w:t>
      </w:r>
    </w:p>
    <w:p w14:paraId="0C06341A">
      <w:pPr>
        <w:pStyle w:val="4"/>
        <w:spacing w:before="120" w:after="120" w:line="360" w:lineRule="auto"/>
        <w:rPr>
          <w:rFonts w:hint="default" w:ascii="黑体" w:hAnsi="黑体" w:eastAsia="黑体"/>
          <w:b w:val="0"/>
          <w:sz w:val="24"/>
          <w:szCs w:val="24"/>
        </w:rPr>
      </w:pPr>
      <w:bookmarkStart w:id="164" w:name="_Toc24867"/>
      <w:r>
        <w:rPr>
          <w:rFonts w:ascii="黑体" w:hAnsi="黑体" w:eastAsia="黑体"/>
          <w:b w:val="0"/>
          <w:sz w:val="24"/>
          <w:szCs w:val="24"/>
        </w:rPr>
        <w:t>8.16确定成交供应商</w:t>
      </w:r>
      <w:bookmarkEnd w:id="164"/>
    </w:p>
    <w:p w14:paraId="5F56DFC6">
      <w:pPr>
        <w:widowControl/>
        <w:adjustRightInd w:val="0"/>
        <w:snapToGrid w:val="0"/>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kern w:val="0"/>
          <w:sz w:val="24"/>
        </w:rPr>
        <w:t>采购人通过电子采购平台，从评审报告或谈判报告提出的候选成交供应商中确定成交供应商</w:t>
      </w:r>
      <w:r>
        <w:rPr>
          <w:rFonts w:hint="eastAsia" w:ascii="仿宋_GB2312" w:hAnsi="宋体" w:eastAsia="仿宋_GB2312" w:cs="宋体"/>
          <w:sz w:val="24"/>
        </w:rPr>
        <w:t>。</w:t>
      </w:r>
    </w:p>
    <w:p w14:paraId="45EAA750">
      <w:pPr>
        <w:pStyle w:val="4"/>
        <w:spacing w:before="120" w:after="120" w:line="360" w:lineRule="auto"/>
        <w:rPr>
          <w:rFonts w:hint="default" w:ascii="黑体" w:hAnsi="黑体" w:eastAsia="黑体"/>
          <w:b w:val="0"/>
          <w:sz w:val="24"/>
          <w:szCs w:val="24"/>
        </w:rPr>
      </w:pPr>
      <w:bookmarkStart w:id="165" w:name="_Toc3660"/>
      <w:r>
        <w:rPr>
          <w:rFonts w:ascii="黑体" w:hAnsi="黑体" w:eastAsia="黑体"/>
          <w:b w:val="0"/>
          <w:sz w:val="24"/>
          <w:szCs w:val="24"/>
        </w:rPr>
        <w:t>8.17发出成交通知</w:t>
      </w:r>
      <w:bookmarkEnd w:id="165"/>
    </w:p>
    <w:p w14:paraId="04472068">
      <w:pPr>
        <w:spacing w:line="360" w:lineRule="auto"/>
        <w:ind w:firstLine="480" w:firstLineChars="200"/>
        <w:rPr>
          <w:rFonts w:ascii="仿宋_GB2312" w:eastAsia="仿宋_GB2312"/>
          <w:sz w:val="24"/>
          <w:szCs w:val="24"/>
        </w:rPr>
      </w:pPr>
      <w:r>
        <w:rPr>
          <w:rFonts w:hint="eastAsia" w:ascii="仿宋_GB2312" w:eastAsia="仿宋_GB2312"/>
          <w:sz w:val="24"/>
          <w:szCs w:val="24"/>
        </w:rPr>
        <w:t>采购人确定成交供应商后，采购代理机构应通过电子采购平台以数据电文形式向成交供应商发出成交通知书，</w:t>
      </w:r>
      <w:r>
        <w:rPr>
          <w:rFonts w:ascii="仿宋_GB2312" w:eastAsia="仿宋_GB2312"/>
          <w:sz w:val="24"/>
          <w:szCs w:val="24"/>
        </w:rPr>
        <w:t>同时向未成交供应商发出</w:t>
      </w:r>
      <w:r>
        <w:rPr>
          <w:rFonts w:hint="eastAsia" w:ascii="仿宋_GB2312" w:eastAsia="仿宋_GB2312"/>
          <w:sz w:val="24"/>
          <w:szCs w:val="24"/>
        </w:rPr>
        <w:t>成交</w:t>
      </w:r>
      <w:r>
        <w:rPr>
          <w:rFonts w:ascii="仿宋_GB2312" w:eastAsia="仿宋_GB2312"/>
          <w:sz w:val="24"/>
          <w:szCs w:val="24"/>
        </w:rPr>
        <w:t>结果通知书</w:t>
      </w:r>
      <w:r>
        <w:rPr>
          <w:rFonts w:hint="eastAsia" w:ascii="仿宋_GB2312" w:eastAsia="仿宋_GB2312"/>
          <w:sz w:val="24"/>
          <w:szCs w:val="24"/>
        </w:rPr>
        <w:t>。</w:t>
      </w:r>
    </w:p>
    <w:p w14:paraId="5150C79E">
      <w:pPr>
        <w:pStyle w:val="4"/>
        <w:spacing w:before="120" w:after="120" w:line="360" w:lineRule="auto"/>
        <w:rPr>
          <w:rFonts w:hint="default" w:ascii="黑体" w:hAnsi="黑体" w:eastAsia="黑体"/>
          <w:b w:val="0"/>
          <w:sz w:val="24"/>
          <w:szCs w:val="24"/>
        </w:rPr>
      </w:pPr>
      <w:bookmarkStart w:id="166" w:name="_Toc15299"/>
      <w:r>
        <w:rPr>
          <w:rFonts w:ascii="黑体" w:hAnsi="黑体" w:eastAsia="黑体"/>
          <w:b w:val="0"/>
          <w:sz w:val="24"/>
          <w:szCs w:val="24"/>
        </w:rPr>
        <w:t>8.18公告公示成交结果</w:t>
      </w:r>
      <w:bookmarkEnd w:id="166"/>
    </w:p>
    <w:p w14:paraId="4EDBCE83">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成交供应商确定后，对于</w:t>
      </w:r>
      <w:r>
        <w:rPr>
          <w:rFonts w:hint="eastAsia" w:ascii="仿宋_GB2312" w:hAnsi="宋体" w:eastAsia="仿宋_GB2312" w:cs="宋体"/>
          <w:kern w:val="0"/>
          <w:sz w:val="24"/>
        </w:rPr>
        <w:t>国有资金占控股或主导地位的采购项目，</w:t>
      </w:r>
      <w:r>
        <w:rPr>
          <w:rFonts w:hint="eastAsia" w:ascii="仿宋_GB2312" w:hAnsi="宋体" w:eastAsia="仿宋_GB2312" w:cs="宋体"/>
          <w:sz w:val="24"/>
        </w:rPr>
        <w:t>采购代理机构应同时在电子采购平台和与国家电子招标投标公共服务平台连接并交互数据信息的互联网信息系统发布成交公告。</w:t>
      </w:r>
    </w:p>
    <w:p w14:paraId="7A9ADE76">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成交公告公示原则上应包括采购方式、采购标的、成交供应商名称、成交价格、成交数量、履约期限、评审小组或谈判小组成员名单等内容，相关信息不予公开的，应说明不予公开的理由；成交供应商不是排名第一的候选成交供应商的，还应公告确定成交供应商的理由。</w:t>
      </w:r>
    </w:p>
    <w:p w14:paraId="20CF3B8E">
      <w:pPr>
        <w:pStyle w:val="4"/>
        <w:spacing w:before="120" w:after="120" w:line="360" w:lineRule="auto"/>
        <w:rPr>
          <w:rFonts w:hint="default" w:ascii="黑体" w:hAnsi="黑体" w:eastAsia="黑体"/>
          <w:b w:val="0"/>
          <w:sz w:val="24"/>
          <w:szCs w:val="24"/>
        </w:rPr>
      </w:pPr>
      <w:bookmarkStart w:id="167" w:name="_Toc2995"/>
      <w:r>
        <w:rPr>
          <w:rFonts w:ascii="黑体" w:hAnsi="黑体" w:eastAsia="黑体"/>
          <w:b w:val="0"/>
          <w:sz w:val="24"/>
          <w:szCs w:val="24"/>
        </w:rPr>
        <w:t>8.19签订采购合同</w:t>
      </w:r>
      <w:bookmarkEnd w:id="167"/>
    </w:p>
    <w:p w14:paraId="52D67209">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采购代理机构应协助采购人通过电子采购平台以数据电文形式与成交供应商签订合同，并按照约定协助反馈合同履行结果信息。</w:t>
      </w:r>
    </w:p>
    <w:p w14:paraId="7B6E74CF">
      <w:pPr>
        <w:spacing w:line="360" w:lineRule="auto"/>
        <w:ind w:firstLine="480" w:firstLineChars="200"/>
        <w:rPr>
          <w:rFonts w:ascii="仿宋_GB2312" w:eastAsia="仿宋_GB2312"/>
          <w:sz w:val="24"/>
          <w:szCs w:val="24"/>
        </w:rPr>
      </w:pPr>
    </w:p>
    <w:p w14:paraId="23F0715F">
      <w:pPr>
        <w:pStyle w:val="3"/>
        <w:jc w:val="center"/>
        <w:rPr>
          <w:rFonts w:hint="default" w:ascii="仿宋" w:hAnsi="仿宋" w:eastAsia="仿宋"/>
          <w:sz w:val="28"/>
          <w:szCs w:val="28"/>
        </w:rPr>
      </w:pPr>
      <w:bookmarkStart w:id="168" w:name="_Toc27994"/>
      <w:r>
        <w:rPr>
          <w:rFonts w:ascii="仿宋" w:hAnsi="仿宋" w:eastAsia="仿宋"/>
          <w:sz w:val="28"/>
          <w:szCs w:val="28"/>
        </w:rPr>
        <w:t>9. 采购代理工作满意度调查</w:t>
      </w:r>
      <w:bookmarkEnd w:id="147"/>
      <w:bookmarkEnd w:id="168"/>
    </w:p>
    <w:p w14:paraId="3A31A25A">
      <w:pPr>
        <w:pStyle w:val="4"/>
        <w:spacing w:before="120" w:after="120" w:line="360" w:lineRule="auto"/>
        <w:rPr>
          <w:rFonts w:hint="default" w:ascii="黑体" w:hAnsi="黑体" w:eastAsia="黑体"/>
          <w:sz w:val="24"/>
          <w:szCs w:val="24"/>
        </w:rPr>
      </w:pPr>
      <w:bookmarkStart w:id="169" w:name="_Toc439910176"/>
      <w:bookmarkStart w:id="170" w:name="_Toc1207"/>
      <w:r>
        <w:rPr>
          <w:rFonts w:ascii="黑体" w:hAnsi="黑体" w:eastAsia="黑体"/>
          <w:sz w:val="24"/>
          <w:szCs w:val="24"/>
        </w:rPr>
        <w:t xml:space="preserve">9.1 </w:t>
      </w:r>
      <w:r>
        <w:rPr>
          <w:rFonts w:ascii="黑体" w:hAnsi="黑体" w:eastAsia="黑体"/>
          <w:b w:val="0"/>
          <w:sz w:val="24"/>
          <w:szCs w:val="24"/>
        </w:rPr>
        <w:t>调查基本原则</w:t>
      </w:r>
      <w:bookmarkEnd w:id="169"/>
      <w:bookmarkEnd w:id="170"/>
    </w:p>
    <w:p w14:paraId="15FAF40C">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采购代理机构宜定期开展采购代理工作满意度调查。调查的对象包括采购人、供应商和评审专家等采购活动当事人。调查工作可通过电话回访、问卷或公文调查等形式进行，按照双方自愿的原则开展。</w:t>
      </w:r>
    </w:p>
    <w:p w14:paraId="46CBC9C4">
      <w:pPr>
        <w:pStyle w:val="4"/>
        <w:spacing w:before="120" w:after="120" w:line="360" w:lineRule="auto"/>
        <w:rPr>
          <w:rFonts w:hint="default" w:ascii="黑体" w:hAnsi="黑体" w:eastAsia="黑体"/>
          <w:sz w:val="24"/>
          <w:szCs w:val="24"/>
        </w:rPr>
      </w:pPr>
      <w:bookmarkStart w:id="171" w:name="_Toc439910177"/>
      <w:bookmarkStart w:id="172" w:name="_Toc14231"/>
      <w:r>
        <w:rPr>
          <w:rFonts w:ascii="黑体" w:hAnsi="黑体" w:eastAsia="黑体"/>
          <w:sz w:val="24"/>
          <w:szCs w:val="24"/>
        </w:rPr>
        <w:t xml:space="preserve">9.2 </w:t>
      </w:r>
      <w:r>
        <w:rPr>
          <w:rFonts w:ascii="黑体" w:hAnsi="黑体" w:eastAsia="黑体"/>
          <w:b w:val="0"/>
          <w:sz w:val="24"/>
          <w:szCs w:val="24"/>
        </w:rPr>
        <w:t>调查重点关注因素</w:t>
      </w:r>
      <w:bookmarkEnd w:id="171"/>
      <w:bookmarkEnd w:id="172"/>
    </w:p>
    <w:p w14:paraId="26805519">
      <w:pPr>
        <w:spacing w:line="360" w:lineRule="auto"/>
        <w:ind w:firstLine="480" w:firstLineChars="200"/>
        <w:rPr>
          <w:rFonts w:ascii="仿宋_GB2312" w:eastAsia="仿宋_GB2312"/>
          <w:sz w:val="24"/>
          <w:szCs w:val="24"/>
        </w:rPr>
      </w:pPr>
      <w:r>
        <w:rPr>
          <w:rFonts w:hint="eastAsia" w:ascii="仿宋_GB2312" w:eastAsia="仿宋_GB2312"/>
          <w:sz w:val="24"/>
          <w:szCs w:val="24"/>
        </w:rPr>
        <w:t>在调查过程中，采购代理机构宜重点关注以下因素：</w:t>
      </w:r>
    </w:p>
    <w:p w14:paraId="2D1CC43D">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）采购成果文件是否符合国家有关法律法规规定，是否与采购项目的特点相匹配，是否存在重大疏漏或错误；</w:t>
      </w:r>
    </w:p>
    <w:p w14:paraId="172B0066">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）采购代理工作进度是否满足委托代理合同约定；</w:t>
      </w:r>
    </w:p>
    <w:p w14:paraId="6D16D795">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）采购结果是否达到采购方案设定的预期目标；</w:t>
      </w:r>
    </w:p>
    <w:p w14:paraId="6E4740FE">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）采购代理从业人员的专业技术能力和职业道德素质水平；</w:t>
      </w:r>
    </w:p>
    <w:p w14:paraId="25DA6EAD">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）采购代理从业人员的服务态度、服务工作质量和处理问题的能力等。</w:t>
      </w:r>
    </w:p>
    <w:p w14:paraId="423EB1A1">
      <w:pPr>
        <w:pStyle w:val="4"/>
        <w:spacing w:before="120" w:after="120" w:line="360" w:lineRule="auto"/>
        <w:rPr>
          <w:rFonts w:hint="default" w:ascii="黑体" w:hAnsi="黑体" w:eastAsia="黑体"/>
          <w:sz w:val="24"/>
          <w:szCs w:val="24"/>
        </w:rPr>
      </w:pPr>
      <w:bookmarkStart w:id="173" w:name="_Toc439910178"/>
      <w:bookmarkStart w:id="174" w:name="_Toc27200"/>
      <w:r>
        <w:rPr>
          <w:rFonts w:ascii="黑体" w:hAnsi="黑体" w:eastAsia="黑体"/>
          <w:sz w:val="24"/>
          <w:szCs w:val="24"/>
        </w:rPr>
        <w:t xml:space="preserve">9.3 </w:t>
      </w:r>
      <w:r>
        <w:rPr>
          <w:rFonts w:ascii="黑体" w:hAnsi="黑体" w:eastAsia="黑体"/>
          <w:b w:val="0"/>
          <w:sz w:val="24"/>
          <w:szCs w:val="24"/>
        </w:rPr>
        <w:t>调查结果的应用</w:t>
      </w:r>
      <w:bookmarkEnd w:id="173"/>
      <w:bookmarkEnd w:id="174"/>
    </w:p>
    <w:p w14:paraId="53BF4074">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采购代理机构宜运用数据统计等方法对收集到的调查结果进行分析和讨论，总结本企业在采购代理工作中存在的不足，并制定纠正和预防措施，以持续提高采购代理服务质量。</w:t>
      </w:r>
    </w:p>
    <w:p w14:paraId="06FA30AE"/>
    <w:p w14:paraId="5A410753">
      <w:pPr>
        <w:pStyle w:val="3"/>
        <w:jc w:val="center"/>
        <w:rPr>
          <w:rFonts w:hint="default" w:ascii="仿宋" w:hAnsi="仿宋" w:eastAsia="仿宋"/>
          <w:sz w:val="28"/>
          <w:szCs w:val="28"/>
        </w:rPr>
      </w:pPr>
      <w:bookmarkStart w:id="175" w:name="_Toc3545"/>
      <w:r>
        <w:fldChar w:fldCharType="begin"/>
      </w:r>
      <w:r>
        <w:instrText xml:space="preserve">HYPERLINK  \l "_Toc418592553" </w:instrText>
      </w:r>
      <w:r>
        <w:fldChar w:fldCharType="separate"/>
      </w:r>
      <w:r>
        <w:rPr>
          <w:rFonts w:ascii="仿宋" w:hAnsi="仿宋" w:eastAsia="仿宋"/>
          <w:sz w:val="28"/>
          <w:szCs w:val="28"/>
        </w:rPr>
        <w:t>10.服务收费</w:t>
      </w:r>
      <w:r>
        <w:fldChar w:fldCharType="end"/>
      </w:r>
      <w:bookmarkEnd w:id="175"/>
    </w:p>
    <w:p w14:paraId="6F95C0CD">
      <w:pPr>
        <w:pStyle w:val="4"/>
        <w:spacing w:before="120" w:after="120" w:line="360" w:lineRule="auto"/>
        <w:rPr>
          <w:rFonts w:hint="default" w:ascii="黑体" w:hAnsi="黑体" w:eastAsia="黑体"/>
          <w:sz w:val="24"/>
          <w:szCs w:val="24"/>
        </w:rPr>
      </w:pPr>
      <w:bookmarkStart w:id="176" w:name="_Toc22524"/>
      <w:r>
        <w:rPr>
          <w:rFonts w:ascii="黑体" w:hAnsi="黑体" w:eastAsia="黑体"/>
          <w:sz w:val="24"/>
          <w:szCs w:val="24"/>
        </w:rPr>
        <w:t>10.1</w:t>
      </w:r>
      <w:bookmarkStart w:id="177" w:name="_Toc425173618"/>
      <w:r>
        <w:rPr>
          <w:rFonts w:ascii="黑体" w:hAnsi="黑体" w:eastAsia="黑体"/>
          <w:b w:val="0"/>
          <w:sz w:val="24"/>
          <w:szCs w:val="24"/>
        </w:rPr>
        <w:t>服务收费涵盖范围</w:t>
      </w:r>
      <w:bookmarkEnd w:id="176"/>
      <w:bookmarkEnd w:id="177"/>
    </w:p>
    <w:p w14:paraId="2C2D648B">
      <w:pPr>
        <w:spacing w:line="360" w:lineRule="auto"/>
        <w:ind w:firstLine="480" w:firstLineChars="200"/>
        <w:rPr>
          <w:rFonts w:ascii="仿宋_GB2312" w:eastAsia="仿宋_GB2312"/>
          <w:sz w:val="24"/>
          <w:szCs w:val="24"/>
        </w:rPr>
      </w:pPr>
      <w:r>
        <w:rPr>
          <w:rFonts w:hint="eastAsia" w:ascii="仿宋_GB2312" w:eastAsia="仿宋_GB2312"/>
          <w:sz w:val="24"/>
          <w:szCs w:val="24"/>
        </w:rPr>
        <w:t>10</w:t>
      </w:r>
      <w:r>
        <w:rPr>
          <w:rFonts w:ascii="仿宋_GB2312" w:eastAsia="仿宋_GB2312"/>
          <w:sz w:val="24"/>
          <w:szCs w:val="24"/>
        </w:rPr>
        <w:t xml:space="preserve">.1.1 </w:t>
      </w:r>
      <w:r>
        <w:rPr>
          <w:rFonts w:hint="eastAsia" w:ascii="仿宋_GB2312" w:eastAsia="仿宋_GB2312"/>
          <w:sz w:val="24"/>
          <w:szCs w:val="24"/>
        </w:rPr>
        <w:t>服务收费是采购代理机构接受采购人委托，提供采购代理相关服务所收取的费用。</w:t>
      </w:r>
    </w:p>
    <w:p w14:paraId="0DBDA7E4">
      <w:pPr>
        <w:spacing w:line="360" w:lineRule="auto"/>
        <w:ind w:firstLine="480" w:firstLineChars="200"/>
        <w:rPr>
          <w:rFonts w:ascii="仿宋_GB2312" w:eastAsia="仿宋_GB2312"/>
          <w:sz w:val="24"/>
          <w:szCs w:val="24"/>
        </w:rPr>
      </w:pPr>
      <w:r>
        <w:rPr>
          <w:rFonts w:hint="eastAsia" w:ascii="仿宋_GB2312" w:eastAsia="仿宋_GB2312"/>
          <w:sz w:val="24"/>
          <w:szCs w:val="24"/>
        </w:rPr>
        <w:t>10.1.2服务收费包括采购代理服务费和增值服务费。</w:t>
      </w:r>
    </w:p>
    <w:p w14:paraId="2F712CBC">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采购代理服务费包括以下服务内容：</w:t>
      </w:r>
    </w:p>
    <w:p w14:paraId="4026AF02">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）拟订采购方案；</w:t>
      </w:r>
    </w:p>
    <w:p w14:paraId="564B69FB">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）编制采购文件；</w:t>
      </w:r>
    </w:p>
    <w:p w14:paraId="7FC59A86">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）发布采购公告或采购邀请书；</w:t>
      </w:r>
    </w:p>
    <w:p w14:paraId="0F8F5561">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）发售采购文件；</w:t>
      </w:r>
    </w:p>
    <w:p w14:paraId="218B2F14">
      <w:pPr>
        <w:spacing w:line="360" w:lineRule="auto"/>
        <w:ind w:firstLine="480" w:firstLineChars="200"/>
        <w:rPr>
          <w:rFonts w:ascii="仿宋_GB2312" w:eastAsia="仿宋_GB2312"/>
          <w:sz w:val="24"/>
          <w:szCs w:val="24"/>
        </w:rPr>
      </w:pPr>
      <w:r>
        <w:rPr>
          <w:rFonts w:hint="eastAsia" w:ascii="仿宋_GB2312" w:eastAsia="仿宋_GB2312"/>
          <w:sz w:val="24"/>
          <w:szCs w:val="24"/>
        </w:rPr>
        <w:t>（5）组织供应商踏勘现场；</w:t>
      </w:r>
    </w:p>
    <w:p w14:paraId="4337233D">
      <w:pPr>
        <w:spacing w:line="360" w:lineRule="auto"/>
        <w:ind w:firstLine="480" w:firstLineChars="200"/>
        <w:rPr>
          <w:rFonts w:ascii="仿宋_GB2312" w:eastAsia="仿宋_GB2312"/>
          <w:sz w:val="24"/>
          <w:szCs w:val="24"/>
        </w:rPr>
      </w:pPr>
      <w:r>
        <w:rPr>
          <w:rFonts w:hint="eastAsia" w:ascii="仿宋_GB2312" w:eastAsia="仿宋_GB2312"/>
          <w:sz w:val="24"/>
          <w:szCs w:val="24"/>
        </w:rPr>
        <w:t>（6）采购文件的澄清与修改；</w:t>
      </w:r>
    </w:p>
    <w:p w14:paraId="468BA35B">
      <w:pPr>
        <w:spacing w:line="360" w:lineRule="auto"/>
        <w:ind w:firstLine="480" w:firstLineChars="200"/>
        <w:rPr>
          <w:rFonts w:ascii="仿宋_GB2312" w:eastAsia="仿宋_GB2312"/>
          <w:sz w:val="24"/>
          <w:szCs w:val="24"/>
        </w:rPr>
      </w:pPr>
      <w:r>
        <w:rPr>
          <w:rFonts w:hint="eastAsia" w:ascii="仿宋_GB2312" w:eastAsia="仿宋_GB2312"/>
          <w:sz w:val="24"/>
          <w:szCs w:val="24"/>
        </w:rPr>
        <w:t>（7）组建谈判小组或评审小组；</w:t>
      </w:r>
    </w:p>
    <w:p w14:paraId="02B9CA67">
      <w:pPr>
        <w:spacing w:line="360" w:lineRule="auto"/>
        <w:ind w:firstLine="480" w:firstLineChars="200"/>
        <w:rPr>
          <w:rFonts w:ascii="仿宋_GB2312" w:eastAsia="仿宋_GB2312"/>
          <w:sz w:val="24"/>
          <w:szCs w:val="24"/>
        </w:rPr>
      </w:pPr>
      <w:r>
        <w:rPr>
          <w:rFonts w:hint="eastAsia" w:ascii="仿宋_GB2312" w:eastAsia="仿宋_GB2312"/>
          <w:sz w:val="24"/>
          <w:szCs w:val="24"/>
        </w:rPr>
        <w:t>（8）接收响应文件和响应保证金；</w:t>
      </w:r>
    </w:p>
    <w:p w14:paraId="046538FE">
      <w:pPr>
        <w:spacing w:line="360" w:lineRule="auto"/>
        <w:ind w:firstLine="480" w:firstLineChars="200"/>
        <w:rPr>
          <w:rFonts w:ascii="仿宋_GB2312" w:eastAsia="仿宋_GB2312"/>
          <w:sz w:val="24"/>
          <w:szCs w:val="24"/>
        </w:rPr>
      </w:pPr>
      <w:r>
        <w:rPr>
          <w:rFonts w:hint="eastAsia" w:ascii="仿宋_GB2312" w:eastAsia="仿宋_GB2312"/>
          <w:sz w:val="24"/>
          <w:szCs w:val="24"/>
        </w:rPr>
        <w:t>（9）开启响应文件；</w:t>
      </w:r>
    </w:p>
    <w:p w14:paraId="6FFDA674">
      <w:pPr>
        <w:spacing w:line="360" w:lineRule="auto"/>
        <w:ind w:firstLine="480" w:firstLineChars="200"/>
        <w:rPr>
          <w:rFonts w:ascii="仿宋_GB2312" w:eastAsia="仿宋_GB2312"/>
          <w:sz w:val="24"/>
          <w:szCs w:val="24"/>
        </w:rPr>
      </w:pPr>
      <w:r>
        <w:rPr>
          <w:rFonts w:hint="eastAsia" w:ascii="仿宋_GB2312" w:eastAsia="仿宋_GB2312"/>
          <w:sz w:val="24"/>
          <w:szCs w:val="24"/>
        </w:rPr>
        <w:t>（10）组织评审/谈判；</w:t>
      </w:r>
    </w:p>
    <w:p w14:paraId="369778B1">
      <w:pPr>
        <w:spacing w:line="360" w:lineRule="auto"/>
        <w:ind w:firstLine="480" w:firstLineChars="200"/>
        <w:rPr>
          <w:rFonts w:ascii="仿宋_GB2312" w:eastAsia="仿宋_GB2312"/>
          <w:sz w:val="24"/>
          <w:szCs w:val="24"/>
        </w:rPr>
      </w:pPr>
      <w:r>
        <w:rPr>
          <w:rFonts w:hint="eastAsia" w:ascii="仿宋_GB2312" w:eastAsia="仿宋_GB2312"/>
          <w:sz w:val="24"/>
          <w:szCs w:val="24"/>
        </w:rPr>
        <w:t>（11）协助确定成交供应商；</w:t>
      </w:r>
    </w:p>
    <w:p w14:paraId="7BD24E0D">
      <w:pPr>
        <w:spacing w:line="360" w:lineRule="auto"/>
        <w:ind w:firstLine="480" w:firstLineChars="200"/>
        <w:rPr>
          <w:rFonts w:ascii="仿宋_GB2312" w:eastAsia="仿宋_GB2312"/>
          <w:sz w:val="24"/>
          <w:szCs w:val="24"/>
        </w:rPr>
      </w:pPr>
      <w:r>
        <w:rPr>
          <w:rFonts w:hint="eastAsia" w:ascii="仿宋_GB2312" w:eastAsia="仿宋_GB2312"/>
          <w:sz w:val="24"/>
          <w:szCs w:val="24"/>
        </w:rPr>
        <w:t>（12）发出成交通知；</w:t>
      </w:r>
    </w:p>
    <w:p w14:paraId="3C05E8F8">
      <w:pPr>
        <w:spacing w:line="360" w:lineRule="auto"/>
        <w:ind w:firstLine="480" w:firstLineChars="200"/>
        <w:rPr>
          <w:rFonts w:ascii="仿宋_GB2312" w:eastAsia="仿宋_GB2312"/>
          <w:sz w:val="24"/>
          <w:szCs w:val="24"/>
        </w:rPr>
      </w:pPr>
      <w:r>
        <w:rPr>
          <w:rFonts w:hint="eastAsia" w:ascii="仿宋_GB2312" w:eastAsia="仿宋_GB2312"/>
          <w:sz w:val="24"/>
          <w:szCs w:val="24"/>
        </w:rPr>
        <w:t>（13）发布成交公告或发出成交结果通知书；</w:t>
      </w:r>
    </w:p>
    <w:p w14:paraId="4FAE01DE">
      <w:pPr>
        <w:spacing w:line="360" w:lineRule="auto"/>
        <w:ind w:firstLine="480" w:firstLineChars="200"/>
        <w:rPr>
          <w:rFonts w:ascii="仿宋_GB2312" w:eastAsia="仿宋_GB2312"/>
          <w:sz w:val="24"/>
          <w:szCs w:val="24"/>
        </w:rPr>
      </w:pPr>
      <w:r>
        <w:rPr>
          <w:rFonts w:hint="eastAsia" w:ascii="仿宋_GB2312" w:eastAsia="仿宋_GB2312"/>
          <w:sz w:val="24"/>
          <w:szCs w:val="24"/>
        </w:rPr>
        <w:t>（14）协助处理异议；</w:t>
      </w:r>
    </w:p>
    <w:p w14:paraId="7C7E46CD">
      <w:pPr>
        <w:spacing w:line="360" w:lineRule="auto"/>
        <w:ind w:firstLine="480" w:firstLineChars="200"/>
        <w:rPr>
          <w:rFonts w:ascii="仿宋_GB2312" w:eastAsia="仿宋_GB2312"/>
          <w:sz w:val="24"/>
          <w:szCs w:val="24"/>
        </w:rPr>
      </w:pPr>
      <w:r>
        <w:rPr>
          <w:rFonts w:hint="eastAsia" w:ascii="仿宋_GB2312" w:eastAsia="仿宋_GB2312"/>
          <w:sz w:val="24"/>
          <w:szCs w:val="24"/>
        </w:rPr>
        <w:t>（15）协助签订合同；</w:t>
      </w:r>
    </w:p>
    <w:p w14:paraId="377819FA">
      <w:pPr>
        <w:spacing w:line="360" w:lineRule="auto"/>
        <w:ind w:firstLine="480" w:firstLineChars="200"/>
        <w:rPr>
          <w:rFonts w:ascii="仿宋_GB2312" w:eastAsia="仿宋_GB2312"/>
          <w:sz w:val="24"/>
          <w:szCs w:val="24"/>
        </w:rPr>
      </w:pPr>
      <w:r>
        <w:rPr>
          <w:rFonts w:hint="eastAsia" w:ascii="仿宋_GB2312" w:eastAsia="仿宋_GB2312"/>
          <w:sz w:val="24"/>
          <w:szCs w:val="24"/>
        </w:rPr>
        <w:t>（16）退还响应保证金；</w:t>
      </w:r>
    </w:p>
    <w:p w14:paraId="64F49199">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7）编制采购情况报告；</w:t>
      </w:r>
    </w:p>
    <w:p w14:paraId="2005B96C">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8）采购资料收集及移交。</w:t>
      </w:r>
    </w:p>
    <w:p w14:paraId="333D79E3">
      <w:pPr>
        <w:spacing w:line="360" w:lineRule="auto"/>
        <w:ind w:firstLine="480" w:firstLineChars="200"/>
        <w:rPr>
          <w:rFonts w:ascii="仿宋_GB2312" w:eastAsia="仿宋_GB2312"/>
          <w:sz w:val="24"/>
          <w:szCs w:val="24"/>
        </w:rPr>
      </w:pPr>
      <w:r>
        <w:rPr>
          <w:rFonts w:hint="eastAsia" w:ascii="仿宋_GB2312" w:eastAsia="仿宋_GB2312"/>
          <w:sz w:val="24"/>
          <w:szCs w:val="24"/>
        </w:rPr>
        <w:t>以上采购代理服务以外的其他服务为增值服务，收取的费用为增值服务费。</w:t>
      </w:r>
    </w:p>
    <w:p w14:paraId="19B5D085">
      <w:pPr>
        <w:spacing w:line="360" w:lineRule="auto"/>
        <w:ind w:firstLine="480" w:firstLineChars="200"/>
        <w:rPr>
          <w:rFonts w:ascii="仿宋_GB2312" w:eastAsia="仿宋_GB2312"/>
          <w:sz w:val="24"/>
          <w:szCs w:val="24"/>
        </w:rPr>
      </w:pPr>
      <w:r>
        <w:rPr>
          <w:rFonts w:hint="eastAsia" w:ascii="仿宋_GB2312" w:eastAsia="仿宋_GB2312"/>
          <w:sz w:val="24"/>
          <w:szCs w:val="24"/>
        </w:rPr>
        <w:t>10</w:t>
      </w:r>
      <w:r>
        <w:rPr>
          <w:rFonts w:ascii="仿宋_GB2312" w:eastAsia="仿宋_GB2312"/>
          <w:sz w:val="24"/>
          <w:szCs w:val="24"/>
        </w:rPr>
        <w:t>.1.</w:t>
      </w:r>
      <w:r>
        <w:rPr>
          <w:rFonts w:hint="eastAsia" w:ascii="仿宋_GB2312" w:eastAsia="仿宋_GB2312"/>
          <w:sz w:val="24"/>
          <w:szCs w:val="24"/>
        </w:rPr>
        <w:t>3</w:t>
      </w:r>
      <w:r>
        <w:rPr>
          <w:rFonts w:ascii="仿宋_GB2312" w:eastAsia="仿宋_GB2312"/>
          <w:sz w:val="24"/>
          <w:szCs w:val="24"/>
        </w:rPr>
        <w:t xml:space="preserve"> </w:t>
      </w:r>
      <w:r>
        <w:rPr>
          <w:rFonts w:hint="eastAsia" w:ascii="仿宋_GB2312" w:eastAsia="仿宋_GB2312"/>
          <w:sz w:val="24"/>
          <w:szCs w:val="24"/>
        </w:rPr>
        <w:t>采购代理服务应遵循有偿服务的原则。采购代理服务费实行市场调节价。采购代理机构和采购人应根据采购代理业务性质、委托采购代理业务范围、委托采购项目的技术复杂程度、采购代理服务成本投入、代理服务质量与专业深度、市场物价水平和服务供需状况等因素协商确定采购代理服务费。</w:t>
      </w:r>
    </w:p>
    <w:p w14:paraId="4A2EE636">
      <w:pPr>
        <w:spacing w:line="360" w:lineRule="auto"/>
        <w:ind w:firstLine="480" w:firstLineChars="200"/>
        <w:rPr>
          <w:rFonts w:ascii="仿宋_GB2312" w:eastAsia="仿宋_GB2312"/>
          <w:sz w:val="24"/>
          <w:szCs w:val="24"/>
        </w:rPr>
      </w:pPr>
      <w:r>
        <w:rPr>
          <w:rFonts w:hint="eastAsia" w:ascii="仿宋_GB2312" w:eastAsia="仿宋_GB2312"/>
          <w:sz w:val="24"/>
          <w:szCs w:val="24"/>
        </w:rPr>
        <w:t>10</w:t>
      </w:r>
      <w:r>
        <w:rPr>
          <w:rFonts w:ascii="仿宋_GB2312" w:eastAsia="仿宋_GB2312"/>
          <w:sz w:val="24"/>
          <w:szCs w:val="24"/>
        </w:rPr>
        <w:t>.1.</w:t>
      </w:r>
      <w:r>
        <w:rPr>
          <w:rFonts w:hint="eastAsia" w:ascii="仿宋_GB2312" w:eastAsia="仿宋_GB2312"/>
          <w:sz w:val="24"/>
          <w:szCs w:val="24"/>
        </w:rPr>
        <w:t>4</w:t>
      </w:r>
      <w:r>
        <w:rPr>
          <w:rFonts w:ascii="仿宋_GB2312" w:eastAsia="仿宋_GB2312"/>
          <w:sz w:val="24"/>
          <w:szCs w:val="24"/>
        </w:rPr>
        <w:t xml:space="preserve"> </w:t>
      </w:r>
      <w:r>
        <w:rPr>
          <w:rFonts w:hint="eastAsia" w:ascii="仿宋_GB2312" w:eastAsia="仿宋_GB2312"/>
          <w:sz w:val="24"/>
          <w:szCs w:val="24"/>
        </w:rPr>
        <w:t>采购代理机构应与采购人依法签订委托代理合同，明确委托采购范围、代理服务内容、履约期限、收费标准、支付方式等事项，并严格按照本规范规定提供质量合格的服务。</w:t>
      </w:r>
    </w:p>
    <w:p w14:paraId="7971841D">
      <w:pPr>
        <w:spacing w:line="360" w:lineRule="auto"/>
        <w:ind w:firstLine="480" w:firstLineChars="200"/>
        <w:rPr>
          <w:rFonts w:ascii="仿宋_GB2312" w:eastAsia="仿宋_GB2312"/>
          <w:sz w:val="24"/>
          <w:szCs w:val="24"/>
        </w:rPr>
      </w:pPr>
      <w:r>
        <w:rPr>
          <w:rFonts w:hint="eastAsia" w:ascii="仿宋_GB2312" w:eastAsia="仿宋_GB2312"/>
          <w:sz w:val="24"/>
          <w:szCs w:val="24"/>
        </w:rPr>
        <w:t>10</w:t>
      </w:r>
      <w:r>
        <w:rPr>
          <w:rFonts w:ascii="仿宋_GB2312" w:eastAsia="仿宋_GB2312"/>
          <w:sz w:val="24"/>
          <w:szCs w:val="24"/>
        </w:rPr>
        <w:t>.1.</w:t>
      </w:r>
      <w:r>
        <w:rPr>
          <w:rFonts w:hint="eastAsia" w:ascii="仿宋_GB2312" w:eastAsia="仿宋_GB2312"/>
          <w:sz w:val="24"/>
          <w:szCs w:val="24"/>
        </w:rPr>
        <w:t>5</w:t>
      </w:r>
      <w:r>
        <w:rPr>
          <w:rFonts w:ascii="仿宋_GB2312" w:eastAsia="仿宋_GB2312"/>
          <w:sz w:val="24"/>
          <w:szCs w:val="24"/>
        </w:rPr>
        <w:t xml:space="preserve"> </w:t>
      </w:r>
      <w:r>
        <w:rPr>
          <w:rFonts w:hint="eastAsia" w:ascii="仿宋_GB2312" w:eastAsia="仿宋_GB2312"/>
          <w:sz w:val="24"/>
          <w:szCs w:val="24"/>
        </w:rPr>
        <w:t>采购代理机构在承办采购代理服务工作中，依据有关政府部门针对项目本身的有关规定所需要缴纳的费用，应由采购人承担。</w:t>
      </w:r>
    </w:p>
    <w:p w14:paraId="447C0948">
      <w:pPr>
        <w:pStyle w:val="4"/>
        <w:spacing w:before="120" w:after="120" w:line="360" w:lineRule="auto"/>
        <w:rPr>
          <w:rFonts w:hint="default" w:ascii="黑体" w:hAnsi="黑体" w:eastAsia="黑体"/>
          <w:b w:val="0"/>
          <w:sz w:val="24"/>
          <w:szCs w:val="24"/>
        </w:rPr>
      </w:pPr>
      <w:bookmarkStart w:id="178" w:name="_Toc25532"/>
      <w:r>
        <w:rPr>
          <w:rFonts w:ascii="仿宋_GB2312" w:eastAsia="仿宋_GB2312"/>
          <w:sz w:val="24"/>
          <w:szCs w:val="24"/>
        </w:rPr>
        <w:t>10</w:t>
      </w:r>
      <w:r>
        <w:rPr>
          <w:rFonts w:ascii="黑体" w:hAnsi="黑体" w:eastAsia="黑体"/>
          <w:sz w:val="24"/>
          <w:szCs w:val="24"/>
        </w:rPr>
        <w:t>.2</w:t>
      </w:r>
      <w:bookmarkStart w:id="179" w:name="_Toc425173619"/>
      <w:r>
        <w:rPr>
          <w:rFonts w:ascii="黑体" w:hAnsi="黑体" w:eastAsia="黑体"/>
          <w:b w:val="0"/>
          <w:sz w:val="24"/>
          <w:szCs w:val="24"/>
        </w:rPr>
        <w:t>采购代理服务费</w:t>
      </w:r>
      <w:bookmarkEnd w:id="179"/>
      <w:r>
        <w:rPr>
          <w:rFonts w:ascii="黑体" w:hAnsi="黑体" w:eastAsia="黑体"/>
          <w:b w:val="0"/>
          <w:sz w:val="24"/>
          <w:szCs w:val="24"/>
        </w:rPr>
        <w:t>计算规则</w:t>
      </w:r>
      <w:bookmarkEnd w:id="178"/>
    </w:p>
    <w:p w14:paraId="2C7FEA49">
      <w:pPr>
        <w:spacing w:line="360" w:lineRule="auto"/>
        <w:ind w:firstLine="480" w:firstLineChars="200"/>
        <w:rPr>
          <w:rFonts w:ascii="仿宋_GB2312" w:eastAsia="仿宋_GB2312"/>
          <w:sz w:val="24"/>
          <w:szCs w:val="24"/>
        </w:rPr>
      </w:pPr>
      <w:r>
        <w:rPr>
          <w:rFonts w:hint="eastAsia" w:ascii="仿宋_GB2312" w:eastAsia="仿宋_GB2312"/>
          <w:sz w:val="24"/>
          <w:szCs w:val="24"/>
        </w:rPr>
        <w:t>10</w:t>
      </w:r>
      <w:r>
        <w:rPr>
          <w:rFonts w:ascii="仿宋_GB2312" w:eastAsia="仿宋_GB2312"/>
          <w:sz w:val="24"/>
          <w:szCs w:val="24"/>
        </w:rPr>
        <w:t>.2.1</w:t>
      </w:r>
      <w:r>
        <w:rPr>
          <w:rFonts w:hint="eastAsia" w:ascii="仿宋_GB2312" w:eastAsia="仿宋_GB2312"/>
          <w:sz w:val="24"/>
          <w:szCs w:val="24"/>
        </w:rPr>
        <w:t>采购代理机构承办谈判采购、询比采购、竞价采购、直接采购和框架协议采购第一阶段采购服务，可按本计算规则计算应收取的采购代理服务费。</w:t>
      </w:r>
    </w:p>
    <w:p w14:paraId="1CD07C18">
      <w:pPr>
        <w:spacing w:line="360" w:lineRule="auto"/>
        <w:ind w:firstLine="480" w:firstLineChars="200"/>
        <w:rPr>
          <w:rFonts w:ascii="仿宋_GB2312" w:eastAsia="仿宋_GB2312"/>
          <w:sz w:val="24"/>
          <w:szCs w:val="24"/>
        </w:rPr>
      </w:pPr>
      <w:r>
        <w:rPr>
          <w:rFonts w:hint="eastAsia" w:ascii="仿宋_GB2312" w:eastAsia="仿宋_GB2312"/>
          <w:sz w:val="24"/>
          <w:szCs w:val="24"/>
        </w:rPr>
        <w:t>框架协议第一阶段采购服务是采购代理机构确定框架协议入围供应商阶段提供的服务。</w:t>
      </w:r>
    </w:p>
    <w:p w14:paraId="2CE769B1">
      <w:pPr>
        <w:spacing w:line="360" w:lineRule="auto"/>
        <w:ind w:firstLine="480" w:firstLineChars="200"/>
        <w:rPr>
          <w:rFonts w:ascii="仿宋_GB2312" w:eastAsia="仿宋_GB2312"/>
          <w:sz w:val="24"/>
          <w:szCs w:val="24"/>
        </w:rPr>
      </w:pPr>
      <w:r>
        <w:rPr>
          <w:rFonts w:hint="eastAsia" w:ascii="仿宋_GB2312" w:eastAsia="仿宋_GB2312"/>
          <w:sz w:val="24"/>
          <w:szCs w:val="24"/>
        </w:rPr>
        <w:t>10.2.2采购代理服务费按照采购活动分次计算。一次采购活动包括不同的采购包时，应按照采购包分别计算取费。</w:t>
      </w:r>
    </w:p>
    <w:p w14:paraId="0018037F">
      <w:pPr>
        <w:spacing w:line="360" w:lineRule="auto"/>
        <w:ind w:firstLine="480" w:firstLineChars="200"/>
        <w:rPr>
          <w:rFonts w:ascii="仿宋_GB2312" w:eastAsia="仿宋_GB2312"/>
          <w:sz w:val="24"/>
          <w:szCs w:val="24"/>
        </w:rPr>
      </w:pPr>
      <w:r>
        <w:rPr>
          <w:rFonts w:hint="eastAsia" w:ascii="仿宋_GB2312" w:eastAsia="仿宋_GB2312"/>
          <w:sz w:val="24"/>
          <w:szCs w:val="24"/>
        </w:rPr>
        <w:t>10</w:t>
      </w:r>
      <w:r>
        <w:rPr>
          <w:rFonts w:ascii="仿宋_GB2312" w:eastAsia="仿宋_GB2312"/>
          <w:sz w:val="24"/>
          <w:szCs w:val="24"/>
        </w:rPr>
        <w:t>.2.</w:t>
      </w:r>
      <w:r>
        <w:rPr>
          <w:rFonts w:hint="eastAsia" w:ascii="仿宋_GB2312" w:eastAsia="仿宋_GB2312"/>
          <w:sz w:val="24"/>
          <w:szCs w:val="24"/>
        </w:rPr>
        <w:t>3招标采购代理服务费可采用如下方法</w:t>
      </w:r>
    </w:p>
    <w:p w14:paraId="6438D5E9">
      <w:pPr>
        <w:pStyle w:val="2"/>
        <w:widowControl/>
        <w:spacing w:beforeAutospacing="0" w:afterAutospacing="0"/>
        <w:ind w:firstLine="2650" w:firstLineChars="1100"/>
        <w:rPr>
          <w:rFonts w:hint="default" w:ascii="仿宋" w:hAnsi="仿宋" w:eastAsia="仿宋" w:cs="仿宋"/>
          <w:sz w:val="24"/>
          <w:szCs w:val="24"/>
        </w:rPr>
      </w:pPr>
      <w:bookmarkStart w:id="180" w:name="_Toc10037"/>
      <w:r>
        <w:rPr>
          <w:rFonts w:ascii="仿宋" w:hAnsi="仿宋" w:eastAsia="仿宋" w:cs="仿宋"/>
          <w:sz w:val="24"/>
          <w:szCs w:val="24"/>
        </w:rPr>
        <w:t>招标采购代理服务收费标准</w:t>
      </w:r>
      <w:bookmarkEnd w:id="180"/>
    </w:p>
    <w:tbl>
      <w:tblPr>
        <w:tblStyle w:val="13"/>
        <w:tblpPr w:leftFromText="45" w:rightFromText="45" w:vertAnchor="text"/>
        <w:tblW w:w="8306" w:type="dxa"/>
        <w:tblCellSpacing w:w="0" w:type="dxa"/>
        <w:tblInd w:w="0" w:type="dxa"/>
        <w:tblLayout w:type="fixed"/>
        <w:tblCellMar>
          <w:top w:w="0" w:type="dxa"/>
          <w:left w:w="0" w:type="dxa"/>
          <w:bottom w:w="0" w:type="dxa"/>
          <w:right w:w="0" w:type="dxa"/>
        </w:tblCellMar>
      </w:tblPr>
      <w:tblGrid>
        <w:gridCol w:w="1588"/>
        <w:gridCol w:w="2086"/>
        <w:gridCol w:w="2442"/>
        <w:gridCol w:w="2190"/>
      </w:tblGrid>
      <w:tr w14:paraId="5074F40F">
        <w:tblPrEx>
          <w:tblCellMar>
            <w:top w:w="0" w:type="dxa"/>
            <w:left w:w="0" w:type="dxa"/>
            <w:bottom w:w="0" w:type="dxa"/>
            <w:right w:w="0" w:type="dxa"/>
          </w:tblCellMar>
        </w:tblPrEx>
        <w:trPr>
          <w:tblCellSpacing w:w="0" w:type="dxa"/>
        </w:trPr>
        <w:tc>
          <w:tcPr>
            <w:tcW w:w="1588" w:type="dxa"/>
          </w:tcPr>
          <w:p w14:paraId="3F1B1271">
            <w:pPr>
              <w:widowControl/>
              <w:spacing w:before="100" w:beforeAutospacing="1" w:after="100" w:afterAutospacing="1"/>
              <w:jc w:val="left"/>
              <w:rPr>
                <w:rFonts w:ascii="仿宋" w:hAnsi="仿宋" w:eastAsia="仿宋" w:cs="仿宋"/>
                <w:kern w:val="0"/>
                <w:sz w:val="24"/>
                <w:szCs w:val="24"/>
              </w:rPr>
            </w:pPr>
            <w:r>
              <w:rPr>
                <w:rFonts w:hint="eastAsia" w:ascii="仿宋" w:hAnsi="仿宋" w:eastAsia="仿宋" w:cs="仿宋"/>
                <w:b/>
                <w:bCs/>
                <w:kern w:val="0"/>
                <w:sz w:val="24"/>
                <w:szCs w:val="24"/>
              </w:rPr>
              <w:t>中标金额（万元）</w:t>
            </w:r>
          </w:p>
        </w:tc>
        <w:tc>
          <w:tcPr>
            <w:tcW w:w="2086" w:type="dxa"/>
            <w:vAlign w:val="center"/>
          </w:tcPr>
          <w:p w14:paraId="7971CD8B">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b/>
                <w:bCs/>
                <w:kern w:val="0"/>
                <w:sz w:val="24"/>
                <w:szCs w:val="24"/>
              </w:rPr>
              <w:t>货物招标</w:t>
            </w:r>
          </w:p>
        </w:tc>
        <w:tc>
          <w:tcPr>
            <w:tcW w:w="2442" w:type="dxa"/>
            <w:vAlign w:val="center"/>
          </w:tcPr>
          <w:p w14:paraId="65FC2906">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b/>
                <w:bCs/>
                <w:kern w:val="0"/>
                <w:sz w:val="24"/>
                <w:szCs w:val="24"/>
              </w:rPr>
              <w:t>服务招标</w:t>
            </w:r>
          </w:p>
        </w:tc>
        <w:tc>
          <w:tcPr>
            <w:tcW w:w="2190" w:type="dxa"/>
            <w:vAlign w:val="center"/>
          </w:tcPr>
          <w:p w14:paraId="3C7A517B">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b/>
                <w:bCs/>
                <w:kern w:val="0"/>
                <w:sz w:val="24"/>
                <w:szCs w:val="24"/>
              </w:rPr>
              <w:t>工程招标</w:t>
            </w:r>
          </w:p>
        </w:tc>
      </w:tr>
      <w:tr w14:paraId="18F30B42">
        <w:tblPrEx>
          <w:tblCellMar>
            <w:top w:w="0" w:type="dxa"/>
            <w:left w:w="0" w:type="dxa"/>
            <w:bottom w:w="0" w:type="dxa"/>
            <w:right w:w="0" w:type="dxa"/>
          </w:tblCellMar>
        </w:tblPrEx>
        <w:trPr>
          <w:tblCellSpacing w:w="0" w:type="dxa"/>
        </w:trPr>
        <w:tc>
          <w:tcPr>
            <w:tcW w:w="1588" w:type="dxa"/>
          </w:tcPr>
          <w:p w14:paraId="5B83B072">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100以下</w:t>
            </w:r>
          </w:p>
        </w:tc>
        <w:tc>
          <w:tcPr>
            <w:tcW w:w="2086" w:type="dxa"/>
          </w:tcPr>
          <w:p w14:paraId="12C923C3">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1.5%</w:t>
            </w:r>
          </w:p>
        </w:tc>
        <w:tc>
          <w:tcPr>
            <w:tcW w:w="2442" w:type="dxa"/>
          </w:tcPr>
          <w:p w14:paraId="109FDB98">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1.5%</w:t>
            </w:r>
          </w:p>
        </w:tc>
        <w:tc>
          <w:tcPr>
            <w:tcW w:w="2190" w:type="dxa"/>
          </w:tcPr>
          <w:p w14:paraId="5627B5D3">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1.0%</w:t>
            </w:r>
          </w:p>
        </w:tc>
      </w:tr>
      <w:tr w14:paraId="78914E8F">
        <w:tblPrEx>
          <w:tblCellMar>
            <w:top w:w="0" w:type="dxa"/>
            <w:left w:w="0" w:type="dxa"/>
            <w:bottom w:w="0" w:type="dxa"/>
            <w:right w:w="0" w:type="dxa"/>
          </w:tblCellMar>
        </w:tblPrEx>
        <w:trPr>
          <w:tblCellSpacing w:w="0" w:type="dxa"/>
        </w:trPr>
        <w:tc>
          <w:tcPr>
            <w:tcW w:w="1588" w:type="dxa"/>
          </w:tcPr>
          <w:p w14:paraId="58B094BF">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100-400</w:t>
            </w:r>
          </w:p>
        </w:tc>
        <w:tc>
          <w:tcPr>
            <w:tcW w:w="2086" w:type="dxa"/>
          </w:tcPr>
          <w:p w14:paraId="15A88712">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2442" w:type="dxa"/>
          </w:tcPr>
          <w:p w14:paraId="07D6A9A5">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0.8%</w:t>
            </w:r>
          </w:p>
        </w:tc>
        <w:tc>
          <w:tcPr>
            <w:tcW w:w="2190" w:type="dxa"/>
          </w:tcPr>
          <w:p w14:paraId="45477567">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0.7%</w:t>
            </w:r>
          </w:p>
        </w:tc>
      </w:tr>
      <w:tr w14:paraId="3587A53C">
        <w:tblPrEx>
          <w:tblCellMar>
            <w:top w:w="0" w:type="dxa"/>
            <w:left w:w="0" w:type="dxa"/>
            <w:bottom w:w="0" w:type="dxa"/>
            <w:right w:w="0" w:type="dxa"/>
          </w:tblCellMar>
        </w:tblPrEx>
        <w:trPr>
          <w:tblCellSpacing w:w="0" w:type="dxa"/>
        </w:trPr>
        <w:tc>
          <w:tcPr>
            <w:tcW w:w="1588" w:type="dxa"/>
          </w:tcPr>
          <w:p w14:paraId="73E5471F">
            <w:pPr>
              <w:widowControl/>
              <w:spacing w:before="100" w:beforeAutospacing="1" w:after="100" w:afterAutospacing="1"/>
              <w:jc w:val="center"/>
              <w:rPr>
                <w:rFonts w:ascii="仿宋" w:hAnsi="仿宋" w:eastAsia="仿宋" w:cs="仿宋"/>
                <w:kern w:val="0"/>
                <w:sz w:val="24"/>
                <w:szCs w:val="24"/>
              </w:rPr>
            </w:pPr>
          </w:p>
        </w:tc>
        <w:tc>
          <w:tcPr>
            <w:tcW w:w="2086" w:type="dxa"/>
          </w:tcPr>
          <w:p w14:paraId="46206BEC">
            <w:pPr>
              <w:widowControl/>
              <w:spacing w:before="100" w:beforeAutospacing="1" w:after="100" w:afterAutospacing="1"/>
              <w:jc w:val="center"/>
              <w:rPr>
                <w:rFonts w:ascii="仿宋" w:hAnsi="仿宋" w:eastAsia="仿宋" w:cs="仿宋"/>
                <w:kern w:val="0"/>
                <w:sz w:val="24"/>
                <w:szCs w:val="24"/>
              </w:rPr>
            </w:pPr>
          </w:p>
        </w:tc>
        <w:tc>
          <w:tcPr>
            <w:tcW w:w="2442" w:type="dxa"/>
          </w:tcPr>
          <w:p w14:paraId="071D1368">
            <w:pPr>
              <w:widowControl/>
              <w:spacing w:before="100" w:beforeAutospacing="1" w:after="100" w:afterAutospacing="1"/>
              <w:jc w:val="center"/>
              <w:rPr>
                <w:rFonts w:ascii="仿宋" w:hAnsi="仿宋" w:eastAsia="仿宋" w:cs="仿宋"/>
                <w:kern w:val="0"/>
                <w:sz w:val="24"/>
                <w:szCs w:val="24"/>
              </w:rPr>
            </w:pPr>
          </w:p>
        </w:tc>
        <w:tc>
          <w:tcPr>
            <w:tcW w:w="2190" w:type="dxa"/>
          </w:tcPr>
          <w:p w14:paraId="520C442F">
            <w:pPr>
              <w:widowControl/>
              <w:spacing w:before="100" w:beforeAutospacing="1" w:after="100" w:afterAutospacing="1"/>
              <w:jc w:val="center"/>
              <w:rPr>
                <w:rFonts w:ascii="仿宋" w:hAnsi="仿宋" w:eastAsia="仿宋" w:cs="仿宋"/>
                <w:kern w:val="0"/>
                <w:sz w:val="24"/>
                <w:szCs w:val="24"/>
              </w:rPr>
            </w:pPr>
          </w:p>
        </w:tc>
      </w:tr>
      <w:tr w14:paraId="03E4FFBE">
        <w:tblPrEx>
          <w:tblCellMar>
            <w:top w:w="0" w:type="dxa"/>
            <w:left w:w="0" w:type="dxa"/>
            <w:bottom w:w="0" w:type="dxa"/>
            <w:right w:w="0" w:type="dxa"/>
          </w:tblCellMar>
        </w:tblPrEx>
        <w:trPr>
          <w:tblCellSpacing w:w="0" w:type="dxa"/>
        </w:trPr>
        <w:tc>
          <w:tcPr>
            <w:tcW w:w="1588" w:type="dxa"/>
          </w:tcPr>
          <w:p w14:paraId="275B3A1B">
            <w:pPr>
              <w:widowControl/>
              <w:spacing w:before="100" w:beforeAutospacing="1" w:after="100" w:afterAutospacing="1"/>
              <w:jc w:val="center"/>
              <w:rPr>
                <w:rFonts w:ascii="仿宋" w:hAnsi="仿宋" w:eastAsia="仿宋" w:cs="仿宋"/>
                <w:kern w:val="0"/>
                <w:sz w:val="24"/>
                <w:szCs w:val="24"/>
              </w:rPr>
            </w:pPr>
          </w:p>
        </w:tc>
        <w:tc>
          <w:tcPr>
            <w:tcW w:w="2086" w:type="dxa"/>
          </w:tcPr>
          <w:p w14:paraId="7E4589BF">
            <w:pPr>
              <w:widowControl/>
              <w:spacing w:before="100" w:beforeAutospacing="1" w:after="100" w:afterAutospacing="1"/>
              <w:jc w:val="center"/>
              <w:rPr>
                <w:rFonts w:ascii="仿宋" w:hAnsi="仿宋" w:eastAsia="仿宋" w:cs="仿宋"/>
                <w:kern w:val="0"/>
                <w:sz w:val="24"/>
                <w:szCs w:val="24"/>
              </w:rPr>
            </w:pPr>
          </w:p>
        </w:tc>
        <w:tc>
          <w:tcPr>
            <w:tcW w:w="2442" w:type="dxa"/>
          </w:tcPr>
          <w:p w14:paraId="268DCF95">
            <w:pPr>
              <w:widowControl/>
              <w:spacing w:before="100" w:beforeAutospacing="1" w:after="100" w:afterAutospacing="1"/>
              <w:jc w:val="center"/>
              <w:rPr>
                <w:rFonts w:ascii="仿宋" w:hAnsi="仿宋" w:eastAsia="仿宋" w:cs="仿宋"/>
                <w:kern w:val="0"/>
                <w:sz w:val="24"/>
                <w:szCs w:val="24"/>
              </w:rPr>
            </w:pPr>
          </w:p>
        </w:tc>
        <w:tc>
          <w:tcPr>
            <w:tcW w:w="2190" w:type="dxa"/>
          </w:tcPr>
          <w:p w14:paraId="3BE4FC09">
            <w:pPr>
              <w:widowControl/>
              <w:spacing w:before="100" w:beforeAutospacing="1" w:after="100" w:afterAutospacing="1"/>
              <w:jc w:val="center"/>
              <w:rPr>
                <w:rFonts w:ascii="仿宋" w:hAnsi="仿宋" w:eastAsia="仿宋" w:cs="仿宋"/>
                <w:kern w:val="0"/>
                <w:sz w:val="24"/>
                <w:szCs w:val="24"/>
              </w:rPr>
            </w:pPr>
          </w:p>
        </w:tc>
      </w:tr>
      <w:tr w14:paraId="3D6922C9">
        <w:tblPrEx>
          <w:tblCellMar>
            <w:top w:w="0" w:type="dxa"/>
            <w:left w:w="0" w:type="dxa"/>
            <w:bottom w:w="0" w:type="dxa"/>
            <w:right w:w="0" w:type="dxa"/>
          </w:tblCellMar>
        </w:tblPrEx>
        <w:trPr>
          <w:tblCellSpacing w:w="0" w:type="dxa"/>
        </w:trPr>
        <w:tc>
          <w:tcPr>
            <w:tcW w:w="1588" w:type="dxa"/>
          </w:tcPr>
          <w:p w14:paraId="36D7E914">
            <w:pPr>
              <w:widowControl/>
              <w:spacing w:before="100" w:beforeAutospacing="1" w:after="100" w:afterAutospacing="1"/>
              <w:rPr>
                <w:rFonts w:ascii="仿宋" w:hAnsi="仿宋" w:eastAsia="仿宋" w:cs="仿宋"/>
                <w:kern w:val="0"/>
                <w:sz w:val="24"/>
                <w:szCs w:val="24"/>
              </w:rPr>
            </w:pPr>
          </w:p>
        </w:tc>
        <w:tc>
          <w:tcPr>
            <w:tcW w:w="2086" w:type="dxa"/>
          </w:tcPr>
          <w:p w14:paraId="7E9DED4F">
            <w:pPr>
              <w:widowControl/>
              <w:spacing w:before="100" w:beforeAutospacing="1" w:after="100" w:afterAutospacing="1"/>
              <w:jc w:val="center"/>
              <w:rPr>
                <w:rFonts w:ascii="仿宋" w:hAnsi="仿宋" w:eastAsia="仿宋" w:cs="仿宋"/>
                <w:kern w:val="0"/>
                <w:sz w:val="24"/>
                <w:szCs w:val="24"/>
              </w:rPr>
            </w:pPr>
          </w:p>
        </w:tc>
        <w:tc>
          <w:tcPr>
            <w:tcW w:w="2442" w:type="dxa"/>
          </w:tcPr>
          <w:p w14:paraId="316D9C91">
            <w:pPr>
              <w:widowControl/>
              <w:spacing w:before="100" w:beforeAutospacing="1" w:after="100" w:afterAutospacing="1"/>
              <w:jc w:val="center"/>
              <w:rPr>
                <w:rFonts w:ascii="仿宋" w:hAnsi="仿宋" w:eastAsia="仿宋" w:cs="仿宋"/>
                <w:kern w:val="0"/>
                <w:sz w:val="24"/>
                <w:szCs w:val="24"/>
              </w:rPr>
            </w:pPr>
          </w:p>
        </w:tc>
        <w:tc>
          <w:tcPr>
            <w:tcW w:w="2190" w:type="dxa"/>
          </w:tcPr>
          <w:p w14:paraId="2069FF30">
            <w:pPr>
              <w:widowControl/>
              <w:spacing w:before="100" w:beforeAutospacing="1" w:after="100" w:afterAutospacing="1"/>
              <w:jc w:val="center"/>
              <w:rPr>
                <w:rFonts w:ascii="仿宋" w:hAnsi="仿宋" w:eastAsia="仿宋" w:cs="仿宋"/>
                <w:kern w:val="0"/>
                <w:sz w:val="24"/>
                <w:szCs w:val="24"/>
              </w:rPr>
            </w:pPr>
          </w:p>
        </w:tc>
      </w:tr>
      <w:tr w14:paraId="4AE49F80">
        <w:tblPrEx>
          <w:tblCellMar>
            <w:top w:w="0" w:type="dxa"/>
            <w:left w:w="0" w:type="dxa"/>
            <w:bottom w:w="0" w:type="dxa"/>
            <w:right w:w="0" w:type="dxa"/>
          </w:tblCellMar>
        </w:tblPrEx>
        <w:trPr>
          <w:tblCellSpacing w:w="0" w:type="dxa"/>
        </w:trPr>
        <w:tc>
          <w:tcPr>
            <w:tcW w:w="1588" w:type="dxa"/>
          </w:tcPr>
          <w:p w14:paraId="55EAD42F">
            <w:pPr>
              <w:widowControl/>
              <w:spacing w:before="100" w:beforeAutospacing="1" w:after="100" w:afterAutospacing="1"/>
              <w:jc w:val="center"/>
              <w:rPr>
                <w:rFonts w:ascii="仿宋" w:hAnsi="仿宋" w:eastAsia="仿宋" w:cs="仿宋"/>
                <w:kern w:val="0"/>
                <w:sz w:val="24"/>
                <w:szCs w:val="24"/>
              </w:rPr>
            </w:pPr>
          </w:p>
        </w:tc>
        <w:tc>
          <w:tcPr>
            <w:tcW w:w="2086" w:type="dxa"/>
          </w:tcPr>
          <w:p w14:paraId="5BFB57F3">
            <w:pPr>
              <w:widowControl/>
              <w:spacing w:before="100" w:beforeAutospacing="1" w:after="100" w:afterAutospacing="1"/>
              <w:jc w:val="center"/>
              <w:rPr>
                <w:rFonts w:ascii="仿宋" w:hAnsi="仿宋" w:eastAsia="仿宋" w:cs="仿宋"/>
                <w:kern w:val="0"/>
                <w:sz w:val="24"/>
                <w:szCs w:val="24"/>
              </w:rPr>
            </w:pPr>
          </w:p>
        </w:tc>
        <w:tc>
          <w:tcPr>
            <w:tcW w:w="2442" w:type="dxa"/>
          </w:tcPr>
          <w:p w14:paraId="0BC06E25">
            <w:pPr>
              <w:widowControl/>
              <w:spacing w:before="100" w:beforeAutospacing="1" w:after="100" w:afterAutospacing="1"/>
              <w:jc w:val="center"/>
              <w:rPr>
                <w:rFonts w:ascii="仿宋" w:hAnsi="仿宋" w:eastAsia="仿宋" w:cs="仿宋"/>
                <w:kern w:val="0"/>
                <w:sz w:val="24"/>
                <w:szCs w:val="24"/>
              </w:rPr>
            </w:pPr>
          </w:p>
        </w:tc>
        <w:tc>
          <w:tcPr>
            <w:tcW w:w="2190" w:type="dxa"/>
          </w:tcPr>
          <w:p w14:paraId="264B2AFC">
            <w:pPr>
              <w:widowControl/>
              <w:spacing w:before="100" w:beforeAutospacing="1" w:after="100" w:afterAutospacing="1"/>
              <w:jc w:val="center"/>
              <w:rPr>
                <w:rFonts w:ascii="仿宋" w:hAnsi="仿宋" w:eastAsia="仿宋" w:cs="仿宋"/>
                <w:kern w:val="0"/>
                <w:sz w:val="24"/>
                <w:szCs w:val="24"/>
              </w:rPr>
            </w:pPr>
          </w:p>
        </w:tc>
      </w:tr>
      <w:tr w14:paraId="1CC57DEB">
        <w:tblPrEx>
          <w:tblCellMar>
            <w:top w:w="0" w:type="dxa"/>
            <w:left w:w="0" w:type="dxa"/>
            <w:bottom w:w="0" w:type="dxa"/>
            <w:right w:w="0" w:type="dxa"/>
          </w:tblCellMar>
        </w:tblPrEx>
        <w:trPr>
          <w:tblCellSpacing w:w="0" w:type="dxa"/>
        </w:trPr>
        <w:tc>
          <w:tcPr>
            <w:tcW w:w="1588" w:type="dxa"/>
          </w:tcPr>
          <w:p w14:paraId="1CEACFFD">
            <w:pPr>
              <w:widowControl/>
              <w:spacing w:before="100" w:beforeAutospacing="1" w:after="100" w:afterAutospacing="1"/>
              <w:rPr>
                <w:rFonts w:ascii="仿宋" w:hAnsi="仿宋" w:eastAsia="仿宋" w:cs="仿宋"/>
                <w:kern w:val="0"/>
                <w:sz w:val="24"/>
                <w:szCs w:val="24"/>
              </w:rPr>
            </w:pPr>
          </w:p>
        </w:tc>
        <w:tc>
          <w:tcPr>
            <w:tcW w:w="2086" w:type="dxa"/>
          </w:tcPr>
          <w:p w14:paraId="345B0BAE">
            <w:pPr>
              <w:widowControl/>
              <w:spacing w:before="100" w:beforeAutospacing="1" w:after="100" w:afterAutospacing="1"/>
              <w:jc w:val="center"/>
              <w:rPr>
                <w:rFonts w:ascii="仿宋" w:hAnsi="仿宋" w:eastAsia="仿宋" w:cs="仿宋"/>
                <w:kern w:val="0"/>
                <w:sz w:val="24"/>
                <w:szCs w:val="24"/>
              </w:rPr>
            </w:pPr>
          </w:p>
        </w:tc>
        <w:tc>
          <w:tcPr>
            <w:tcW w:w="2442" w:type="dxa"/>
          </w:tcPr>
          <w:p w14:paraId="1E3EB5CA">
            <w:pPr>
              <w:widowControl/>
              <w:spacing w:before="100" w:beforeAutospacing="1" w:after="100" w:afterAutospacing="1"/>
              <w:jc w:val="center"/>
              <w:rPr>
                <w:rFonts w:ascii="仿宋" w:hAnsi="仿宋" w:eastAsia="仿宋" w:cs="仿宋"/>
                <w:kern w:val="0"/>
                <w:sz w:val="24"/>
                <w:szCs w:val="24"/>
              </w:rPr>
            </w:pPr>
          </w:p>
        </w:tc>
        <w:tc>
          <w:tcPr>
            <w:tcW w:w="2190" w:type="dxa"/>
          </w:tcPr>
          <w:p w14:paraId="6FCC3B4D">
            <w:pPr>
              <w:widowControl/>
              <w:spacing w:before="100" w:beforeAutospacing="1" w:after="100" w:afterAutospacing="1"/>
              <w:jc w:val="center"/>
              <w:rPr>
                <w:rFonts w:ascii="仿宋" w:hAnsi="仿宋" w:eastAsia="仿宋" w:cs="仿宋"/>
                <w:kern w:val="0"/>
                <w:sz w:val="24"/>
                <w:szCs w:val="24"/>
              </w:rPr>
            </w:pPr>
          </w:p>
        </w:tc>
      </w:tr>
    </w:tbl>
    <w:p w14:paraId="3448C98F">
      <w:pPr>
        <w:widowControl/>
        <w:tabs>
          <w:tab w:val="left" w:pos="8200"/>
        </w:tabs>
        <w:spacing w:line="360" w:lineRule="atLeast"/>
        <w:ind w:right="94" w:rightChars="45"/>
        <w:jc w:val="left"/>
        <w:rPr>
          <w:rFonts w:ascii="仿宋" w:hAnsi="仿宋" w:eastAsia="仿宋" w:cs="仿宋"/>
          <w:kern w:val="0"/>
          <w:sz w:val="24"/>
          <w:szCs w:val="24"/>
        </w:rPr>
      </w:pPr>
      <w:r>
        <w:rPr>
          <w:rFonts w:hint="eastAsia" w:ascii="仿宋" w:hAnsi="仿宋" w:eastAsia="仿宋" w:cs="仿宋"/>
          <w:kern w:val="0"/>
          <w:sz w:val="24"/>
          <w:szCs w:val="24"/>
        </w:rPr>
        <w:t>注：采购代理服务收费按差额定率累进法计算。</w:t>
      </w:r>
    </w:p>
    <w:p w14:paraId="541C83C5">
      <w:pPr>
        <w:widowControl/>
        <w:tabs>
          <w:tab w:val="left" w:pos="8200"/>
        </w:tabs>
        <w:spacing w:line="360" w:lineRule="atLeast"/>
        <w:ind w:left="237" w:leftChars="113" w:right="94" w:rightChars="45"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例如：某工程招标代理业务中标金额为400万元，计算采购代理服务收费额如下：</w:t>
      </w:r>
    </w:p>
    <w:p w14:paraId="282F6D36">
      <w:pPr>
        <w:widowControl/>
        <w:tabs>
          <w:tab w:val="left" w:pos="8200"/>
        </w:tabs>
        <w:spacing w:line="360" w:lineRule="atLeast"/>
        <w:ind w:left="237" w:leftChars="113" w:right="94" w:rightChars="45"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100万元×1.0%=1万元</w:t>
      </w:r>
    </w:p>
    <w:p w14:paraId="09234EAB">
      <w:pPr>
        <w:widowControl/>
        <w:tabs>
          <w:tab w:val="left" w:pos="8200"/>
        </w:tabs>
        <w:spacing w:line="360" w:lineRule="atLeast"/>
        <w:ind w:left="237" w:leftChars="113" w:right="94" w:rightChars="45"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（400-100）万元×0.7%=2.1万元</w:t>
      </w:r>
    </w:p>
    <w:p w14:paraId="6103A95D">
      <w:pPr>
        <w:widowControl/>
        <w:tabs>
          <w:tab w:val="left" w:pos="8200"/>
        </w:tabs>
        <w:spacing w:line="360" w:lineRule="atLeast"/>
        <w:ind w:left="237" w:leftChars="113" w:right="94" w:rightChars="45"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 xml:space="preserve">采购代理费合计：3.1万元 </w:t>
      </w:r>
    </w:p>
    <w:p w14:paraId="50BDE660">
      <w:pPr>
        <w:pStyle w:val="4"/>
        <w:spacing w:before="120" w:after="120" w:line="360" w:lineRule="auto"/>
        <w:rPr>
          <w:rFonts w:hint="default" w:ascii="黑体" w:hAnsi="黑体" w:eastAsia="黑体"/>
          <w:b w:val="0"/>
          <w:sz w:val="24"/>
          <w:szCs w:val="24"/>
        </w:rPr>
      </w:pPr>
      <w:bookmarkStart w:id="181" w:name="_Toc30991"/>
      <w:r>
        <w:rPr>
          <w:rFonts w:ascii="仿宋_GB2312" w:eastAsia="仿宋_GB2312"/>
          <w:sz w:val="24"/>
          <w:szCs w:val="24"/>
        </w:rPr>
        <w:t>10</w:t>
      </w:r>
      <w:r>
        <w:rPr>
          <w:rFonts w:ascii="黑体" w:hAnsi="黑体" w:eastAsia="黑体"/>
          <w:sz w:val="24"/>
          <w:szCs w:val="24"/>
        </w:rPr>
        <w:t>.3</w:t>
      </w:r>
      <w:r>
        <w:rPr>
          <w:rFonts w:ascii="黑体" w:hAnsi="黑体" w:eastAsia="黑体"/>
          <w:b w:val="0"/>
          <w:sz w:val="24"/>
          <w:szCs w:val="24"/>
        </w:rPr>
        <w:t>增值服务费计算规则</w:t>
      </w:r>
      <w:bookmarkEnd w:id="181"/>
    </w:p>
    <w:p w14:paraId="3A012A13">
      <w:pPr>
        <w:spacing w:line="360" w:lineRule="auto"/>
        <w:ind w:firstLine="480" w:firstLineChars="200"/>
        <w:rPr>
          <w:rFonts w:ascii="仿宋_GB2312" w:eastAsia="仿宋_GB2312"/>
          <w:sz w:val="24"/>
          <w:szCs w:val="24"/>
        </w:rPr>
      </w:pPr>
      <w:r>
        <w:rPr>
          <w:rFonts w:hint="eastAsia" w:ascii="仿宋_GB2312" w:eastAsia="仿宋_GB2312"/>
          <w:sz w:val="24"/>
          <w:szCs w:val="24"/>
        </w:rPr>
        <w:t>增值服务费可参照采购代理服务费的计算规则，由采购人和采购代理机构在委托代理合同中确定。</w:t>
      </w:r>
    </w:p>
    <w:p w14:paraId="77FF5937">
      <w:pPr>
        <w:pStyle w:val="4"/>
        <w:spacing w:before="120" w:after="120" w:line="360" w:lineRule="auto"/>
        <w:rPr>
          <w:rFonts w:hint="default" w:ascii="黑体" w:hAnsi="黑体" w:eastAsia="黑体"/>
          <w:b w:val="0"/>
          <w:sz w:val="24"/>
          <w:szCs w:val="24"/>
        </w:rPr>
      </w:pPr>
      <w:bookmarkStart w:id="182" w:name="_Toc32100"/>
      <w:r>
        <w:rPr>
          <w:rFonts w:ascii="仿宋_GB2312" w:eastAsia="仿宋_GB2312"/>
          <w:sz w:val="24"/>
          <w:szCs w:val="24"/>
        </w:rPr>
        <w:t>10</w:t>
      </w:r>
      <w:r>
        <w:rPr>
          <w:rFonts w:ascii="黑体" w:hAnsi="黑体" w:eastAsia="黑体"/>
          <w:sz w:val="24"/>
          <w:szCs w:val="24"/>
        </w:rPr>
        <w:t>.4</w:t>
      </w:r>
      <w:r>
        <w:rPr>
          <w:rFonts w:ascii="黑体" w:hAnsi="黑体" w:eastAsia="黑体"/>
          <w:b w:val="0"/>
          <w:sz w:val="24"/>
          <w:szCs w:val="24"/>
        </w:rPr>
        <w:t>服务收费及补偿规则</w:t>
      </w:r>
      <w:bookmarkEnd w:id="182"/>
    </w:p>
    <w:p w14:paraId="0B51474F">
      <w:pPr>
        <w:spacing w:line="360" w:lineRule="auto"/>
        <w:ind w:firstLine="480" w:firstLineChars="200"/>
        <w:rPr>
          <w:rFonts w:ascii="仿宋_GB2312" w:eastAsia="仿宋_GB2312"/>
          <w:sz w:val="24"/>
          <w:szCs w:val="24"/>
        </w:rPr>
      </w:pPr>
      <w:r>
        <w:rPr>
          <w:rFonts w:hint="eastAsia" w:ascii="仿宋_GB2312" w:eastAsia="仿宋_GB2312"/>
          <w:sz w:val="24"/>
          <w:szCs w:val="24"/>
        </w:rPr>
        <w:t>10</w:t>
      </w:r>
      <w:r>
        <w:rPr>
          <w:rFonts w:ascii="仿宋_GB2312" w:eastAsia="仿宋_GB2312"/>
          <w:sz w:val="24"/>
          <w:szCs w:val="24"/>
        </w:rPr>
        <w:t>.</w:t>
      </w:r>
      <w:r>
        <w:rPr>
          <w:rFonts w:hint="eastAsia" w:ascii="仿宋_GB2312" w:eastAsia="仿宋_GB2312"/>
          <w:sz w:val="24"/>
          <w:szCs w:val="24"/>
        </w:rPr>
        <w:t>4</w:t>
      </w:r>
      <w:r>
        <w:rPr>
          <w:rFonts w:ascii="仿宋_GB2312" w:eastAsia="仿宋_GB2312"/>
          <w:sz w:val="24"/>
          <w:szCs w:val="24"/>
        </w:rPr>
        <w:t xml:space="preserve">.1 </w:t>
      </w:r>
      <w:r>
        <w:rPr>
          <w:rFonts w:hint="eastAsia" w:ascii="仿宋_GB2312" w:eastAsia="仿宋_GB2312"/>
          <w:sz w:val="24"/>
          <w:szCs w:val="24"/>
        </w:rPr>
        <w:t>服务费原则上应由采购人支付，采购人也可与代理机构约定由成交供应商支付，具体收取方式在委托代理合同中约定。服务收费由成交供应商支付的，收费金额（或收费的计算方法）、收取时间等需在采购文件中进行明示。</w:t>
      </w:r>
    </w:p>
    <w:p w14:paraId="23A642F4">
      <w:pPr>
        <w:spacing w:line="360" w:lineRule="auto"/>
        <w:ind w:firstLine="480" w:firstLineChars="200"/>
        <w:rPr>
          <w:rFonts w:ascii="仿宋_GB2312" w:eastAsia="仿宋_GB2312"/>
          <w:sz w:val="24"/>
          <w:szCs w:val="24"/>
        </w:rPr>
      </w:pPr>
      <w:r>
        <w:rPr>
          <w:rFonts w:hint="eastAsia" w:ascii="仿宋_GB2312" w:eastAsia="仿宋_GB2312"/>
          <w:sz w:val="24"/>
          <w:szCs w:val="24"/>
        </w:rPr>
        <w:t>10</w:t>
      </w:r>
      <w:r>
        <w:rPr>
          <w:rFonts w:ascii="仿宋_GB2312" w:eastAsia="仿宋_GB2312"/>
          <w:sz w:val="24"/>
          <w:szCs w:val="24"/>
        </w:rPr>
        <w:t>.</w:t>
      </w:r>
      <w:r>
        <w:rPr>
          <w:rFonts w:hint="eastAsia" w:ascii="仿宋_GB2312" w:eastAsia="仿宋_GB2312"/>
          <w:sz w:val="24"/>
          <w:szCs w:val="24"/>
        </w:rPr>
        <w:t>4</w:t>
      </w:r>
      <w:r>
        <w:rPr>
          <w:rFonts w:ascii="仿宋_GB2312" w:eastAsia="仿宋_GB2312"/>
          <w:sz w:val="24"/>
          <w:szCs w:val="24"/>
        </w:rPr>
        <w:t xml:space="preserve">.2 </w:t>
      </w:r>
      <w:r>
        <w:rPr>
          <w:rFonts w:hint="eastAsia" w:ascii="仿宋_GB2312" w:eastAsia="仿宋_GB2312"/>
          <w:sz w:val="24"/>
          <w:szCs w:val="24"/>
        </w:rPr>
        <w:t>因采购代理机构过错造成其提供的采购成果文件或其他采购代理服务达不到委托代理合同规定的工作深度、质量要求的，采购代理机构应负责修改完善，采购人可根据修改完善后的实际情况和委托代理合同的规定支付全部或部分服务收费；因此给采购人造成损失的，应按委托代理合同的约定另行予以赔偿。</w:t>
      </w:r>
    </w:p>
    <w:p w14:paraId="7786A78A">
      <w:pPr>
        <w:spacing w:line="360" w:lineRule="auto"/>
        <w:ind w:firstLine="480" w:firstLineChars="200"/>
        <w:rPr>
          <w:rFonts w:ascii="仿宋_GB2312" w:eastAsia="仿宋_GB2312"/>
          <w:sz w:val="24"/>
          <w:szCs w:val="24"/>
        </w:rPr>
      </w:pPr>
      <w:r>
        <w:rPr>
          <w:rFonts w:hint="eastAsia" w:ascii="仿宋_GB2312" w:eastAsia="仿宋_GB2312"/>
          <w:sz w:val="24"/>
          <w:szCs w:val="24"/>
        </w:rPr>
        <w:t>10</w:t>
      </w:r>
      <w:r>
        <w:rPr>
          <w:rFonts w:ascii="仿宋_GB2312" w:eastAsia="仿宋_GB2312"/>
          <w:sz w:val="24"/>
          <w:szCs w:val="24"/>
        </w:rPr>
        <w:t>.</w:t>
      </w:r>
      <w:r>
        <w:rPr>
          <w:rFonts w:hint="eastAsia" w:ascii="仿宋_GB2312" w:eastAsia="仿宋_GB2312"/>
          <w:sz w:val="24"/>
          <w:szCs w:val="24"/>
        </w:rPr>
        <w:t>4</w:t>
      </w:r>
      <w:r>
        <w:rPr>
          <w:rFonts w:ascii="仿宋_GB2312" w:eastAsia="仿宋_GB2312"/>
          <w:sz w:val="24"/>
          <w:szCs w:val="24"/>
        </w:rPr>
        <w:t xml:space="preserve">.3 </w:t>
      </w:r>
      <w:r>
        <w:rPr>
          <w:rFonts w:hint="eastAsia" w:ascii="仿宋_GB2312" w:eastAsia="仿宋_GB2312"/>
          <w:sz w:val="24"/>
          <w:szCs w:val="24"/>
        </w:rPr>
        <w:t>委托代理合同履行过程中，因采购人或采购代理机构失误造成对方损失的，应按委托代理合同的约定予以赔偿。</w:t>
      </w:r>
    </w:p>
    <w:p w14:paraId="4D8651C1">
      <w:pPr>
        <w:spacing w:line="360" w:lineRule="auto"/>
        <w:ind w:firstLine="480" w:firstLineChars="200"/>
        <w:rPr>
          <w:rFonts w:ascii="仿宋_GB2312" w:eastAsia="仿宋_GB2312"/>
          <w:sz w:val="24"/>
          <w:szCs w:val="24"/>
        </w:rPr>
      </w:pPr>
      <w:r>
        <w:rPr>
          <w:rFonts w:hint="eastAsia" w:ascii="仿宋_GB2312" w:eastAsia="仿宋_GB2312"/>
          <w:sz w:val="24"/>
          <w:szCs w:val="24"/>
        </w:rPr>
        <w:t>10</w:t>
      </w:r>
      <w:r>
        <w:rPr>
          <w:rFonts w:ascii="仿宋_GB2312" w:eastAsia="仿宋_GB2312"/>
          <w:sz w:val="24"/>
          <w:szCs w:val="24"/>
        </w:rPr>
        <w:t>.</w:t>
      </w:r>
      <w:r>
        <w:rPr>
          <w:rFonts w:hint="eastAsia" w:ascii="仿宋_GB2312" w:eastAsia="仿宋_GB2312"/>
          <w:sz w:val="24"/>
          <w:szCs w:val="24"/>
        </w:rPr>
        <w:t>4</w:t>
      </w:r>
      <w:r>
        <w:rPr>
          <w:rFonts w:ascii="仿宋_GB2312" w:eastAsia="仿宋_GB2312"/>
          <w:sz w:val="24"/>
          <w:szCs w:val="24"/>
        </w:rPr>
        <w:t xml:space="preserve">.4 </w:t>
      </w:r>
      <w:r>
        <w:rPr>
          <w:rFonts w:hint="eastAsia" w:ascii="仿宋_GB2312" w:eastAsia="仿宋_GB2312"/>
          <w:sz w:val="24"/>
          <w:szCs w:val="24"/>
        </w:rPr>
        <w:t>非因采购代理机构过错造成重新采购或终止采购的，采购代理机构应与采购人就此增加的服务工作内容和工作量以及造成的损失，另行协商增加服务收费或补偿其实际遭受的损失。</w:t>
      </w:r>
    </w:p>
    <w:p w14:paraId="7B204564">
      <w:pPr>
        <w:tabs>
          <w:tab w:val="left" w:pos="1891"/>
        </w:tabs>
        <w:spacing w:line="360" w:lineRule="auto"/>
        <w:ind w:firstLine="480" w:firstLineChars="200"/>
        <w:rPr>
          <w:rFonts w:ascii="仿宋_GB2312" w:eastAsia="仿宋_GB2312"/>
          <w:sz w:val="24"/>
          <w:szCs w:val="24"/>
        </w:rPr>
      </w:pPr>
      <w:r>
        <w:rPr>
          <w:rFonts w:hint="eastAsia" w:ascii="仿宋_GB2312" w:eastAsia="仿宋_GB2312"/>
          <w:sz w:val="24"/>
          <w:szCs w:val="24"/>
        </w:rPr>
        <w:t>10.4.5采购人委托采购代理机构提供额外服务的，双方应就增加的工作量另行协商增加服务费用。</w:t>
      </w:r>
    </w:p>
    <w:p w14:paraId="0F004C4E">
      <w:pPr>
        <w:pStyle w:val="4"/>
        <w:spacing w:before="120" w:after="120" w:line="360" w:lineRule="auto"/>
        <w:rPr>
          <w:rFonts w:hint="default" w:ascii="黑体" w:hAnsi="黑体" w:eastAsia="黑体"/>
          <w:b w:val="0"/>
          <w:sz w:val="24"/>
          <w:szCs w:val="24"/>
        </w:rPr>
      </w:pPr>
      <w:bookmarkStart w:id="183" w:name="_Toc22184"/>
      <w:r>
        <w:rPr>
          <w:rFonts w:ascii="黑体" w:hAnsi="黑体" w:eastAsia="黑体"/>
          <w:sz w:val="24"/>
          <w:szCs w:val="24"/>
        </w:rPr>
        <w:t xml:space="preserve">10.5 </w:t>
      </w:r>
      <w:r>
        <w:rPr>
          <w:rFonts w:ascii="黑体" w:hAnsi="黑体" w:eastAsia="黑体"/>
          <w:b w:val="0"/>
          <w:sz w:val="24"/>
          <w:szCs w:val="24"/>
        </w:rPr>
        <w:t>价格监督机制</w:t>
      </w:r>
      <w:bookmarkEnd w:id="183"/>
    </w:p>
    <w:p w14:paraId="337EA277">
      <w:pPr>
        <w:spacing w:line="360" w:lineRule="auto"/>
        <w:ind w:firstLine="480" w:firstLineChars="200"/>
        <w:rPr>
          <w:rFonts w:ascii="仿宋_GB2312" w:eastAsia="仿宋_GB2312"/>
          <w:sz w:val="24"/>
          <w:szCs w:val="24"/>
        </w:rPr>
      </w:pPr>
      <w:r>
        <w:rPr>
          <w:rFonts w:hint="eastAsia" w:ascii="仿宋_GB2312" w:eastAsia="仿宋_GB2312"/>
          <w:sz w:val="24"/>
          <w:szCs w:val="24"/>
        </w:rPr>
        <w:t>10</w:t>
      </w:r>
      <w:r>
        <w:rPr>
          <w:rFonts w:ascii="仿宋_GB2312" w:eastAsia="仿宋_GB2312"/>
          <w:sz w:val="24"/>
          <w:szCs w:val="24"/>
        </w:rPr>
        <w:t>.</w:t>
      </w:r>
      <w:r>
        <w:rPr>
          <w:rFonts w:hint="eastAsia" w:ascii="仿宋_GB2312" w:eastAsia="仿宋_GB2312"/>
          <w:sz w:val="24"/>
          <w:szCs w:val="24"/>
        </w:rPr>
        <w:t>5</w:t>
      </w:r>
      <w:r>
        <w:rPr>
          <w:rFonts w:ascii="仿宋_GB2312" w:eastAsia="仿宋_GB2312"/>
          <w:sz w:val="24"/>
          <w:szCs w:val="24"/>
        </w:rPr>
        <w:t xml:space="preserve">.1 </w:t>
      </w:r>
      <w:r>
        <w:rPr>
          <w:rFonts w:hint="eastAsia" w:ascii="仿宋_GB2312" w:eastAsia="仿宋_GB2312"/>
          <w:sz w:val="24"/>
          <w:szCs w:val="24"/>
        </w:rPr>
        <w:t>采购代理机构应按照本规范要求或采购人提出的其他技术、质量要求，如期保质地完成采购代理服务工作，不得出现以下扰乱正常市场秩序和价格机制的行为：</w:t>
      </w:r>
    </w:p>
    <w:p w14:paraId="6B49C88A">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）通过故意减少服务内容、降低服务质量等手段压低服务收费价格；</w:t>
      </w:r>
    </w:p>
    <w:p w14:paraId="5A2E2DDF">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）以明显低于成本的报价甚至零报价或变相赠送等手段进行恶性竞争；</w:t>
      </w:r>
    </w:p>
    <w:p w14:paraId="6E574510">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）通过串通报价等不正当手段承揽代理业务；</w:t>
      </w:r>
    </w:p>
    <w:p w14:paraId="5F3A9580">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）巧立名目强制收费等价格失信行为。</w:t>
      </w:r>
    </w:p>
    <w:p w14:paraId="293D51F9">
      <w:pPr>
        <w:spacing w:line="360" w:lineRule="auto"/>
        <w:ind w:firstLine="480" w:firstLineChars="200"/>
        <w:rPr>
          <w:rFonts w:ascii="仿宋_GB2312" w:eastAsia="仿宋_GB2312"/>
          <w:sz w:val="24"/>
          <w:szCs w:val="24"/>
        </w:rPr>
      </w:pPr>
      <w:r>
        <w:rPr>
          <w:rFonts w:hint="eastAsia" w:ascii="仿宋_GB2312" w:eastAsia="仿宋_GB2312"/>
          <w:sz w:val="24"/>
          <w:szCs w:val="24"/>
        </w:rPr>
        <w:t>10</w:t>
      </w:r>
      <w:r>
        <w:rPr>
          <w:rFonts w:ascii="仿宋_GB2312" w:eastAsia="仿宋_GB2312"/>
          <w:sz w:val="24"/>
          <w:szCs w:val="24"/>
        </w:rPr>
        <w:t>.</w:t>
      </w:r>
      <w:r>
        <w:rPr>
          <w:rFonts w:hint="eastAsia" w:ascii="仿宋_GB2312" w:eastAsia="仿宋_GB2312"/>
          <w:sz w:val="24"/>
          <w:szCs w:val="24"/>
        </w:rPr>
        <w:t>5</w:t>
      </w:r>
      <w:r>
        <w:rPr>
          <w:rFonts w:ascii="仿宋_GB2312" w:eastAsia="仿宋_GB2312"/>
          <w:sz w:val="24"/>
          <w:szCs w:val="24"/>
        </w:rPr>
        <w:t xml:space="preserve">.2 </w:t>
      </w:r>
      <w:r>
        <w:rPr>
          <w:rFonts w:hint="eastAsia" w:ascii="仿宋_GB2312" w:eastAsia="仿宋_GB2312"/>
          <w:sz w:val="24"/>
          <w:szCs w:val="24"/>
        </w:rPr>
        <w:t>青海省招标投标协会将配合价格主管部门和相关行政监督部门，对采购代理机构的相关服务定价行为实施行业自律监督，对采购代理机构的上述价格失信行为实施惩戒，记入行业信用档案并向社会公告。</w:t>
      </w:r>
    </w:p>
    <w:p w14:paraId="14817C79">
      <w:r>
        <w:br w:type="page"/>
      </w:r>
    </w:p>
    <w:p w14:paraId="4CE43EE0">
      <w:pPr>
        <w:pStyle w:val="3"/>
        <w:spacing w:line="415" w:lineRule="auto"/>
        <w:jc w:val="center"/>
        <w:rPr>
          <w:rFonts w:hint="default" w:ascii="黑体" w:hAnsi="黑体"/>
        </w:rPr>
      </w:pPr>
      <w:bookmarkStart w:id="184" w:name="_Toc23619"/>
      <w:bookmarkStart w:id="185" w:name="_Toc470082537"/>
      <w:bookmarkStart w:id="186" w:name="_Toc470082722"/>
      <w:bookmarkStart w:id="187" w:name="_Toc470082492"/>
      <w:bookmarkStart w:id="188" w:name="_Toc470082888"/>
      <w:bookmarkStart w:id="189" w:name="_Toc470082814"/>
      <w:bookmarkStart w:id="190" w:name="_Toc470083039"/>
      <w:bookmarkStart w:id="191" w:name="_Toc470082768"/>
      <w:r>
        <w:rPr>
          <w:rFonts w:ascii="黑体" w:hAnsi="黑体"/>
        </w:rPr>
        <w:t>二、谈判采购分则</w:t>
      </w:r>
      <w:bookmarkEnd w:id="184"/>
    </w:p>
    <w:p w14:paraId="6079B731">
      <w:pPr>
        <w:pStyle w:val="3"/>
        <w:jc w:val="center"/>
        <w:rPr>
          <w:rFonts w:hint="default" w:ascii="仿宋" w:hAnsi="仿宋" w:eastAsia="仿宋"/>
          <w:sz w:val="28"/>
          <w:szCs w:val="28"/>
        </w:rPr>
      </w:pPr>
      <w:bookmarkStart w:id="192" w:name="_Toc2734"/>
      <w:r>
        <w:rPr>
          <w:rFonts w:ascii="仿宋" w:hAnsi="仿宋" w:eastAsia="仿宋"/>
          <w:sz w:val="28"/>
          <w:szCs w:val="28"/>
        </w:rPr>
        <w:fldChar w:fldCharType="begin"/>
      </w:r>
      <w:r>
        <w:rPr>
          <w:rFonts w:ascii="仿宋" w:hAnsi="仿宋" w:eastAsia="仿宋"/>
          <w:sz w:val="28"/>
          <w:szCs w:val="28"/>
        </w:rPr>
        <w:instrText xml:space="preserve"> HYPERLINK \l "_Toc418592520" </w:instrText>
      </w:r>
      <w:r>
        <w:rPr>
          <w:rFonts w:ascii="仿宋" w:hAnsi="仿宋" w:eastAsia="仿宋"/>
          <w:sz w:val="28"/>
          <w:szCs w:val="28"/>
        </w:rPr>
        <w:fldChar w:fldCharType="separate"/>
      </w:r>
      <w:r>
        <w:rPr>
          <w:rFonts w:ascii="仿宋" w:hAnsi="仿宋" w:eastAsia="仿宋"/>
          <w:sz w:val="28"/>
          <w:szCs w:val="28"/>
        </w:rPr>
        <w:t>6. 实施</w:t>
      </w:r>
      <w:r>
        <w:rPr>
          <w:rFonts w:ascii="仿宋" w:hAnsi="仿宋" w:eastAsia="仿宋"/>
          <w:sz w:val="28"/>
          <w:szCs w:val="28"/>
        </w:rPr>
        <w:fldChar w:fldCharType="end"/>
      </w:r>
      <w:r>
        <w:rPr>
          <w:rFonts w:ascii="仿宋" w:hAnsi="仿宋" w:eastAsia="仿宋"/>
          <w:sz w:val="28"/>
          <w:szCs w:val="28"/>
        </w:rPr>
        <w:t>采购</w:t>
      </w:r>
      <w:bookmarkEnd w:id="192"/>
    </w:p>
    <w:p w14:paraId="05513C16">
      <w:pPr>
        <w:pStyle w:val="4"/>
        <w:spacing w:before="120" w:after="120" w:line="360" w:lineRule="auto"/>
        <w:rPr>
          <w:rFonts w:hint="default" w:ascii="黑体" w:hAnsi="黑体" w:eastAsia="黑体"/>
          <w:sz w:val="24"/>
          <w:szCs w:val="24"/>
        </w:rPr>
      </w:pPr>
      <w:bookmarkStart w:id="193" w:name="_Toc10084"/>
      <w:r>
        <w:rPr>
          <w:rFonts w:ascii="黑体" w:hAnsi="黑体" w:eastAsia="黑体"/>
          <w:sz w:val="24"/>
          <w:szCs w:val="24"/>
        </w:rPr>
        <w:t>6.1采购程序</w:t>
      </w:r>
      <w:bookmarkEnd w:id="193"/>
    </w:p>
    <w:bookmarkEnd w:id="185"/>
    <w:bookmarkEnd w:id="186"/>
    <w:bookmarkEnd w:id="187"/>
    <w:bookmarkEnd w:id="188"/>
    <w:bookmarkEnd w:id="189"/>
    <w:bookmarkEnd w:id="190"/>
    <w:bookmarkEnd w:id="191"/>
    <w:p w14:paraId="0E9C852E">
      <w:pPr>
        <w:spacing w:line="276" w:lineRule="auto"/>
        <w:rPr>
          <w:rFonts w:ascii="仿宋_GB2312" w:hAnsi="宋体" w:eastAsia="仿宋_GB2312" w:cs="宋体"/>
          <w:kern w:val="0"/>
          <w:sz w:val="24"/>
        </w:rPr>
      </w:pPr>
      <w:r>
        <w:rPr>
          <w:rFonts w:hint="eastAsia" w:ascii="仿宋_GB2312" w:hAnsi="宋体" w:eastAsia="仿宋_GB2312" w:cs="宋体"/>
          <w:kern w:val="0"/>
          <w:sz w:val="24"/>
        </w:rPr>
        <w:t xml:space="preserve">    采用谈判采购时，采购程序如下表：</w:t>
      </w:r>
    </w:p>
    <w:p w14:paraId="33642F26">
      <w:pPr>
        <w:spacing w:line="276" w:lineRule="auto"/>
        <w:rPr>
          <w:rFonts w:ascii="仿宋_GB2312" w:hAnsi="宋体" w:eastAsia="仿宋_GB2312" w:cs="宋体"/>
          <w:kern w:val="0"/>
          <w:sz w:val="24"/>
        </w:rPr>
      </w:pPr>
    </w:p>
    <w:p w14:paraId="6D4249C1">
      <w:pPr>
        <w:spacing w:line="276" w:lineRule="auto"/>
        <w:jc w:val="center"/>
        <w:rPr>
          <w:rFonts w:ascii="仿宋_GB2312" w:hAnsi="宋体" w:eastAsia="仿宋_GB2312" w:cs="宋体"/>
          <w:b/>
          <w:kern w:val="0"/>
          <w:sz w:val="24"/>
        </w:rPr>
      </w:pPr>
      <w:r>
        <w:rPr>
          <w:rFonts w:hint="eastAsia" w:ascii="仿宋_GB2312" w:hAnsi="宋体" w:eastAsia="仿宋_GB2312" w:cs="宋体"/>
          <w:b/>
          <w:kern w:val="0"/>
          <w:sz w:val="24"/>
        </w:rPr>
        <w:t>谈判采购程序</w:t>
      </w:r>
    </w:p>
    <w:tbl>
      <w:tblPr>
        <w:tblStyle w:val="13"/>
        <w:tblW w:w="91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1"/>
        <w:gridCol w:w="2040"/>
        <w:gridCol w:w="6045"/>
      </w:tblGrid>
      <w:tr w14:paraId="04854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tcPr>
          <w:p w14:paraId="7EC76346">
            <w:pPr>
              <w:spacing w:line="360" w:lineRule="atLeast"/>
              <w:jc w:val="center"/>
              <w:rPr>
                <w:rFonts w:ascii="仿宋_GB2312" w:hAnsi="仿宋" w:eastAsia="仿宋_GB2312"/>
                <w:b/>
                <w:sz w:val="24"/>
                <w:szCs w:val="24"/>
              </w:rPr>
            </w:pPr>
            <w:r>
              <w:rPr>
                <w:rFonts w:hint="eastAsia" w:ascii="仿宋_GB2312" w:hAnsi="仿宋" w:eastAsia="仿宋_GB2312"/>
                <w:b/>
                <w:sz w:val="24"/>
                <w:szCs w:val="24"/>
              </w:rPr>
              <w:t>序号</w:t>
            </w:r>
          </w:p>
        </w:tc>
        <w:tc>
          <w:tcPr>
            <w:tcW w:w="2040" w:type="dxa"/>
          </w:tcPr>
          <w:p w14:paraId="4974829F">
            <w:pPr>
              <w:spacing w:line="360" w:lineRule="atLeast"/>
              <w:jc w:val="center"/>
              <w:rPr>
                <w:rFonts w:ascii="仿宋_GB2312" w:hAnsi="仿宋" w:eastAsia="仿宋_GB2312"/>
                <w:b/>
                <w:sz w:val="24"/>
                <w:szCs w:val="24"/>
              </w:rPr>
            </w:pPr>
            <w:r>
              <w:rPr>
                <w:rFonts w:hint="eastAsia" w:ascii="仿宋_GB2312" w:hAnsi="仿宋" w:eastAsia="仿宋_GB2312"/>
                <w:b/>
                <w:sz w:val="24"/>
                <w:szCs w:val="24"/>
              </w:rPr>
              <w:t>采购程序</w:t>
            </w:r>
          </w:p>
        </w:tc>
        <w:tc>
          <w:tcPr>
            <w:tcW w:w="6045" w:type="dxa"/>
          </w:tcPr>
          <w:p w14:paraId="652BD6DE">
            <w:pPr>
              <w:spacing w:line="360" w:lineRule="atLeast"/>
              <w:jc w:val="center"/>
              <w:rPr>
                <w:rFonts w:ascii="仿宋_GB2312" w:hAnsi="仿宋" w:eastAsia="仿宋_GB2312"/>
                <w:b/>
                <w:sz w:val="24"/>
                <w:szCs w:val="24"/>
              </w:rPr>
            </w:pPr>
            <w:r>
              <w:rPr>
                <w:rFonts w:hint="eastAsia" w:ascii="仿宋_GB2312" w:hAnsi="仿宋" w:eastAsia="仿宋_GB2312"/>
                <w:b/>
                <w:sz w:val="24"/>
                <w:szCs w:val="24"/>
              </w:rPr>
              <w:t>工作内容</w:t>
            </w:r>
          </w:p>
        </w:tc>
      </w:tr>
      <w:tr w14:paraId="60E01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1" w:hRule="atLeast"/>
        </w:trPr>
        <w:tc>
          <w:tcPr>
            <w:tcW w:w="1091" w:type="dxa"/>
            <w:vAlign w:val="center"/>
          </w:tcPr>
          <w:p w14:paraId="0877B888">
            <w:pPr>
              <w:spacing w:line="360" w:lineRule="atLeast"/>
              <w:jc w:val="center"/>
              <w:rPr>
                <w:rFonts w:ascii="仿宋_GB2312" w:hAnsi="仿宋" w:eastAsia="仿宋_GB2312"/>
                <w:sz w:val="24"/>
                <w:szCs w:val="24"/>
              </w:rPr>
            </w:pPr>
            <w:r>
              <w:rPr>
                <w:rFonts w:hint="eastAsia" w:ascii="仿宋_GB2312" w:hAnsi="仿宋" w:eastAsia="仿宋_GB2312"/>
                <w:sz w:val="24"/>
                <w:szCs w:val="24"/>
              </w:rPr>
              <w:t>1</w:t>
            </w:r>
          </w:p>
        </w:tc>
        <w:tc>
          <w:tcPr>
            <w:tcW w:w="2040" w:type="dxa"/>
            <w:vAlign w:val="center"/>
          </w:tcPr>
          <w:p w14:paraId="24D6B7D5">
            <w:pPr>
              <w:spacing w:line="360" w:lineRule="atLeast"/>
              <w:rPr>
                <w:rFonts w:ascii="仿宋_GB2312" w:hAnsi="仿宋" w:eastAsia="仿宋_GB2312"/>
                <w:sz w:val="24"/>
                <w:szCs w:val="24"/>
              </w:rPr>
            </w:pPr>
            <w:r>
              <w:rPr>
                <w:rFonts w:hint="eastAsia" w:ascii="仿宋_GB2312" w:hAnsi="仿宋" w:eastAsia="仿宋_GB2312"/>
                <w:sz w:val="24"/>
                <w:szCs w:val="24"/>
              </w:rPr>
              <w:t>编制谈判采购文件</w:t>
            </w:r>
          </w:p>
        </w:tc>
        <w:tc>
          <w:tcPr>
            <w:tcW w:w="6045" w:type="dxa"/>
          </w:tcPr>
          <w:p w14:paraId="203A29F5">
            <w:pPr>
              <w:spacing w:line="340" w:lineRule="atLeast"/>
              <w:rPr>
                <w:rFonts w:ascii="仿宋_GB2312" w:hAnsi="仿宋" w:eastAsia="仿宋_GB2312"/>
                <w:sz w:val="24"/>
                <w:szCs w:val="24"/>
              </w:rPr>
            </w:pPr>
            <w:r>
              <w:rPr>
                <w:rFonts w:hint="eastAsia" w:ascii="仿宋_GB2312" w:hAnsi="仿宋" w:eastAsia="仿宋_GB2312"/>
                <w:sz w:val="24"/>
                <w:szCs w:val="24"/>
              </w:rPr>
              <w:t>根据采购需求编制谈判采购文件，谈判采购文件主要包括以下内容：</w:t>
            </w:r>
          </w:p>
          <w:p w14:paraId="146DEB12">
            <w:pPr>
              <w:spacing w:line="340" w:lineRule="atLeast"/>
              <w:rPr>
                <w:rFonts w:ascii="仿宋_GB2312" w:hAnsi="仿宋" w:eastAsia="仿宋_GB2312"/>
                <w:sz w:val="24"/>
                <w:szCs w:val="24"/>
              </w:rPr>
            </w:pPr>
            <w:r>
              <w:rPr>
                <w:rFonts w:hint="eastAsia" w:ascii="仿宋_GB2312" w:hAnsi="仿宋" w:eastAsia="仿宋_GB2312"/>
                <w:sz w:val="24"/>
                <w:szCs w:val="24"/>
              </w:rPr>
              <w:t>（1）采购公告或采购邀请书；</w:t>
            </w:r>
          </w:p>
          <w:p w14:paraId="3C2E1745">
            <w:pPr>
              <w:spacing w:line="340" w:lineRule="atLeast"/>
              <w:rPr>
                <w:rFonts w:ascii="仿宋_GB2312" w:hAnsi="仿宋" w:eastAsia="仿宋_GB2312"/>
                <w:sz w:val="24"/>
                <w:szCs w:val="24"/>
              </w:rPr>
            </w:pPr>
            <w:r>
              <w:rPr>
                <w:rFonts w:hint="eastAsia" w:ascii="仿宋_GB2312" w:hAnsi="仿宋" w:eastAsia="仿宋_GB2312"/>
                <w:sz w:val="24"/>
                <w:szCs w:val="24"/>
              </w:rPr>
              <w:t>（2）供应商须知；</w:t>
            </w:r>
          </w:p>
          <w:p w14:paraId="60D5BC0F">
            <w:pPr>
              <w:spacing w:line="340" w:lineRule="atLeast"/>
              <w:rPr>
                <w:rFonts w:ascii="仿宋_GB2312" w:hAnsi="仿宋" w:eastAsia="仿宋_GB2312"/>
                <w:sz w:val="24"/>
                <w:szCs w:val="24"/>
              </w:rPr>
            </w:pPr>
            <w:r>
              <w:rPr>
                <w:rFonts w:hint="eastAsia" w:ascii="仿宋_GB2312" w:hAnsi="仿宋" w:eastAsia="仿宋_GB2312"/>
                <w:sz w:val="24"/>
                <w:szCs w:val="24"/>
              </w:rPr>
              <w:t xml:space="preserve">（3）评审办法； </w:t>
            </w:r>
          </w:p>
          <w:p w14:paraId="09B1FA22">
            <w:pPr>
              <w:spacing w:line="340" w:lineRule="atLeast"/>
              <w:rPr>
                <w:rFonts w:ascii="仿宋_GB2312" w:hAnsi="仿宋" w:eastAsia="仿宋_GB2312"/>
                <w:sz w:val="24"/>
                <w:szCs w:val="24"/>
              </w:rPr>
            </w:pPr>
            <w:r>
              <w:rPr>
                <w:rFonts w:hint="eastAsia" w:ascii="仿宋_GB2312" w:hAnsi="仿宋" w:eastAsia="仿宋_GB2312"/>
                <w:sz w:val="24"/>
                <w:szCs w:val="24"/>
              </w:rPr>
              <w:t>（4）合同草案；</w:t>
            </w:r>
          </w:p>
          <w:p w14:paraId="2AA9DBA4">
            <w:pPr>
              <w:spacing w:line="340" w:lineRule="atLeast"/>
              <w:rPr>
                <w:rFonts w:ascii="仿宋_GB2312" w:hAnsi="仿宋" w:eastAsia="仿宋_GB2312"/>
                <w:sz w:val="24"/>
                <w:szCs w:val="24"/>
              </w:rPr>
            </w:pPr>
            <w:r>
              <w:rPr>
                <w:rFonts w:hint="eastAsia" w:ascii="仿宋_GB2312" w:hAnsi="仿宋" w:eastAsia="仿宋_GB2312"/>
                <w:sz w:val="24"/>
                <w:szCs w:val="24"/>
              </w:rPr>
              <w:t>（5）技术需求书；</w:t>
            </w:r>
          </w:p>
          <w:p w14:paraId="5E1BAE0F">
            <w:pPr>
              <w:spacing w:line="340" w:lineRule="atLeast"/>
              <w:rPr>
                <w:rFonts w:ascii="仿宋_GB2312" w:hAnsi="仿宋" w:eastAsia="仿宋_GB2312"/>
                <w:sz w:val="24"/>
                <w:szCs w:val="24"/>
              </w:rPr>
            </w:pPr>
            <w:r>
              <w:rPr>
                <w:rFonts w:hint="eastAsia" w:ascii="仿宋_GB2312" w:hAnsi="仿宋" w:eastAsia="仿宋_GB2312"/>
                <w:sz w:val="24"/>
                <w:szCs w:val="24"/>
              </w:rPr>
              <w:t>（6）响应文件格式；</w:t>
            </w:r>
          </w:p>
          <w:p w14:paraId="2E3D1576">
            <w:pPr>
              <w:spacing w:line="340" w:lineRule="atLeast"/>
              <w:rPr>
                <w:rFonts w:ascii="仿宋_GB2312" w:hAnsi="仿宋" w:eastAsia="仿宋_GB2312"/>
                <w:sz w:val="24"/>
                <w:szCs w:val="24"/>
              </w:rPr>
            </w:pPr>
            <w:r>
              <w:rPr>
                <w:rFonts w:hint="eastAsia" w:ascii="仿宋_GB2312" w:hAnsi="仿宋" w:eastAsia="仿宋_GB2312"/>
                <w:sz w:val="24"/>
                <w:szCs w:val="24"/>
              </w:rPr>
              <w:t>（7）其他内容。</w:t>
            </w:r>
          </w:p>
        </w:tc>
      </w:tr>
      <w:tr w14:paraId="2145D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5F1B4BB7">
            <w:pPr>
              <w:spacing w:line="360" w:lineRule="atLeast"/>
              <w:jc w:val="center"/>
              <w:rPr>
                <w:rFonts w:ascii="仿宋_GB2312" w:hAnsi="仿宋" w:eastAsia="仿宋_GB2312"/>
                <w:sz w:val="24"/>
                <w:szCs w:val="24"/>
              </w:rPr>
            </w:pPr>
            <w:r>
              <w:rPr>
                <w:rFonts w:hint="eastAsia" w:ascii="仿宋_GB2312" w:hAnsi="仿宋" w:eastAsia="仿宋_GB2312"/>
                <w:sz w:val="24"/>
                <w:szCs w:val="24"/>
              </w:rPr>
              <w:t>2</w:t>
            </w:r>
          </w:p>
        </w:tc>
        <w:tc>
          <w:tcPr>
            <w:tcW w:w="2040" w:type="dxa"/>
            <w:vAlign w:val="center"/>
          </w:tcPr>
          <w:p w14:paraId="3CA47D6F">
            <w:pPr>
              <w:spacing w:line="360" w:lineRule="atLeast"/>
              <w:rPr>
                <w:rFonts w:ascii="仿宋_GB2312" w:hAnsi="仿宋" w:eastAsia="仿宋_GB2312"/>
                <w:sz w:val="24"/>
                <w:szCs w:val="24"/>
              </w:rPr>
            </w:pPr>
            <w:r>
              <w:rPr>
                <w:rFonts w:hint="eastAsia" w:ascii="仿宋_GB2312" w:hAnsi="仿宋" w:eastAsia="仿宋_GB2312"/>
                <w:sz w:val="24"/>
                <w:szCs w:val="24"/>
              </w:rPr>
              <w:t>发布采购公告或采购邀请书</w:t>
            </w:r>
          </w:p>
        </w:tc>
        <w:tc>
          <w:tcPr>
            <w:tcW w:w="6045" w:type="dxa"/>
          </w:tcPr>
          <w:p w14:paraId="345BA241">
            <w:pPr>
              <w:spacing w:line="360" w:lineRule="atLeast"/>
              <w:rPr>
                <w:rFonts w:ascii="仿宋_GB2312" w:hAnsi="仿宋" w:eastAsia="仿宋_GB2312"/>
                <w:sz w:val="24"/>
                <w:szCs w:val="24"/>
              </w:rPr>
            </w:pPr>
            <w:r>
              <w:rPr>
                <w:rFonts w:hint="eastAsia" w:ascii="仿宋_GB2312" w:hAnsi="仿宋" w:eastAsia="仿宋_GB2312"/>
                <w:sz w:val="24"/>
                <w:szCs w:val="24"/>
              </w:rPr>
              <w:t>采用公告邀请的，通过媒介发出采购公告；采用直接邀请的，向两家以上被邀请单位发出采购邀请书。</w:t>
            </w:r>
          </w:p>
        </w:tc>
      </w:tr>
      <w:tr w14:paraId="52674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5F1A381A">
            <w:pPr>
              <w:spacing w:line="360" w:lineRule="atLeast"/>
              <w:jc w:val="center"/>
              <w:rPr>
                <w:rFonts w:ascii="仿宋_GB2312" w:hAnsi="仿宋" w:eastAsia="仿宋_GB2312"/>
                <w:sz w:val="24"/>
                <w:szCs w:val="24"/>
              </w:rPr>
            </w:pPr>
            <w:r>
              <w:rPr>
                <w:rFonts w:hint="eastAsia" w:ascii="仿宋_GB2312" w:hAnsi="仿宋" w:eastAsia="仿宋_GB2312"/>
                <w:sz w:val="24"/>
                <w:szCs w:val="24"/>
              </w:rPr>
              <w:t>3</w:t>
            </w:r>
          </w:p>
        </w:tc>
        <w:tc>
          <w:tcPr>
            <w:tcW w:w="2040" w:type="dxa"/>
            <w:vAlign w:val="center"/>
          </w:tcPr>
          <w:p w14:paraId="53EC439A">
            <w:pPr>
              <w:spacing w:line="360" w:lineRule="atLeast"/>
              <w:rPr>
                <w:rFonts w:ascii="仿宋_GB2312" w:hAnsi="仿宋" w:eastAsia="仿宋_GB2312"/>
                <w:sz w:val="24"/>
                <w:szCs w:val="24"/>
              </w:rPr>
            </w:pPr>
            <w:r>
              <w:rPr>
                <w:rFonts w:hint="eastAsia" w:ascii="仿宋_GB2312" w:hAnsi="仿宋" w:eastAsia="仿宋_GB2312"/>
                <w:sz w:val="24"/>
                <w:szCs w:val="24"/>
              </w:rPr>
              <w:t>发售采购文件</w:t>
            </w:r>
          </w:p>
        </w:tc>
        <w:tc>
          <w:tcPr>
            <w:tcW w:w="6045" w:type="dxa"/>
          </w:tcPr>
          <w:p w14:paraId="14C43027">
            <w:pPr>
              <w:spacing w:line="360" w:lineRule="atLeast"/>
              <w:rPr>
                <w:rFonts w:ascii="仿宋_GB2312" w:hAnsi="仿宋" w:eastAsia="仿宋_GB2312"/>
                <w:sz w:val="24"/>
                <w:szCs w:val="24"/>
              </w:rPr>
            </w:pPr>
            <w:r>
              <w:rPr>
                <w:rFonts w:hint="eastAsia" w:ascii="仿宋_GB2312" w:hAnsi="仿宋" w:eastAsia="仿宋_GB2312"/>
                <w:sz w:val="24"/>
                <w:szCs w:val="24"/>
              </w:rPr>
              <w:t>向参加谈判采购的供应商发出采购文件。</w:t>
            </w:r>
          </w:p>
        </w:tc>
      </w:tr>
      <w:tr w14:paraId="6C5BF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6F3B614F">
            <w:pPr>
              <w:spacing w:line="360" w:lineRule="atLeast"/>
              <w:jc w:val="center"/>
              <w:rPr>
                <w:rFonts w:ascii="仿宋_GB2312" w:hAnsi="仿宋" w:eastAsia="仿宋_GB2312"/>
                <w:sz w:val="24"/>
                <w:szCs w:val="24"/>
              </w:rPr>
            </w:pPr>
            <w:r>
              <w:rPr>
                <w:rFonts w:hint="eastAsia" w:ascii="仿宋_GB2312" w:hAnsi="仿宋" w:eastAsia="仿宋_GB2312"/>
                <w:sz w:val="24"/>
                <w:szCs w:val="24"/>
              </w:rPr>
              <w:t>4</w:t>
            </w:r>
          </w:p>
        </w:tc>
        <w:tc>
          <w:tcPr>
            <w:tcW w:w="2040" w:type="dxa"/>
            <w:vAlign w:val="center"/>
          </w:tcPr>
          <w:p w14:paraId="00186C9E">
            <w:pPr>
              <w:spacing w:line="360" w:lineRule="atLeast"/>
              <w:rPr>
                <w:rFonts w:ascii="仿宋_GB2312" w:hAnsi="仿宋" w:eastAsia="仿宋_GB2312"/>
                <w:sz w:val="24"/>
                <w:szCs w:val="24"/>
              </w:rPr>
            </w:pPr>
            <w:r>
              <w:rPr>
                <w:rFonts w:hint="eastAsia" w:ascii="仿宋_GB2312" w:hAnsi="仿宋" w:eastAsia="仿宋_GB2312"/>
                <w:sz w:val="24"/>
                <w:szCs w:val="24"/>
              </w:rPr>
              <w:t>（组织供应商踏勘现场）</w:t>
            </w:r>
          </w:p>
        </w:tc>
        <w:tc>
          <w:tcPr>
            <w:tcW w:w="6045" w:type="dxa"/>
          </w:tcPr>
          <w:p w14:paraId="4B199B87">
            <w:pPr>
              <w:spacing w:line="360" w:lineRule="atLeast"/>
              <w:rPr>
                <w:rFonts w:ascii="仿宋_GB2312" w:hAnsi="仿宋" w:eastAsia="仿宋_GB2312"/>
                <w:sz w:val="24"/>
                <w:szCs w:val="24"/>
              </w:rPr>
            </w:pPr>
            <w:r>
              <w:rPr>
                <w:rFonts w:hint="eastAsia" w:ascii="仿宋_GB2312" w:hAnsi="仿宋" w:eastAsia="仿宋_GB2312"/>
                <w:sz w:val="24"/>
                <w:szCs w:val="24"/>
              </w:rPr>
              <w:t>根据采购项目实际需要，组织供应商踏勘现场。</w:t>
            </w:r>
          </w:p>
        </w:tc>
      </w:tr>
      <w:tr w14:paraId="763A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19D697F1">
            <w:pPr>
              <w:spacing w:line="360" w:lineRule="atLeast"/>
              <w:jc w:val="center"/>
              <w:rPr>
                <w:rFonts w:ascii="仿宋_GB2312" w:hAnsi="仿宋" w:eastAsia="仿宋_GB2312"/>
                <w:sz w:val="24"/>
                <w:szCs w:val="24"/>
              </w:rPr>
            </w:pPr>
            <w:r>
              <w:rPr>
                <w:rFonts w:hint="eastAsia" w:ascii="仿宋_GB2312" w:hAnsi="仿宋" w:eastAsia="仿宋_GB2312"/>
                <w:sz w:val="24"/>
                <w:szCs w:val="24"/>
              </w:rPr>
              <w:t>5</w:t>
            </w:r>
          </w:p>
        </w:tc>
        <w:tc>
          <w:tcPr>
            <w:tcW w:w="2040" w:type="dxa"/>
            <w:vAlign w:val="center"/>
          </w:tcPr>
          <w:p w14:paraId="37E38853">
            <w:pPr>
              <w:spacing w:line="360" w:lineRule="atLeast"/>
              <w:rPr>
                <w:rFonts w:ascii="仿宋_GB2312" w:hAnsi="仿宋" w:eastAsia="仿宋_GB2312"/>
                <w:sz w:val="24"/>
                <w:szCs w:val="24"/>
              </w:rPr>
            </w:pPr>
            <w:bookmarkStart w:id="194" w:name="_Toc16028"/>
            <w:bookmarkStart w:id="195" w:name="_Toc31783"/>
            <w:bookmarkStart w:id="196" w:name="_Toc17471"/>
            <w:r>
              <w:rPr>
                <w:rFonts w:hint="eastAsia" w:ascii="仿宋_GB2312" w:hAnsi="仿宋" w:eastAsia="仿宋_GB2312"/>
                <w:sz w:val="24"/>
                <w:szCs w:val="24"/>
              </w:rPr>
              <w:t>（采购文件澄清或修改</w:t>
            </w:r>
            <w:bookmarkEnd w:id="194"/>
            <w:bookmarkEnd w:id="195"/>
            <w:bookmarkEnd w:id="196"/>
            <w:r>
              <w:rPr>
                <w:rFonts w:hint="eastAsia" w:ascii="仿宋_GB2312" w:hAnsi="仿宋" w:eastAsia="仿宋_GB2312"/>
                <w:sz w:val="24"/>
                <w:szCs w:val="24"/>
              </w:rPr>
              <w:t>）</w:t>
            </w:r>
          </w:p>
        </w:tc>
        <w:tc>
          <w:tcPr>
            <w:tcW w:w="6045" w:type="dxa"/>
          </w:tcPr>
          <w:p w14:paraId="51E6E90E">
            <w:pPr>
              <w:spacing w:line="360" w:lineRule="atLeast"/>
              <w:rPr>
                <w:rFonts w:ascii="仿宋_GB2312" w:hAnsi="仿宋" w:eastAsia="仿宋_GB2312"/>
                <w:sz w:val="24"/>
                <w:szCs w:val="24"/>
              </w:rPr>
            </w:pPr>
            <w:r>
              <w:rPr>
                <w:rFonts w:hint="eastAsia" w:ascii="仿宋_GB2312" w:hAnsi="仿宋" w:eastAsia="仿宋_GB2312"/>
                <w:sz w:val="24"/>
                <w:szCs w:val="24"/>
              </w:rPr>
              <w:t>提交响应文件截止之日前，采购人可对已发出的采购文件进行必要的澄清或修改，澄清或修改的内容作为采购文件的组成部分。</w:t>
            </w:r>
          </w:p>
        </w:tc>
      </w:tr>
      <w:tr w14:paraId="4FCD4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34CFE510">
            <w:pPr>
              <w:spacing w:line="360" w:lineRule="atLeast"/>
              <w:jc w:val="center"/>
              <w:rPr>
                <w:rFonts w:ascii="仿宋_GB2312" w:hAnsi="仿宋" w:eastAsia="仿宋_GB2312"/>
                <w:sz w:val="24"/>
                <w:szCs w:val="24"/>
              </w:rPr>
            </w:pPr>
            <w:r>
              <w:rPr>
                <w:rFonts w:hint="eastAsia" w:ascii="仿宋_GB2312" w:hAnsi="仿宋" w:eastAsia="仿宋_GB2312"/>
                <w:sz w:val="24"/>
                <w:szCs w:val="24"/>
              </w:rPr>
              <w:t>6</w:t>
            </w:r>
          </w:p>
        </w:tc>
        <w:tc>
          <w:tcPr>
            <w:tcW w:w="2040" w:type="dxa"/>
            <w:vAlign w:val="center"/>
          </w:tcPr>
          <w:p w14:paraId="0C1CCAFF">
            <w:pPr>
              <w:spacing w:line="360" w:lineRule="atLeast"/>
              <w:rPr>
                <w:rFonts w:ascii="仿宋_GB2312" w:hAnsi="仿宋" w:eastAsia="仿宋_GB2312"/>
                <w:sz w:val="24"/>
                <w:szCs w:val="24"/>
              </w:rPr>
            </w:pPr>
            <w:r>
              <w:rPr>
                <w:rFonts w:hint="eastAsia" w:ascii="仿宋_GB2312" w:hAnsi="仿宋" w:eastAsia="仿宋_GB2312"/>
                <w:sz w:val="24"/>
                <w:szCs w:val="24"/>
              </w:rPr>
              <w:t>组建谈判小组及相应准备工作</w:t>
            </w:r>
          </w:p>
        </w:tc>
        <w:tc>
          <w:tcPr>
            <w:tcW w:w="6045" w:type="dxa"/>
          </w:tcPr>
          <w:p w14:paraId="2132C6E7">
            <w:pPr>
              <w:spacing w:line="360" w:lineRule="atLeast"/>
              <w:rPr>
                <w:rFonts w:ascii="仿宋_GB2312" w:hAnsi="仿宋" w:eastAsia="仿宋_GB2312"/>
                <w:sz w:val="24"/>
                <w:szCs w:val="24"/>
              </w:rPr>
            </w:pPr>
            <w:r>
              <w:rPr>
                <w:rFonts w:hint="eastAsia" w:ascii="仿宋_GB2312" w:hAnsi="仿宋" w:eastAsia="仿宋_GB2312"/>
                <w:sz w:val="24"/>
                <w:szCs w:val="24"/>
              </w:rPr>
              <w:t>采购代理机构协助采购人组建谈判小组，谈判小组由3人以上（含）单数组成。</w:t>
            </w:r>
          </w:p>
        </w:tc>
      </w:tr>
      <w:tr w14:paraId="7203A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72702E0B">
            <w:pPr>
              <w:spacing w:line="360" w:lineRule="atLeast"/>
              <w:jc w:val="center"/>
              <w:rPr>
                <w:rFonts w:ascii="仿宋_GB2312" w:hAnsi="仿宋" w:eastAsia="仿宋_GB2312"/>
                <w:sz w:val="24"/>
                <w:szCs w:val="24"/>
              </w:rPr>
            </w:pPr>
            <w:r>
              <w:rPr>
                <w:rFonts w:hint="eastAsia" w:ascii="仿宋_GB2312" w:hAnsi="仿宋" w:eastAsia="仿宋_GB2312"/>
                <w:sz w:val="24"/>
                <w:szCs w:val="24"/>
              </w:rPr>
              <w:t>7</w:t>
            </w:r>
          </w:p>
        </w:tc>
        <w:tc>
          <w:tcPr>
            <w:tcW w:w="2040" w:type="dxa"/>
            <w:vAlign w:val="center"/>
          </w:tcPr>
          <w:p w14:paraId="2D141C1B">
            <w:pPr>
              <w:spacing w:line="360" w:lineRule="atLeast"/>
              <w:rPr>
                <w:rFonts w:ascii="仿宋_GB2312" w:hAnsi="仿宋" w:eastAsia="仿宋_GB2312"/>
                <w:sz w:val="24"/>
                <w:szCs w:val="24"/>
              </w:rPr>
            </w:pPr>
            <w:r>
              <w:rPr>
                <w:rFonts w:hint="eastAsia" w:ascii="仿宋_GB2312" w:hAnsi="仿宋" w:eastAsia="仿宋_GB2312"/>
                <w:sz w:val="24"/>
                <w:szCs w:val="24"/>
              </w:rPr>
              <w:t>（收取响应保证金）</w:t>
            </w:r>
          </w:p>
        </w:tc>
        <w:tc>
          <w:tcPr>
            <w:tcW w:w="6045" w:type="dxa"/>
          </w:tcPr>
          <w:p w14:paraId="33F1EE13">
            <w:pPr>
              <w:spacing w:line="360" w:lineRule="atLeast"/>
              <w:rPr>
                <w:rFonts w:ascii="仿宋_GB2312" w:hAnsi="仿宋" w:eastAsia="仿宋_GB2312"/>
                <w:sz w:val="24"/>
                <w:szCs w:val="24"/>
              </w:rPr>
            </w:pPr>
            <w:r>
              <w:rPr>
                <w:rFonts w:hint="eastAsia" w:ascii="仿宋_GB2312" w:hAnsi="仿宋" w:eastAsia="仿宋_GB2312"/>
                <w:sz w:val="24"/>
                <w:szCs w:val="24"/>
              </w:rPr>
              <w:t>根据采购文件的规定，收取响应保证金。</w:t>
            </w:r>
          </w:p>
        </w:tc>
      </w:tr>
      <w:tr w14:paraId="672D9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4BFA9C48">
            <w:pPr>
              <w:spacing w:line="360" w:lineRule="atLeast"/>
              <w:jc w:val="center"/>
              <w:rPr>
                <w:rFonts w:ascii="仿宋_GB2312" w:hAnsi="仿宋" w:eastAsia="仿宋_GB2312"/>
                <w:sz w:val="24"/>
                <w:szCs w:val="24"/>
              </w:rPr>
            </w:pPr>
            <w:r>
              <w:rPr>
                <w:rFonts w:hint="eastAsia" w:ascii="仿宋_GB2312" w:hAnsi="仿宋" w:eastAsia="仿宋_GB2312"/>
                <w:sz w:val="24"/>
                <w:szCs w:val="24"/>
              </w:rPr>
              <w:t>8</w:t>
            </w:r>
          </w:p>
        </w:tc>
        <w:tc>
          <w:tcPr>
            <w:tcW w:w="2040" w:type="dxa"/>
            <w:vAlign w:val="center"/>
          </w:tcPr>
          <w:p w14:paraId="6D535A3C">
            <w:pPr>
              <w:spacing w:line="360" w:lineRule="atLeast"/>
              <w:rPr>
                <w:rFonts w:ascii="仿宋_GB2312" w:hAnsi="仿宋" w:eastAsia="仿宋_GB2312"/>
                <w:sz w:val="24"/>
                <w:szCs w:val="24"/>
              </w:rPr>
            </w:pPr>
            <w:r>
              <w:rPr>
                <w:rFonts w:hint="eastAsia" w:ascii="仿宋_GB2312" w:hAnsi="仿宋" w:eastAsia="仿宋_GB2312"/>
                <w:sz w:val="24"/>
                <w:szCs w:val="24"/>
              </w:rPr>
              <w:t>接收响应文件</w:t>
            </w:r>
          </w:p>
        </w:tc>
        <w:tc>
          <w:tcPr>
            <w:tcW w:w="6045" w:type="dxa"/>
          </w:tcPr>
          <w:p w14:paraId="6061DA9C">
            <w:pPr>
              <w:spacing w:line="360" w:lineRule="atLeast"/>
              <w:rPr>
                <w:rFonts w:ascii="仿宋_GB2312" w:hAnsi="仿宋" w:eastAsia="仿宋_GB2312"/>
                <w:sz w:val="24"/>
                <w:szCs w:val="24"/>
              </w:rPr>
            </w:pPr>
            <w:r>
              <w:rPr>
                <w:rFonts w:hint="eastAsia" w:ascii="仿宋_GB2312" w:hAnsi="仿宋" w:eastAsia="仿宋_GB2312"/>
                <w:sz w:val="24"/>
                <w:szCs w:val="24"/>
              </w:rPr>
              <w:t>采购代理机构按照采购文件规定的时间和地点安排专人接收响应文件。</w:t>
            </w:r>
          </w:p>
        </w:tc>
      </w:tr>
      <w:tr w14:paraId="733B4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56631A42">
            <w:pPr>
              <w:spacing w:line="360" w:lineRule="atLeast"/>
              <w:jc w:val="center"/>
              <w:rPr>
                <w:rFonts w:ascii="仿宋_GB2312" w:hAnsi="仿宋" w:eastAsia="仿宋_GB2312"/>
                <w:sz w:val="24"/>
                <w:szCs w:val="24"/>
              </w:rPr>
            </w:pPr>
            <w:r>
              <w:rPr>
                <w:rFonts w:hint="eastAsia" w:ascii="仿宋_GB2312" w:hAnsi="仿宋" w:eastAsia="仿宋_GB2312"/>
                <w:sz w:val="24"/>
                <w:szCs w:val="24"/>
              </w:rPr>
              <w:t>9</w:t>
            </w:r>
          </w:p>
        </w:tc>
        <w:tc>
          <w:tcPr>
            <w:tcW w:w="2040" w:type="dxa"/>
            <w:vAlign w:val="center"/>
          </w:tcPr>
          <w:p w14:paraId="6A9DB98F">
            <w:pPr>
              <w:spacing w:line="360" w:lineRule="atLeast"/>
              <w:rPr>
                <w:rFonts w:ascii="仿宋_GB2312" w:hAnsi="仿宋" w:eastAsia="仿宋_GB2312"/>
                <w:sz w:val="24"/>
                <w:szCs w:val="24"/>
              </w:rPr>
            </w:pPr>
            <w:r>
              <w:rPr>
                <w:rFonts w:hint="eastAsia" w:ascii="仿宋_GB2312" w:hAnsi="仿宋" w:eastAsia="仿宋_GB2312"/>
                <w:sz w:val="24"/>
                <w:szCs w:val="24"/>
              </w:rPr>
              <w:t>（开启响应文件）</w:t>
            </w:r>
          </w:p>
        </w:tc>
        <w:tc>
          <w:tcPr>
            <w:tcW w:w="6045" w:type="dxa"/>
          </w:tcPr>
          <w:p w14:paraId="6333A422">
            <w:pPr>
              <w:spacing w:line="360" w:lineRule="atLeast"/>
              <w:rPr>
                <w:rFonts w:ascii="仿宋_GB2312" w:hAnsi="仿宋" w:eastAsia="仿宋_GB2312"/>
                <w:sz w:val="24"/>
                <w:szCs w:val="24"/>
              </w:rPr>
            </w:pPr>
            <w:r>
              <w:rPr>
                <w:rFonts w:hint="eastAsia" w:ascii="仿宋_GB2312" w:hAnsi="仿宋" w:eastAsia="仿宋_GB2312"/>
                <w:sz w:val="24"/>
              </w:rPr>
              <w:t>谈判采购文件规定统一进行响应文件开启的，</w:t>
            </w:r>
            <w:r>
              <w:rPr>
                <w:rFonts w:hint="eastAsia" w:ascii="仿宋_GB2312" w:hAnsi="仿宋" w:eastAsia="仿宋_GB2312"/>
                <w:sz w:val="24"/>
                <w:szCs w:val="24"/>
              </w:rPr>
              <w:t>采购代理机构在采购文件确定的提交响应文件截止时间的同一时间和预先确定的开启会议地点公开组织开启响应文件会议，并公开供应商响应主要内容。</w:t>
            </w:r>
          </w:p>
        </w:tc>
      </w:tr>
      <w:tr w14:paraId="05248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Merge w:val="restart"/>
            <w:vAlign w:val="center"/>
          </w:tcPr>
          <w:p w14:paraId="31476318">
            <w:pPr>
              <w:spacing w:line="360" w:lineRule="atLeast"/>
              <w:jc w:val="center"/>
              <w:rPr>
                <w:rFonts w:ascii="仿宋_GB2312" w:hAnsi="仿宋" w:eastAsia="仿宋_GB2312"/>
                <w:sz w:val="24"/>
                <w:szCs w:val="24"/>
              </w:rPr>
            </w:pPr>
            <w:r>
              <w:rPr>
                <w:rFonts w:hint="eastAsia" w:ascii="仿宋_GB2312" w:hAnsi="仿宋" w:eastAsia="仿宋_GB2312"/>
                <w:sz w:val="24"/>
                <w:szCs w:val="24"/>
              </w:rPr>
              <w:t>10</w:t>
            </w:r>
          </w:p>
        </w:tc>
        <w:tc>
          <w:tcPr>
            <w:tcW w:w="2040" w:type="dxa"/>
            <w:vMerge w:val="restart"/>
            <w:vAlign w:val="center"/>
          </w:tcPr>
          <w:p w14:paraId="7CF5BDEB">
            <w:pPr>
              <w:spacing w:line="360" w:lineRule="atLeast"/>
              <w:rPr>
                <w:rFonts w:ascii="仿宋_GB2312" w:hAnsi="仿宋" w:eastAsia="仿宋_GB2312"/>
                <w:sz w:val="24"/>
                <w:szCs w:val="24"/>
              </w:rPr>
            </w:pPr>
            <w:bookmarkStart w:id="197" w:name="_Toc3693"/>
            <w:bookmarkStart w:id="198" w:name="_Toc27510"/>
            <w:bookmarkStart w:id="199" w:name="_Toc32211"/>
            <w:r>
              <w:rPr>
                <w:rFonts w:hint="eastAsia" w:ascii="仿宋_GB2312" w:hAnsi="仿宋" w:eastAsia="仿宋_GB2312"/>
                <w:sz w:val="24"/>
                <w:szCs w:val="24"/>
              </w:rPr>
              <w:t>组织谈判及评审</w:t>
            </w:r>
            <w:bookmarkEnd w:id="197"/>
            <w:bookmarkEnd w:id="198"/>
            <w:bookmarkEnd w:id="199"/>
          </w:p>
        </w:tc>
        <w:tc>
          <w:tcPr>
            <w:tcW w:w="6045" w:type="dxa"/>
            <w:vAlign w:val="center"/>
          </w:tcPr>
          <w:p w14:paraId="5ECF5823">
            <w:pPr>
              <w:spacing w:line="360" w:lineRule="atLeast"/>
              <w:rPr>
                <w:rFonts w:ascii="仿宋_GB2312" w:hAnsi="仿宋" w:eastAsia="仿宋_GB2312"/>
                <w:sz w:val="24"/>
                <w:szCs w:val="24"/>
              </w:rPr>
            </w:pPr>
            <w:r>
              <w:rPr>
                <w:rFonts w:hint="eastAsia" w:ascii="仿宋_GB2312" w:hAnsi="仿宋" w:eastAsia="仿宋_GB2312"/>
                <w:sz w:val="24"/>
              </w:rPr>
              <w:t>初步评审。</w:t>
            </w:r>
            <w:r>
              <w:rPr>
                <w:rFonts w:hint="eastAsia" w:ascii="仿宋_GB2312" w:hAnsi="宋体" w:eastAsia="仿宋_GB2312" w:cs="宋体"/>
                <w:kern w:val="0"/>
                <w:sz w:val="24"/>
              </w:rPr>
              <w:t>谈判小组对供应商提交的响应文件进行初步评审，初步评审包括对供应商进行资格审查并判断响应文件是否实质性响应谈判采购文件的要求。</w:t>
            </w:r>
          </w:p>
        </w:tc>
      </w:tr>
      <w:tr w14:paraId="772A2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Merge w:val="continue"/>
            <w:vAlign w:val="center"/>
          </w:tcPr>
          <w:p w14:paraId="463993EC">
            <w:pPr>
              <w:spacing w:line="360" w:lineRule="atLeast"/>
              <w:jc w:val="center"/>
              <w:rPr>
                <w:rFonts w:ascii="仿宋_GB2312" w:hAnsi="仿宋" w:eastAsia="仿宋_GB2312"/>
                <w:sz w:val="24"/>
                <w:szCs w:val="24"/>
              </w:rPr>
            </w:pPr>
          </w:p>
        </w:tc>
        <w:tc>
          <w:tcPr>
            <w:tcW w:w="2040" w:type="dxa"/>
            <w:vMerge w:val="continue"/>
            <w:vAlign w:val="center"/>
          </w:tcPr>
          <w:p w14:paraId="113A1392">
            <w:pPr>
              <w:spacing w:line="360" w:lineRule="atLeast"/>
              <w:rPr>
                <w:rFonts w:ascii="仿宋_GB2312" w:hAnsi="仿宋" w:eastAsia="仿宋_GB2312"/>
                <w:sz w:val="24"/>
                <w:szCs w:val="24"/>
              </w:rPr>
            </w:pPr>
          </w:p>
        </w:tc>
        <w:tc>
          <w:tcPr>
            <w:tcW w:w="6045" w:type="dxa"/>
            <w:vAlign w:val="center"/>
          </w:tcPr>
          <w:p w14:paraId="1C3F1BCC">
            <w:pPr>
              <w:spacing w:line="360" w:lineRule="atLeast"/>
              <w:rPr>
                <w:rFonts w:ascii="仿宋_GB2312" w:hAnsi="仿宋" w:eastAsia="仿宋_GB2312"/>
                <w:sz w:val="24"/>
                <w:szCs w:val="24"/>
              </w:rPr>
            </w:pPr>
            <w:r>
              <w:rPr>
                <w:rFonts w:hint="eastAsia" w:ascii="仿宋_GB2312" w:hAnsi="仿宋" w:eastAsia="仿宋_GB2312"/>
                <w:sz w:val="24"/>
              </w:rPr>
              <w:t>谈判。</w:t>
            </w:r>
            <w:r>
              <w:rPr>
                <w:rFonts w:hint="eastAsia" w:ascii="仿宋_GB2312" w:hAnsi="宋体" w:eastAsia="仿宋_GB2312" w:cs="宋体"/>
                <w:kern w:val="0"/>
                <w:sz w:val="24"/>
              </w:rPr>
              <w:t>谈判小组与所有通过初步评审的供应商进行谈判。</w:t>
            </w:r>
          </w:p>
        </w:tc>
      </w:tr>
      <w:tr w14:paraId="6C11B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Merge w:val="continue"/>
            <w:vAlign w:val="center"/>
          </w:tcPr>
          <w:p w14:paraId="5915AD8A">
            <w:pPr>
              <w:spacing w:line="360" w:lineRule="atLeast"/>
              <w:jc w:val="center"/>
              <w:rPr>
                <w:rFonts w:ascii="仿宋_GB2312" w:hAnsi="仿宋" w:eastAsia="仿宋_GB2312"/>
                <w:sz w:val="24"/>
                <w:szCs w:val="24"/>
              </w:rPr>
            </w:pPr>
          </w:p>
        </w:tc>
        <w:tc>
          <w:tcPr>
            <w:tcW w:w="2040" w:type="dxa"/>
            <w:vMerge w:val="continue"/>
            <w:vAlign w:val="center"/>
          </w:tcPr>
          <w:p w14:paraId="352EA655">
            <w:pPr>
              <w:spacing w:line="360" w:lineRule="atLeast"/>
              <w:rPr>
                <w:rFonts w:ascii="仿宋_GB2312" w:hAnsi="仿宋" w:eastAsia="仿宋_GB2312"/>
                <w:sz w:val="24"/>
                <w:szCs w:val="24"/>
              </w:rPr>
            </w:pPr>
          </w:p>
        </w:tc>
        <w:tc>
          <w:tcPr>
            <w:tcW w:w="6045" w:type="dxa"/>
            <w:vAlign w:val="center"/>
          </w:tcPr>
          <w:p w14:paraId="675F1AD6">
            <w:pPr>
              <w:spacing w:line="360" w:lineRule="atLeast"/>
              <w:rPr>
                <w:rFonts w:ascii="仿宋_GB2312" w:hAnsi="仿宋" w:eastAsia="仿宋_GB2312"/>
                <w:sz w:val="24"/>
                <w:szCs w:val="24"/>
              </w:rPr>
            </w:pPr>
            <w:r>
              <w:rPr>
                <w:rFonts w:hint="eastAsia" w:ascii="仿宋_GB2312" w:hAnsi="仿宋" w:eastAsia="仿宋_GB2312"/>
                <w:sz w:val="24"/>
              </w:rPr>
              <w:t>重新提交响应文件（如需要）。</w:t>
            </w:r>
            <w:r>
              <w:rPr>
                <w:rFonts w:hint="eastAsia" w:ascii="仿宋_GB2312" w:hAnsi="宋体" w:eastAsia="仿宋_GB2312" w:cs="宋体"/>
                <w:kern w:val="0"/>
                <w:sz w:val="24"/>
              </w:rPr>
              <w:t>供应商按照谈判采购文件改变的内容和谈判小组的要求重新提交响应文件。</w:t>
            </w:r>
          </w:p>
        </w:tc>
      </w:tr>
      <w:tr w14:paraId="0A4AC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Merge w:val="continue"/>
            <w:vAlign w:val="center"/>
          </w:tcPr>
          <w:p w14:paraId="513D98F8">
            <w:pPr>
              <w:spacing w:line="360" w:lineRule="atLeast"/>
              <w:jc w:val="center"/>
              <w:rPr>
                <w:rFonts w:ascii="仿宋_GB2312" w:hAnsi="仿宋" w:eastAsia="仿宋_GB2312"/>
                <w:sz w:val="24"/>
                <w:szCs w:val="24"/>
              </w:rPr>
            </w:pPr>
          </w:p>
        </w:tc>
        <w:tc>
          <w:tcPr>
            <w:tcW w:w="2040" w:type="dxa"/>
            <w:vMerge w:val="continue"/>
            <w:vAlign w:val="center"/>
          </w:tcPr>
          <w:p w14:paraId="02D36F17">
            <w:pPr>
              <w:spacing w:line="360" w:lineRule="atLeast"/>
              <w:rPr>
                <w:rFonts w:ascii="仿宋_GB2312" w:hAnsi="仿宋" w:eastAsia="仿宋_GB2312"/>
                <w:sz w:val="24"/>
                <w:szCs w:val="24"/>
              </w:rPr>
            </w:pPr>
          </w:p>
        </w:tc>
        <w:tc>
          <w:tcPr>
            <w:tcW w:w="6045" w:type="dxa"/>
            <w:vAlign w:val="center"/>
          </w:tcPr>
          <w:p w14:paraId="02FE5F01">
            <w:pPr>
              <w:spacing w:line="360" w:lineRule="atLeast"/>
              <w:rPr>
                <w:rFonts w:ascii="仿宋_GB2312" w:hAnsi="仿宋" w:eastAsia="仿宋_GB2312"/>
                <w:sz w:val="24"/>
                <w:szCs w:val="24"/>
              </w:rPr>
            </w:pPr>
            <w:r>
              <w:rPr>
                <w:rFonts w:hint="eastAsia" w:ascii="仿宋_GB2312" w:hAnsi="仿宋" w:eastAsia="仿宋_GB2312"/>
                <w:sz w:val="24"/>
              </w:rPr>
              <w:t>供应商提交最终报价或最终方案。</w:t>
            </w:r>
            <w:r>
              <w:rPr>
                <w:rFonts w:hint="eastAsia" w:ascii="仿宋_GB2312" w:hAnsi="宋体" w:eastAsia="仿宋_GB2312" w:cs="宋体"/>
                <w:kern w:val="0"/>
                <w:sz w:val="24"/>
              </w:rPr>
              <w:t>所有供应商在规定时间内进行最终报价或提交最终方案。</w:t>
            </w:r>
          </w:p>
        </w:tc>
      </w:tr>
      <w:tr w14:paraId="77EB5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Merge w:val="continue"/>
            <w:vAlign w:val="center"/>
          </w:tcPr>
          <w:p w14:paraId="06B856CD">
            <w:pPr>
              <w:spacing w:line="360" w:lineRule="atLeast"/>
              <w:jc w:val="center"/>
              <w:rPr>
                <w:rFonts w:ascii="仿宋_GB2312" w:hAnsi="仿宋" w:eastAsia="仿宋_GB2312"/>
                <w:sz w:val="24"/>
                <w:szCs w:val="24"/>
              </w:rPr>
            </w:pPr>
          </w:p>
        </w:tc>
        <w:tc>
          <w:tcPr>
            <w:tcW w:w="2040" w:type="dxa"/>
            <w:vMerge w:val="continue"/>
            <w:vAlign w:val="center"/>
          </w:tcPr>
          <w:p w14:paraId="30C5BFB2">
            <w:pPr>
              <w:spacing w:line="360" w:lineRule="atLeast"/>
              <w:rPr>
                <w:rFonts w:ascii="仿宋_GB2312" w:hAnsi="仿宋" w:eastAsia="仿宋_GB2312"/>
                <w:sz w:val="24"/>
                <w:szCs w:val="24"/>
              </w:rPr>
            </w:pPr>
          </w:p>
        </w:tc>
        <w:tc>
          <w:tcPr>
            <w:tcW w:w="6045" w:type="dxa"/>
            <w:vAlign w:val="center"/>
          </w:tcPr>
          <w:p w14:paraId="5977B218">
            <w:pPr>
              <w:spacing w:line="360" w:lineRule="atLeast"/>
              <w:rPr>
                <w:rFonts w:ascii="仿宋_GB2312" w:hAnsi="仿宋" w:eastAsia="仿宋_GB2312"/>
                <w:sz w:val="24"/>
              </w:rPr>
            </w:pPr>
            <w:r>
              <w:rPr>
                <w:rFonts w:hint="eastAsia" w:ascii="仿宋_GB2312" w:hAnsi="宋体" w:eastAsia="仿宋_GB2312" w:cs="宋体"/>
                <w:kern w:val="0"/>
                <w:sz w:val="24"/>
              </w:rPr>
              <w:t>公开开启最终报价（如需要）。在规定的供应商提供最终报价或最终方案的截止时间，在递交最终报价供应商在场的情况下公开开启最终报价，宣读各供应商的最终报价。</w:t>
            </w:r>
          </w:p>
        </w:tc>
      </w:tr>
      <w:tr w14:paraId="5793D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Merge w:val="continue"/>
            <w:vAlign w:val="center"/>
          </w:tcPr>
          <w:p w14:paraId="67BBD07D">
            <w:pPr>
              <w:spacing w:line="360" w:lineRule="atLeast"/>
              <w:jc w:val="center"/>
              <w:rPr>
                <w:rFonts w:ascii="仿宋_GB2312" w:hAnsi="仿宋" w:eastAsia="仿宋_GB2312"/>
                <w:sz w:val="24"/>
                <w:szCs w:val="24"/>
              </w:rPr>
            </w:pPr>
          </w:p>
        </w:tc>
        <w:tc>
          <w:tcPr>
            <w:tcW w:w="2040" w:type="dxa"/>
            <w:vMerge w:val="continue"/>
            <w:vAlign w:val="center"/>
          </w:tcPr>
          <w:p w14:paraId="00C87A2D">
            <w:pPr>
              <w:spacing w:line="360" w:lineRule="atLeast"/>
              <w:rPr>
                <w:rFonts w:ascii="仿宋_GB2312" w:hAnsi="仿宋" w:eastAsia="仿宋_GB2312"/>
                <w:sz w:val="24"/>
                <w:szCs w:val="24"/>
              </w:rPr>
            </w:pPr>
          </w:p>
        </w:tc>
        <w:tc>
          <w:tcPr>
            <w:tcW w:w="6045" w:type="dxa"/>
            <w:vAlign w:val="center"/>
          </w:tcPr>
          <w:p w14:paraId="02BC97EC">
            <w:pPr>
              <w:spacing w:line="360" w:lineRule="atLeast"/>
              <w:rPr>
                <w:rFonts w:ascii="仿宋_GB2312" w:hAnsi="仿宋" w:eastAsia="仿宋_GB2312"/>
                <w:sz w:val="24"/>
                <w:szCs w:val="24"/>
              </w:rPr>
            </w:pPr>
            <w:r>
              <w:rPr>
                <w:rFonts w:hint="eastAsia" w:ascii="仿宋_GB2312" w:hAnsi="仿宋" w:eastAsia="仿宋_GB2312"/>
                <w:sz w:val="24"/>
              </w:rPr>
              <w:t>详细评审及推荐候选成交供应商。</w:t>
            </w:r>
            <w:r>
              <w:rPr>
                <w:rFonts w:hint="eastAsia" w:ascii="仿宋_GB2312" w:hAnsi="宋体" w:eastAsia="仿宋_GB2312" w:cs="宋体"/>
                <w:kern w:val="0"/>
                <w:sz w:val="24"/>
              </w:rPr>
              <w:t>谈判小组对供应商的最终报价或最终方案进行评审。按照谈判采购文件规定的数量推荐候选成交供应商。</w:t>
            </w:r>
          </w:p>
        </w:tc>
      </w:tr>
      <w:tr w14:paraId="57810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Merge w:val="continue"/>
            <w:vAlign w:val="center"/>
          </w:tcPr>
          <w:p w14:paraId="390B30B2">
            <w:pPr>
              <w:spacing w:line="360" w:lineRule="atLeast"/>
              <w:jc w:val="center"/>
              <w:rPr>
                <w:rFonts w:ascii="仿宋_GB2312" w:hAnsi="仿宋" w:eastAsia="仿宋_GB2312"/>
                <w:sz w:val="24"/>
                <w:szCs w:val="24"/>
              </w:rPr>
            </w:pPr>
          </w:p>
        </w:tc>
        <w:tc>
          <w:tcPr>
            <w:tcW w:w="2040" w:type="dxa"/>
            <w:vMerge w:val="continue"/>
            <w:vAlign w:val="center"/>
          </w:tcPr>
          <w:p w14:paraId="4A6BC3A0">
            <w:pPr>
              <w:spacing w:line="360" w:lineRule="atLeast"/>
              <w:rPr>
                <w:rFonts w:ascii="仿宋_GB2312" w:hAnsi="仿宋" w:eastAsia="仿宋_GB2312"/>
                <w:sz w:val="24"/>
                <w:szCs w:val="24"/>
              </w:rPr>
            </w:pPr>
          </w:p>
        </w:tc>
        <w:tc>
          <w:tcPr>
            <w:tcW w:w="6045" w:type="dxa"/>
            <w:vAlign w:val="center"/>
          </w:tcPr>
          <w:p w14:paraId="79166B98">
            <w:pPr>
              <w:spacing w:line="360" w:lineRule="atLeast"/>
              <w:rPr>
                <w:rFonts w:ascii="仿宋_GB2312" w:hAnsi="仿宋" w:eastAsia="仿宋_GB2312"/>
                <w:sz w:val="24"/>
                <w:szCs w:val="24"/>
              </w:rPr>
            </w:pPr>
            <w:r>
              <w:rPr>
                <w:rFonts w:hint="eastAsia" w:ascii="仿宋_GB2312" w:hAnsi="仿宋" w:eastAsia="仿宋_GB2312"/>
                <w:sz w:val="24"/>
              </w:rPr>
              <w:t>编写谈判报告。</w:t>
            </w:r>
            <w:r>
              <w:rPr>
                <w:rFonts w:hint="eastAsia" w:ascii="仿宋_GB2312" w:hAnsi="宋体" w:eastAsia="仿宋_GB2312" w:cs="宋体"/>
                <w:kern w:val="0"/>
                <w:sz w:val="24"/>
              </w:rPr>
              <w:t>谈判小组应根据评审记录和评审结果编写谈判报告。</w:t>
            </w:r>
          </w:p>
        </w:tc>
      </w:tr>
      <w:tr w14:paraId="2DE07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61A7FAF2">
            <w:pPr>
              <w:spacing w:line="360" w:lineRule="atLeast"/>
              <w:jc w:val="center"/>
              <w:rPr>
                <w:rFonts w:ascii="仿宋_GB2312" w:hAnsi="仿宋" w:eastAsia="仿宋_GB2312"/>
                <w:sz w:val="24"/>
                <w:szCs w:val="24"/>
              </w:rPr>
            </w:pPr>
            <w:r>
              <w:rPr>
                <w:rFonts w:hint="eastAsia" w:ascii="仿宋_GB2312" w:hAnsi="仿宋" w:eastAsia="仿宋_GB2312"/>
                <w:sz w:val="24"/>
                <w:szCs w:val="24"/>
              </w:rPr>
              <w:t>11</w:t>
            </w:r>
          </w:p>
        </w:tc>
        <w:tc>
          <w:tcPr>
            <w:tcW w:w="2040" w:type="dxa"/>
            <w:vAlign w:val="center"/>
          </w:tcPr>
          <w:p w14:paraId="707DBF53">
            <w:pPr>
              <w:spacing w:line="360" w:lineRule="atLeast"/>
              <w:rPr>
                <w:rFonts w:ascii="仿宋_GB2312" w:hAnsi="仿宋" w:eastAsia="仿宋_GB2312"/>
                <w:sz w:val="24"/>
                <w:szCs w:val="24"/>
              </w:rPr>
            </w:pPr>
            <w:bookmarkStart w:id="200" w:name="_Toc31021"/>
            <w:bookmarkStart w:id="201" w:name="_Toc12484"/>
            <w:bookmarkStart w:id="202" w:name="_Toc23776"/>
            <w:r>
              <w:rPr>
                <w:rFonts w:hint="eastAsia" w:ascii="仿宋_GB2312" w:hAnsi="仿宋" w:eastAsia="仿宋_GB2312"/>
                <w:sz w:val="24"/>
                <w:szCs w:val="24"/>
              </w:rPr>
              <w:t>协助确定成交</w:t>
            </w:r>
            <w:bookmarkEnd w:id="200"/>
            <w:bookmarkEnd w:id="201"/>
            <w:bookmarkEnd w:id="202"/>
            <w:r>
              <w:rPr>
                <w:rFonts w:hint="eastAsia" w:ascii="仿宋_GB2312" w:hAnsi="仿宋" w:eastAsia="仿宋_GB2312"/>
                <w:sz w:val="24"/>
                <w:szCs w:val="24"/>
              </w:rPr>
              <w:t>供应商</w:t>
            </w:r>
          </w:p>
        </w:tc>
        <w:tc>
          <w:tcPr>
            <w:tcW w:w="6045" w:type="dxa"/>
          </w:tcPr>
          <w:p w14:paraId="71028152">
            <w:pPr>
              <w:spacing w:line="360" w:lineRule="atLeast"/>
              <w:rPr>
                <w:rFonts w:ascii="仿宋_GB2312" w:hAnsi="仿宋" w:eastAsia="仿宋_GB2312"/>
                <w:sz w:val="24"/>
                <w:szCs w:val="24"/>
              </w:rPr>
            </w:pPr>
            <w:r>
              <w:rPr>
                <w:rFonts w:hint="eastAsia" w:ascii="仿宋_GB2312" w:hAnsi="仿宋" w:eastAsia="仿宋_GB2312"/>
                <w:sz w:val="24"/>
                <w:szCs w:val="24"/>
              </w:rPr>
              <w:t>采购代理机构协助采购人依据法律法规及采购文件规定确定成交供应商。</w:t>
            </w:r>
          </w:p>
        </w:tc>
      </w:tr>
      <w:tr w14:paraId="026AB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1A6CDB2C">
            <w:pPr>
              <w:spacing w:line="360" w:lineRule="atLeast"/>
              <w:jc w:val="center"/>
              <w:rPr>
                <w:rFonts w:ascii="仿宋_GB2312" w:hAnsi="仿宋" w:eastAsia="仿宋_GB2312"/>
                <w:sz w:val="24"/>
                <w:szCs w:val="24"/>
              </w:rPr>
            </w:pPr>
            <w:r>
              <w:rPr>
                <w:rFonts w:hint="eastAsia" w:ascii="仿宋_GB2312" w:hAnsi="仿宋" w:eastAsia="仿宋_GB2312"/>
                <w:sz w:val="24"/>
                <w:szCs w:val="24"/>
              </w:rPr>
              <w:t>12</w:t>
            </w:r>
          </w:p>
        </w:tc>
        <w:tc>
          <w:tcPr>
            <w:tcW w:w="2040" w:type="dxa"/>
            <w:vAlign w:val="center"/>
          </w:tcPr>
          <w:p w14:paraId="414FFA23">
            <w:pPr>
              <w:spacing w:line="360" w:lineRule="atLeast"/>
              <w:rPr>
                <w:rFonts w:ascii="仿宋_GB2312" w:hAnsi="仿宋" w:eastAsia="仿宋_GB2312"/>
                <w:sz w:val="24"/>
                <w:szCs w:val="24"/>
              </w:rPr>
            </w:pPr>
            <w:r>
              <w:rPr>
                <w:rFonts w:hint="eastAsia" w:ascii="仿宋_GB2312" w:hAnsi="仿宋" w:eastAsia="仿宋_GB2312"/>
                <w:sz w:val="24"/>
                <w:szCs w:val="24"/>
              </w:rPr>
              <w:t>发出成交通知书</w:t>
            </w:r>
          </w:p>
        </w:tc>
        <w:tc>
          <w:tcPr>
            <w:tcW w:w="6045" w:type="dxa"/>
          </w:tcPr>
          <w:p w14:paraId="0DB69838">
            <w:pPr>
              <w:spacing w:line="360" w:lineRule="atLeast"/>
              <w:rPr>
                <w:rFonts w:ascii="仿宋_GB2312" w:hAnsi="仿宋" w:eastAsia="仿宋_GB2312"/>
                <w:sz w:val="24"/>
                <w:szCs w:val="24"/>
              </w:rPr>
            </w:pPr>
            <w:r>
              <w:rPr>
                <w:rFonts w:hint="eastAsia" w:ascii="仿宋_GB2312" w:hAnsi="仿宋" w:eastAsia="仿宋_GB2312"/>
                <w:sz w:val="24"/>
                <w:szCs w:val="24"/>
              </w:rPr>
              <w:t>采购代理机构在响应文件有效期内向成交人发出成交通知书。</w:t>
            </w:r>
          </w:p>
        </w:tc>
      </w:tr>
    </w:tbl>
    <w:p w14:paraId="2BBD06F7">
      <w:pPr>
        <w:widowControl/>
        <w:adjustRightInd w:val="0"/>
        <w:snapToGrid w:val="0"/>
        <w:spacing w:line="360" w:lineRule="auto"/>
        <w:ind w:firstLine="480" w:firstLineChars="200"/>
        <w:jc w:val="left"/>
        <w:rPr>
          <w:rFonts w:ascii="黑体" w:hAnsi="黑体" w:eastAsia="黑体"/>
          <w:sz w:val="24"/>
          <w:szCs w:val="24"/>
        </w:rPr>
      </w:pPr>
      <w:bookmarkStart w:id="203" w:name="_Toc470082824"/>
      <w:bookmarkStart w:id="204" w:name="_Toc470082743"/>
      <w:bookmarkStart w:id="205" w:name="_Toc470083049"/>
      <w:bookmarkStart w:id="206" w:name="_Toc470082512"/>
      <w:bookmarkStart w:id="207" w:name="_Toc470082789"/>
      <w:bookmarkStart w:id="208" w:name="_Toc470082557"/>
      <w:bookmarkStart w:id="209" w:name="_Toc470082898"/>
      <w:r>
        <w:rPr>
          <w:rFonts w:hint="eastAsia" w:ascii="黑体" w:hAnsi="黑体" w:eastAsia="黑体"/>
          <w:sz w:val="24"/>
          <w:szCs w:val="24"/>
        </w:rPr>
        <w:t>注：加括号“（）”的采购程序为可选工作，应根据采购项目的实际需要决定是否进行。</w:t>
      </w:r>
    </w:p>
    <w:p w14:paraId="6E5FF2EA">
      <w:pPr>
        <w:pStyle w:val="4"/>
        <w:spacing w:before="120" w:after="120" w:line="360" w:lineRule="auto"/>
        <w:rPr>
          <w:rFonts w:hint="default" w:ascii="黑体" w:hAnsi="黑体" w:eastAsia="黑体"/>
          <w:sz w:val="24"/>
          <w:szCs w:val="24"/>
        </w:rPr>
      </w:pPr>
      <w:bookmarkStart w:id="210" w:name="_Toc26703"/>
      <w:r>
        <w:rPr>
          <w:rFonts w:ascii="黑体" w:hAnsi="黑体" w:eastAsia="黑体"/>
          <w:sz w:val="24"/>
          <w:szCs w:val="24"/>
        </w:rPr>
        <w:t>6.2编制采购文件</w:t>
      </w:r>
      <w:bookmarkEnd w:id="210"/>
    </w:p>
    <w:bookmarkEnd w:id="203"/>
    <w:bookmarkEnd w:id="204"/>
    <w:bookmarkEnd w:id="205"/>
    <w:bookmarkEnd w:id="206"/>
    <w:bookmarkEnd w:id="207"/>
    <w:bookmarkEnd w:id="208"/>
    <w:bookmarkEnd w:id="209"/>
    <w:p w14:paraId="62CBECB2">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rPr>
        <w:t>6.2.1 采购代理机构应根据采购项目的特点和采购人的实际需求编制谈判采购文件。</w:t>
      </w:r>
      <w:r>
        <w:rPr>
          <w:rFonts w:hint="eastAsia" w:ascii="仿宋_GB2312" w:hAnsi="宋体" w:eastAsia="仿宋_GB2312" w:cs="宋体"/>
          <w:kern w:val="0"/>
          <w:sz w:val="24"/>
          <w:szCs w:val="24"/>
        </w:rPr>
        <w:t>谈判采购文件的主要内容包括：采购邀请书、供应商须知、评审办法、合同条款草案及格式、采购需求、响应文件格式等，具体内容详见附件1。</w:t>
      </w:r>
    </w:p>
    <w:p w14:paraId="3648C495">
      <w:pPr>
        <w:pStyle w:val="4"/>
        <w:spacing w:before="120" w:after="120" w:line="360" w:lineRule="auto"/>
        <w:rPr>
          <w:rFonts w:hint="default" w:ascii="黑体" w:hAnsi="黑体" w:eastAsia="黑体"/>
          <w:sz w:val="24"/>
          <w:szCs w:val="24"/>
        </w:rPr>
      </w:pPr>
      <w:bookmarkStart w:id="211" w:name="_Toc29596"/>
      <w:bookmarkStart w:id="212" w:name="OLE_LINK6"/>
      <w:r>
        <w:rPr>
          <w:rFonts w:ascii="黑体" w:hAnsi="黑体" w:eastAsia="黑体"/>
          <w:sz w:val="24"/>
          <w:szCs w:val="24"/>
        </w:rPr>
        <w:t>6.3发布采购公告或采购邀请书</w:t>
      </w:r>
      <w:bookmarkEnd w:id="211"/>
    </w:p>
    <w:p w14:paraId="7DC5DCEF">
      <w:pPr>
        <w:widowControl/>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6.3.1发布采购公告（适用于公告邀请供应商的情形）</w:t>
      </w:r>
    </w:p>
    <w:bookmarkEnd w:id="212"/>
    <w:p w14:paraId="4F664F73">
      <w:pPr>
        <w:widowControl/>
        <w:adjustRightInd w:val="0"/>
        <w:snapToGrid w:val="0"/>
        <w:spacing w:line="360" w:lineRule="auto"/>
        <w:ind w:firstLine="480" w:firstLineChars="200"/>
        <w:jc w:val="left"/>
        <w:rPr>
          <w:rFonts w:ascii="仿宋_GB2312" w:hAnsi="宋体" w:eastAsia="仿宋_GB2312" w:cs="宋体"/>
          <w:sz w:val="24"/>
        </w:rPr>
      </w:pPr>
      <w:bookmarkStart w:id="213" w:name="OLE_LINK2"/>
      <w:r>
        <w:rPr>
          <w:rFonts w:hint="eastAsia" w:ascii="仿宋_GB2312" w:hAnsi="宋体" w:eastAsia="仿宋_GB2312" w:cs="宋体"/>
          <w:sz w:val="24"/>
        </w:rPr>
        <w:t>新增第6.3.1.6目：</w:t>
      </w:r>
    </w:p>
    <w:p w14:paraId="5633304C">
      <w:pPr>
        <w:widowControl/>
        <w:adjustRightInd w:val="0"/>
        <w:snapToGrid w:val="0"/>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6.3.1.6 谈判采购公告格式见附件</w:t>
      </w:r>
      <w:r>
        <w:rPr>
          <w:rFonts w:ascii="仿宋_GB2312" w:hAnsi="宋体" w:eastAsia="仿宋_GB2312" w:cs="宋体"/>
          <w:sz w:val="24"/>
        </w:rPr>
        <w:t>2</w:t>
      </w:r>
      <w:r>
        <w:rPr>
          <w:rFonts w:hint="eastAsia" w:ascii="仿宋_GB2312" w:hAnsi="宋体" w:eastAsia="仿宋_GB2312" w:cs="宋体"/>
          <w:sz w:val="24"/>
        </w:rPr>
        <w:t>。</w:t>
      </w:r>
    </w:p>
    <w:p w14:paraId="516B3034">
      <w:pPr>
        <w:widowControl/>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6.3.2发出采购邀请书</w:t>
      </w:r>
      <w:r>
        <w:rPr>
          <w:rFonts w:hint="eastAsia" w:ascii="仿宋_GB2312" w:hAnsi="宋体" w:eastAsia="仿宋_GB2312" w:cs="宋体"/>
          <w:sz w:val="24"/>
        </w:rPr>
        <w:t>（适用于直接邀请供应商的情形）</w:t>
      </w:r>
    </w:p>
    <w:p w14:paraId="3D88F7A7">
      <w:pPr>
        <w:widowControl/>
        <w:adjustRightInd w:val="0"/>
        <w:snapToGrid w:val="0"/>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新增第6.3.2.4和第6.3.2.5目：</w:t>
      </w:r>
    </w:p>
    <w:p w14:paraId="4F6BF017">
      <w:pPr>
        <w:widowControl/>
        <w:adjustRightInd w:val="0"/>
        <w:snapToGrid w:val="0"/>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6.3.2.4 发出谈判采购邀请书的，应邀请不少于2家的供应商参加谈判。</w:t>
      </w:r>
    </w:p>
    <w:p w14:paraId="218EC4F8">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sz w:val="24"/>
        </w:rPr>
        <w:t>6.3.2.5谈判采购邀</w:t>
      </w:r>
      <w:r>
        <w:rPr>
          <w:rFonts w:hint="eastAsia" w:ascii="仿宋_GB2312" w:hAnsi="宋体" w:eastAsia="仿宋_GB2312" w:cs="宋体"/>
          <w:kern w:val="0"/>
          <w:sz w:val="24"/>
        </w:rPr>
        <w:t>请书格式见附件2。</w:t>
      </w:r>
    </w:p>
    <w:bookmarkEnd w:id="213"/>
    <w:p w14:paraId="20297AAB">
      <w:pPr>
        <w:pStyle w:val="4"/>
        <w:spacing w:before="120" w:after="120" w:line="360" w:lineRule="auto"/>
        <w:rPr>
          <w:rFonts w:hint="default" w:ascii="黑体" w:hAnsi="黑体" w:eastAsia="黑体"/>
          <w:sz w:val="24"/>
          <w:szCs w:val="24"/>
        </w:rPr>
      </w:pPr>
      <w:bookmarkStart w:id="214" w:name="_Toc28151"/>
      <w:r>
        <w:rPr>
          <w:rFonts w:ascii="黑体" w:hAnsi="黑体" w:eastAsia="黑体"/>
          <w:sz w:val="24"/>
          <w:szCs w:val="24"/>
        </w:rPr>
        <w:t>6.7组建谈判小组及相应准备工作</w:t>
      </w:r>
      <w:bookmarkEnd w:id="214"/>
    </w:p>
    <w:p w14:paraId="13732165">
      <w:pPr>
        <w:widowControl/>
        <w:adjustRightInd w:val="0"/>
        <w:snapToGrid w:val="0"/>
        <w:spacing w:line="360" w:lineRule="auto"/>
        <w:ind w:firstLine="480" w:firstLineChars="200"/>
        <w:jc w:val="left"/>
        <w:rPr>
          <w:rFonts w:ascii="仿宋_GB2312" w:hAnsi="宋体" w:eastAsia="仿宋_GB2312" w:cs="宋体"/>
          <w:kern w:val="0"/>
          <w:sz w:val="24"/>
        </w:rPr>
      </w:pPr>
      <w:r>
        <w:rPr>
          <w:rStyle w:val="15"/>
          <w:rFonts w:hint="eastAsia" w:ascii="仿宋_GB2312" w:hAnsi="宋体" w:eastAsia="仿宋_GB2312" w:cs="宋体"/>
          <w:b w:val="0"/>
          <w:bCs/>
          <w:kern w:val="0"/>
          <w:sz w:val="24"/>
        </w:rPr>
        <w:t>6.7</w:t>
      </w:r>
      <w:r>
        <w:rPr>
          <w:rFonts w:hint="eastAsia" w:ascii="仿宋_GB2312" w:hAnsi="宋体" w:eastAsia="仿宋_GB2312" w:cs="宋体"/>
          <w:kern w:val="0"/>
          <w:sz w:val="24"/>
        </w:rPr>
        <w:t>.1</w:t>
      </w:r>
      <w:r>
        <w:rPr>
          <w:rStyle w:val="15"/>
          <w:rFonts w:hint="eastAsia" w:ascii="仿宋_GB2312" w:hAnsi="宋体" w:eastAsia="仿宋_GB2312" w:cs="宋体"/>
          <w:b w:val="0"/>
          <w:bCs/>
          <w:sz w:val="24"/>
        </w:rPr>
        <w:t>组建谈判小组</w:t>
      </w:r>
    </w:p>
    <w:p w14:paraId="030714B4">
      <w:pPr>
        <w:widowControl/>
        <w:adjustRightInd w:val="0"/>
        <w:snapToGrid w:val="0"/>
        <w:spacing w:line="360" w:lineRule="auto"/>
        <w:ind w:firstLine="480" w:firstLineChars="200"/>
        <w:jc w:val="left"/>
        <w:rPr>
          <w:rFonts w:ascii="仿宋_GB2312" w:hAnsi="宋体" w:eastAsia="仿宋_GB2312" w:cs="宋体"/>
          <w:kern w:val="0"/>
          <w:sz w:val="24"/>
        </w:rPr>
      </w:pPr>
      <w:r>
        <w:rPr>
          <w:rStyle w:val="15"/>
          <w:rFonts w:hint="eastAsia" w:ascii="仿宋_GB2312" w:hAnsi="宋体" w:eastAsia="仿宋_GB2312" w:cs="宋体"/>
          <w:b w:val="0"/>
          <w:bCs/>
          <w:kern w:val="0"/>
          <w:sz w:val="24"/>
        </w:rPr>
        <w:t>6.7</w:t>
      </w:r>
      <w:r>
        <w:rPr>
          <w:rFonts w:hint="eastAsia" w:ascii="仿宋_GB2312" w:hAnsi="宋体" w:eastAsia="仿宋_GB2312" w:cs="宋体"/>
          <w:kern w:val="0"/>
          <w:sz w:val="24"/>
        </w:rPr>
        <w:t>.1.1采购代理机构应协助采购人组建谈判小组。谈判小组一般为3人以上单数，由采购人和（或）采购代理机构的商务和技术人员组成。鼓励采购人聘请外部专家参加谈判小组。</w:t>
      </w:r>
    </w:p>
    <w:p w14:paraId="3904C25F">
      <w:pPr>
        <w:widowControl/>
        <w:adjustRightInd w:val="0"/>
        <w:snapToGrid w:val="0"/>
        <w:spacing w:line="360" w:lineRule="auto"/>
        <w:ind w:firstLine="480" w:firstLineChars="200"/>
        <w:jc w:val="left"/>
        <w:rPr>
          <w:rFonts w:ascii="仿宋_GB2312" w:hAnsi="宋体" w:eastAsia="仿宋_GB2312" w:cs="宋体"/>
          <w:sz w:val="24"/>
        </w:rPr>
      </w:pPr>
      <w:r>
        <w:rPr>
          <w:rStyle w:val="15"/>
          <w:rFonts w:hint="eastAsia" w:ascii="仿宋_GB2312" w:hAnsi="宋体" w:eastAsia="仿宋_GB2312" w:cs="宋体"/>
          <w:b w:val="0"/>
          <w:bCs/>
          <w:kern w:val="0"/>
          <w:sz w:val="24"/>
        </w:rPr>
        <w:t>6.7</w:t>
      </w:r>
      <w:r>
        <w:rPr>
          <w:rFonts w:hint="eastAsia" w:ascii="仿宋_GB2312" w:hAnsi="宋体" w:eastAsia="仿宋_GB2312" w:cs="宋体"/>
          <w:sz w:val="24"/>
        </w:rPr>
        <w:t>.1.2聘请外部专家参加谈判小组的，外部专家可由采购人或采购代理机构直接确定，也可在国家主管部门、采购人、采购代理机构或其他机构建立的专家库中选取。</w:t>
      </w:r>
    </w:p>
    <w:p w14:paraId="3D5A0D1C">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w:t>
      </w:r>
      <w:r>
        <w:rPr>
          <w:rFonts w:ascii="仿宋_GB2312" w:hAnsi="宋体" w:eastAsia="仿宋_GB2312" w:cs="宋体"/>
          <w:kern w:val="0"/>
          <w:sz w:val="24"/>
          <w:szCs w:val="24"/>
        </w:rPr>
        <w:t>7</w:t>
      </w:r>
      <w:r>
        <w:rPr>
          <w:rFonts w:hint="eastAsia" w:ascii="仿宋_GB2312" w:hAnsi="宋体" w:eastAsia="仿宋_GB2312" w:cs="宋体"/>
          <w:kern w:val="0"/>
          <w:sz w:val="24"/>
          <w:szCs w:val="24"/>
        </w:rPr>
        <w:t>.1.3采购代理机构受采购人委托办理专家的直接聘请或随机抽取、通知等工作事宜的，应按照以下程序进行：</w:t>
      </w:r>
    </w:p>
    <w:p w14:paraId="5ADC1C4D">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（1）根据采购项目技术和规模情况，编制专家选聘方案，并将专家选聘方案提交采购人确认；</w:t>
      </w:r>
    </w:p>
    <w:p w14:paraId="73E13F74">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（2）按照专家选聘方案，直接聘任专家或在相关专家库中随机抽取，并通知专家。</w:t>
      </w:r>
    </w:p>
    <w:p w14:paraId="2DA5DBA1">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w:t>
      </w:r>
      <w:r>
        <w:rPr>
          <w:rFonts w:ascii="仿宋_GB2312" w:hAnsi="宋体" w:eastAsia="仿宋_GB2312" w:cs="宋体"/>
          <w:kern w:val="0"/>
          <w:sz w:val="24"/>
          <w:szCs w:val="24"/>
        </w:rPr>
        <w:t>7</w:t>
      </w:r>
      <w:r>
        <w:rPr>
          <w:rFonts w:hint="eastAsia" w:ascii="仿宋_GB2312" w:hAnsi="宋体" w:eastAsia="仿宋_GB2312" w:cs="宋体"/>
          <w:kern w:val="0"/>
          <w:sz w:val="24"/>
          <w:szCs w:val="24"/>
        </w:rPr>
        <w:t>.1.4专家报到后，采购代理机构应核对其基本身份信息，存在专家缺席、身份不符或应回避情形的</w:t>
      </w:r>
      <w:r>
        <w:rPr>
          <w:rFonts w:ascii="仿宋_GB2312" w:hAnsi="宋体" w:eastAsia="仿宋_GB2312" w:cs="宋体"/>
          <w:kern w:val="0"/>
          <w:sz w:val="24"/>
          <w:szCs w:val="24"/>
        </w:rPr>
        <w:t>，</w:t>
      </w:r>
      <w:r>
        <w:rPr>
          <w:rFonts w:hint="eastAsia" w:ascii="仿宋_GB2312" w:hAnsi="宋体" w:eastAsia="仿宋_GB2312" w:cs="宋体"/>
          <w:kern w:val="0"/>
          <w:sz w:val="24"/>
          <w:szCs w:val="24"/>
        </w:rPr>
        <w:t>采购</w:t>
      </w:r>
      <w:r>
        <w:rPr>
          <w:rFonts w:ascii="仿宋_GB2312" w:hAnsi="宋体" w:eastAsia="仿宋_GB2312" w:cs="宋体"/>
          <w:kern w:val="0"/>
          <w:sz w:val="24"/>
          <w:szCs w:val="24"/>
        </w:rPr>
        <w:t>代理机构</w:t>
      </w:r>
      <w:r>
        <w:rPr>
          <w:rFonts w:hint="eastAsia" w:ascii="仿宋_GB2312" w:hAnsi="宋体" w:eastAsia="仿宋_GB2312" w:cs="宋体"/>
          <w:kern w:val="0"/>
          <w:sz w:val="24"/>
          <w:szCs w:val="24"/>
        </w:rPr>
        <w:t>应及时通知采购人并提出应对解决方案。</w:t>
      </w:r>
    </w:p>
    <w:p w14:paraId="6CB96721">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w:t>
      </w:r>
      <w:r>
        <w:rPr>
          <w:rFonts w:ascii="仿宋_GB2312" w:hAnsi="宋体" w:eastAsia="仿宋_GB2312" w:cs="宋体"/>
          <w:kern w:val="0"/>
          <w:sz w:val="24"/>
          <w:szCs w:val="24"/>
        </w:rPr>
        <w:t>7</w:t>
      </w:r>
      <w:r>
        <w:rPr>
          <w:rFonts w:hint="eastAsia" w:ascii="仿宋_GB2312" w:hAnsi="宋体" w:eastAsia="仿宋_GB2312" w:cs="宋体"/>
          <w:kern w:val="0"/>
          <w:sz w:val="24"/>
          <w:szCs w:val="24"/>
        </w:rPr>
        <w:t>.1.5在确定成交结果前，采购代理机构对谈判小组名单应予以保密。</w:t>
      </w:r>
    </w:p>
    <w:p w14:paraId="06740F0A">
      <w:pPr>
        <w:widowControl/>
        <w:adjustRightInd w:val="0"/>
        <w:snapToGrid w:val="0"/>
        <w:spacing w:line="360" w:lineRule="auto"/>
        <w:ind w:firstLine="480" w:firstLineChars="200"/>
        <w:jc w:val="left"/>
        <w:rPr>
          <w:rFonts w:ascii="仿宋_GB2312" w:hAnsi="宋体" w:eastAsia="仿宋_GB2312" w:cs="宋体"/>
          <w:kern w:val="0"/>
          <w:sz w:val="24"/>
        </w:rPr>
      </w:pPr>
      <w:bookmarkStart w:id="215" w:name="_Toc470082565"/>
      <w:bookmarkStart w:id="216" w:name="_Toc470082520"/>
      <w:bookmarkStart w:id="217" w:name="_Toc470082797"/>
      <w:bookmarkStart w:id="218" w:name="_Toc470082751"/>
      <w:bookmarkStart w:id="219" w:name="_Toc470082832"/>
      <w:bookmarkStart w:id="220" w:name="_Toc470083057"/>
      <w:bookmarkStart w:id="221" w:name="_Toc470082906"/>
      <w:r>
        <w:rPr>
          <w:rFonts w:hint="eastAsia" w:ascii="仿宋_GB2312" w:hAnsi="宋体" w:eastAsia="仿宋_GB2312" w:cs="宋体"/>
          <w:kern w:val="0"/>
          <w:sz w:val="24"/>
        </w:rPr>
        <w:t>6.7.2</w:t>
      </w:r>
      <w:bookmarkEnd w:id="215"/>
      <w:bookmarkEnd w:id="216"/>
      <w:bookmarkEnd w:id="217"/>
      <w:bookmarkEnd w:id="218"/>
      <w:bookmarkEnd w:id="219"/>
      <w:bookmarkEnd w:id="220"/>
      <w:bookmarkEnd w:id="221"/>
      <w:r>
        <w:rPr>
          <w:rFonts w:hint="eastAsia" w:ascii="仿宋_GB2312" w:hAnsi="宋体" w:eastAsia="仿宋_GB2312" w:cs="宋体"/>
          <w:kern w:val="0"/>
          <w:sz w:val="24"/>
        </w:rPr>
        <w:t>采购代理机构应做好必要的准备工作，包括：</w:t>
      </w:r>
    </w:p>
    <w:p w14:paraId="1C1DB368">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（1）选择谈判会议场所，布置谈判会议现场；</w:t>
      </w:r>
    </w:p>
    <w:p w14:paraId="6B5F3DEA">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（2）准备谈判工作必须的设施设备和工具；</w:t>
      </w:r>
    </w:p>
    <w:p w14:paraId="445881BB">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（3）准备谈判工作所需的资料，包括谈判采购文件及其澄清与修改、已接收的响应文件等；</w:t>
      </w:r>
    </w:p>
    <w:p w14:paraId="1EBBDCD0">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（4）准备谈判相关表格，包括谈判小组签到表、初步评审表、谈判表格等；</w:t>
      </w:r>
    </w:p>
    <w:p w14:paraId="0064B348">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（5）委派参加谈判小组的采购代理机构人员；</w:t>
      </w:r>
    </w:p>
    <w:p w14:paraId="473F1B42">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（6）聘请外部专家参加谈判小组的，通知外聘专家并安排外地专家的行程，配备必要的谈判辅助工作人员，并落实谈判期间相关人员交通、食宿等各项生活保障条件；</w:t>
      </w:r>
    </w:p>
    <w:p w14:paraId="4B90C2AB">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（7）依据采购项目规模和技术复杂程度等因素合理确定谈判时间，以使谈判小组有充分的时间与递交响应文件的供应商进行谈判并按照谈判采购文件中规定的评审标准和方法对响应文件进行评审和比较；</w:t>
      </w:r>
    </w:p>
    <w:p w14:paraId="3E05DF4F">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（8）采购代理机构宜对谈判工作进行全过程录音录像备查。未经采购人同意，采购代理机构不得允许他人复制或查阅相关影像资料。</w:t>
      </w:r>
    </w:p>
    <w:p w14:paraId="328D3460">
      <w:pPr>
        <w:pStyle w:val="4"/>
        <w:spacing w:before="120" w:after="120" w:line="360" w:lineRule="auto"/>
        <w:rPr>
          <w:rFonts w:hint="default" w:ascii="黑体" w:hAnsi="黑体" w:eastAsia="黑体"/>
          <w:sz w:val="24"/>
          <w:szCs w:val="24"/>
        </w:rPr>
      </w:pPr>
      <w:bookmarkStart w:id="222" w:name="_Toc22220"/>
      <w:r>
        <w:rPr>
          <w:rFonts w:ascii="黑体" w:hAnsi="黑体" w:eastAsia="黑体"/>
          <w:sz w:val="24"/>
          <w:szCs w:val="24"/>
        </w:rPr>
        <w:t>6.9接收响应文件</w:t>
      </w:r>
      <w:bookmarkEnd w:id="222"/>
    </w:p>
    <w:p w14:paraId="5D72ADFE">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新增第6.9.6项：</w:t>
      </w:r>
    </w:p>
    <w:p w14:paraId="200DE568">
      <w:pPr>
        <w:widowControl/>
        <w:adjustRightInd w:val="0"/>
        <w:snapToGrid w:val="0"/>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6</w:t>
      </w:r>
      <w:r>
        <w:rPr>
          <w:rFonts w:hint="eastAsia" w:ascii="仿宋_GB2312" w:hAnsi="宋体" w:eastAsia="仿宋_GB2312" w:cs="宋体"/>
          <w:kern w:val="0"/>
          <w:sz w:val="24"/>
        </w:rPr>
        <w:t>.</w:t>
      </w:r>
      <w:r>
        <w:rPr>
          <w:rFonts w:ascii="仿宋_GB2312" w:hAnsi="宋体" w:eastAsia="仿宋_GB2312" w:cs="宋体"/>
          <w:kern w:val="0"/>
          <w:sz w:val="24"/>
        </w:rPr>
        <w:t>9</w:t>
      </w:r>
      <w:r>
        <w:rPr>
          <w:rFonts w:hint="eastAsia" w:ascii="仿宋_GB2312" w:hAnsi="宋体" w:eastAsia="仿宋_GB2312" w:cs="宋体"/>
          <w:kern w:val="0"/>
          <w:sz w:val="24"/>
        </w:rPr>
        <w:t>.</w:t>
      </w:r>
      <w:r>
        <w:rPr>
          <w:rFonts w:ascii="仿宋_GB2312" w:hAnsi="宋体" w:eastAsia="仿宋_GB2312" w:cs="宋体"/>
          <w:kern w:val="0"/>
          <w:sz w:val="24"/>
        </w:rPr>
        <w:t>6</w:t>
      </w:r>
      <w:r>
        <w:rPr>
          <w:rFonts w:hint="eastAsia" w:ascii="仿宋_GB2312" w:hAnsi="宋体" w:eastAsia="仿宋_GB2312" w:cs="宋体"/>
          <w:kern w:val="0"/>
          <w:sz w:val="24"/>
        </w:rPr>
        <w:t>采用邀请谈判采购方式时，采购代理机构应拒收未收到采购邀请书的供应商提交的响应文件。</w:t>
      </w:r>
    </w:p>
    <w:p w14:paraId="73D3127D">
      <w:pPr>
        <w:pStyle w:val="4"/>
        <w:spacing w:before="120" w:after="120" w:line="360" w:lineRule="auto"/>
        <w:rPr>
          <w:rFonts w:hint="default" w:ascii="黑体" w:hAnsi="黑体" w:eastAsia="黑体"/>
          <w:sz w:val="24"/>
          <w:szCs w:val="24"/>
        </w:rPr>
      </w:pPr>
      <w:bookmarkStart w:id="223" w:name="_Toc20108"/>
      <w:r>
        <w:rPr>
          <w:rFonts w:ascii="黑体" w:hAnsi="黑体" w:eastAsia="黑体"/>
          <w:sz w:val="24"/>
          <w:szCs w:val="24"/>
        </w:rPr>
        <w:t>6.10开启响应文件</w:t>
      </w:r>
      <w:bookmarkEnd w:id="223"/>
    </w:p>
    <w:p w14:paraId="0103A3B2">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6.10.1谈判采购文件中应明确规定是否统一进行响应文件开启以及开启时公布的信息。谈判采购文件规定统一进行响应文件开启的，采购代理机构应按照谈判采购文件的规定宣读应公开的信息。</w:t>
      </w:r>
    </w:p>
    <w:p w14:paraId="29CF435A">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6.10.2开启响应文件应在递交响应文件的截止时间进行。递交响应文件的供应商可参加开启仪式。</w:t>
      </w:r>
    </w:p>
    <w:p w14:paraId="42F438D1">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6.10.3</w:t>
      </w:r>
      <w:r>
        <w:rPr>
          <w:rFonts w:hint="eastAsia" w:ascii="仿宋_GB2312" w:hAnsi="宋体" w:eastAsia="仿宋_GB2312" w:cs="宋体"/>
          <w:kern w:val="0"/>
          <w:sz w:val="24"/>
        </w:rPr>
        <w:t>响应文件</w:t>
      </w:r>
      <w:r>
        <w:rPr>
          <w:rFonts w:hint="eastAsia" w:ascii="仿宋_GB2312" w:hAnsi="仿宋" w:eastAsia="仿宋_GB2312" w:cs="仿宋"/>
          <w:sz w:val="24"/>
        </w:rPr>
        <w:t>开启仪式由采购代理机构工作人员主持。开启程序如下：</w:t>
      </w:r>
    </w:p>
    <w:p w14:paraId="5927BBE0">
      <w:pPr>
        <w:spacing w:line="360" w:lineRule="auto"/>
        <w:ind w:firstLine="410" w:firstLineChars="171"/>
        <w:rPr>
          <w:rFonts w:ascii="仿宋_GB2312" w:hAnsi="仿宋" w:eastAsia="仿宋_GB2312" w:cs="仿宋"/>
          <w:sz w:val="24"/>
        </w:rPr>
      </w:pPr>
      <w:r>
        <w:rPr>
          <w:rFonts w:hint="eastAsia" w:ascii="仿宋_GB2312" w:hAnsi="仿宋" w:eastAsia="仿宋_GB2312" w:cs="仿宋"/>
          <w:sz w:val="24"/>
        </w:rPr>
        <w:t>（1）宣布参加开启仪式的工作人员姓名；</w:t>
      </w:r>
    </w:p>
    <w:p w14:paraId="26D5624F">
      <w:pPr>
        <w:spacing w:line="360" w:lineRule="auto"/>
        <w:ind w:firstLine="410" w:firstLineChars="171"/>
        <w:rPr>
          <w:rFonts w:ascii="仿宋_GB2312" w:hAnsi="仿宋" w:eastAsia="仿宋_GB2312" w:cs="仿宋"/>
          <w:sz w:val="24"/>
        </w:rPr>
      </w:pPr>
      <w:r>
        <w:rPr>
          <w:rFonts w:hint="eastAsia" w:ascii="仿宋_GB2312" w:hAnsi="仿宋" w:eastAsia="仿宋_GB2312" w:cs="仿宋"/>
          <w:sz w:val="24"/>
        </w:rPr>
        <w:t>（2）开启已经递交的响应文件；</w:t>
      </w:r>
    </w:p>
    <w:p w14:paraId="162CFE8D">
      <w:pPr>
        <w:spacing w:line="360" w:lineRule="auto"/>
        <w:ind w:firstLine="410" w:firstLineChars="171"/>
        <w:rPr>
          <w:rFonts w:ascii="仿宋_GB2312" w:hAnsi="仿宋" w:eastAsia="仿宋_GB2312" w:cs="仿宋"/>
          <w:sz w:val="24"/>
        </w:rPr>
      </w:pPr>
      <w:r>
        <w:rPr>
          <w:rFonts w:hint="eastAsia" w:ascii="仿宋_GB2312" w:hAnsi="仿宋" w:eastAsia="仿宋_GB2312" w:cs="仿宋"/>
          <w:sz w:val="24"/>
        </w:rPr>
        <w:t>（3）宣读供应商首轮报价（根据谈判采购文件规定，也可不宣读）；</w:t>
      </w:r>
    </w:p>
    <w:p w14:paraId="3117374A">
      <w:pPr>
        <w:spacing w:line="360" w:lineRule="auto"/>
        <w:ind w:firstLine="410" w:firstLineChars="171"/>
        <w:rPr>
          <w:rFonts w:ascii="仿宋_GB2312" w:hAnsi="仿宋" w:eastAsia="仿宋_GB2312" w:cs="仿宋"/>
          <w:sz w:val="24"/>
        </w:rPr>
      </w:pPr>
      <w:r>
        <w:rPr>
          <w:rFonts w:hint="eastAsia" w:ascii="仿宋_GB2312" w:hAnsi="仿宋" w:eastAsia="仿宋_GB2312" w:cs="仿宋"/>
          <w:sz w:val="24"/>
        </w:rPr>
        <w:t>（4）按照递交响应文件的顺序或供应商抽签确定参加谈判顺序；</w:t>
      </w:r>
    </w:p>
    <w:p w14:paraId="6AE8F637">
      <w:pPr>
        <w:spacing w:line="360" w:lineRule="auto"/>
        <w:ind w:firstLine="410" w:firstLineChars="171"/>
        <w:rPr>
          <w:rStyle w:val="15"/>
          <w:rFonts w:ascii="仿宋_GB2312" w:hAnsi="宋体" w:eastAsia="仿宋_GB2312" w:cs="宋体"/>
          <w:b w:val="0"/>
          <w:bCs/>
          <w:sz w:val="24"/>
        </w:rPr>
      </w:pPr>
      <w:r>
        <w:rPr>
          <w:rFonts w:hint="eastAsia" w:ascii="仿宋_GB2312" w:hAnsi="仿宋" w:eastAsia="仿宋_GB2312" w:cs="仿宋"/>
          <w:sz w:val="24"/>
        </w:rPr>
        <w:t>（5）宣布谈判具体安排和注意事项。</w:t>
      </w:r>
    </w:p>
    <w:p w14:paraId="22A99F36">
      <w:pPr>
        <w:pStyle w:val="4"/>
        <w:spacing w:before="120" w:after="120" w:line="360" w:lineRule="auto"/>
        <w:rPr>
          <w:rFonts w:hint="default" w:ascii="黑体" w:hAnsi="黑体" w:eastAsia="黑体"/>
          <w:sz w:val="24"/>
          <w:szCs w:val="24"/>
        </w:rPr>
      </w:pPr>
      <w:bookmarkStart w:id="224" w:name="_Toc25281"/>
      <w:r>
        <w:rPr>
          <w:rFonts w:ascii="黑体" w:hAnsi="黑体" w:eastAsia="黑体"/>
          <w:sz w:val="24"/>
          <w:szCs w:val="24"/>
        </w:rPr>
        <w:t>6.11组织评审和谈判</w:t>
      </w:r>
      <w:bookmarkEnd w:id="224"/>
    </w:p>
    <w:p w14:paraId="15AD0F32">
      <w:pPr>
        <w:pStyle w:val="10"/>
        <w:adjustRightInd w:val="0"/>
        <w:snapToGrid w:val="0"/>
        <w:spacing w:before="0" w:after="0" w:line="360" w:lineRule="auto"/>
        <w:ind w:firstLine="480" w:firstLineChars="200"/>
        <w:jc w:val="left"/>
        <w:outlineLvl w:val="9"/>
        <w:rPr>
          <w:rStyle w:val="15"/>
          <w:rFonts w:ascii="仿宋_GB2312" w:hAnsi="宋体" w:eastAsia="仿宋_GB2312" w:cs="宋体"/>
          <w:b w:val="0"/>
          <w:bCs/>
          <w:sz w:val="24"/>
          <w:szCs w:val="24"/>
        </w:rPr>
      </w:pPr>
      <w:bookmarkStart w:id="225" w:name="_Toc15672"/>
      <w:bookmarkStart w:id="226" w:name="_Toc470082569"/>
      <w:bookmarkStart w:id="227" w:name="_Toc470082524"/>
      <w:bookmarkStart w:id="228" w:name="_Toc470082801"/>
      <w:bookmarkStart w:id="229" w:name="_Toc470082755"/>
      <w:bookmarkStart w:id="230" w:name="_Toc470082836"/>
      <w:r>
        <w:rPr>
          <w:rStyle w:val="15"/>
          <w:rFonts w:hint="eastAsia" w:ascii="仿宋_GB2312" w:hAnsi="宋体" w:eastAsia="仿宋_GB2312" w:cs="宋体"/>
          <w:b w:val="0"/>
          <w:bCs/>
          <w:sz w:val="24"/>
          <w:szCs w:val="24"/>
        </w:rPr>
        <w:t>6.11.1初步评审</w:t>
      </w:r>
      <w:bookmarkEnd w:id="225"/>
      <w:bookmarkEnd w:id="226"/>
      <w:bookmarkEnd w:id="227"/>
      <w:bookmarkEnd w:id="228"/>
      <w:bookmarkEnd w:id="229"/>
      <w:bookmarkEnd w:id="230"/>
    </w:p>
    <w:p w14:paraId="39A9C477">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6.11.1.1采购代理机构应组织谈判小组对供应商提交的响应文件进行初步评审，初步评审包括对供应商进行资格审查并判断响应文件是否实质性响应谈判采购文件的要求。</w:t>
      </w:r>
    </w:p>
    <w:p w14:paraId="7F02D964">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6.11.1.2响应文件未实质性响应谈判采购文件要求的，或</w:t>
      </w:r>
      <w:r>
        <w:rPr>
          <w:rFonts w:hint="eastAsia" w:ascii="仿宋_GB2312" w:hAnsi="宋体" w:eastAsia="仿宋_GB2312" w:cs="宋体"/>
          <w:sz w:val="24"/>
        </w:rPr>
        <w:t>响应文件中有</w:t>
      </w:r>
      <w:r>
        <w:rPr>
          <w:rFonts w:hint="eastAsia" w:ascii="仿宋_GB2312" w:hAnsi="宋体" w:eastAsia="仿宋_GB2312" w:cs="宋体"/>
          <w:sz w:val="24"/>
          <w:shd w:val="clear" w:color="auto" w:fill="FFFFFF"/>
        </w:rPr>
        <w:t>含义不明确、同类问题表述不一致或有明显文字和计算错误的内容，</w:t>
      </w:r>
      <w:r>
        <w:rPr>
          <w:rFonts w:hint="eastAsia" w:ascii="仿宋_GB2312" w:hAnsi="宋体" w:eastAsia="仿宋_GB2312" w:cs="宋体"/>
          <w:kern w:val="0"/>
          <w:sz w:val="24"/>
        </w:rPr>
        <w:t>谈判小组可要求供应商在规定时间内进行补充和完善。供应商补充和完善的内容应由法定代表人或其授权代表签字或加盖公章。补充和完善的内容作为响应文件的组成部分。</w:t>
      </w:r>
    </w:p>
    <w:p w14:paraId="542C5F1B">
      <w:pPr>
        <w:widowControl/>
        <w:adjustRightInd w:val="0"/>
        <w:snapToGrid w:val="0"/>
        <w:spacing w:line="360" w:lineRule="auto"/>
        <w:ind w:firstLine="480" w:firstLineChars="200"/>
        <w:jc w:val="left"/>
        <w:rPr>
          <w:rFonts w:ascii="仿宋_GB2312" w:hAnsi="宋体" w:eastAsia="仿宋_GB2312" w:cs="宋体"/>
          <w:sz w:val="24"/>
          <w:shd w:val="clear" w:color="auto" w:fill="FFFFFF"/>
        </w:rPr>
      </w:pPr>
      <w:r>
        <w:rPr>
          <w:rFonts w:hint="eastAsia" w:ascii="仿宋_GB2312" w:hAnsi="宋体" w:eastAsia="仿宋_GB2312" w:cs="宋体"/>
          <w:kern w:val="0"/>
          <w:sz w:val="24"/>
        </w:rPr>
        <w:t>6.11.1.3只有实质性响应谈判采购文件要求的供应商才可通过初步评审。经供应商补充和完善后仍未通过初步评审的响应文件按无效处理，谈判小组应告知有关供应商。</w:t>
      </w:r>
    </w:p>
    <w:p w14:paraId="5BEC94EE">
      <w:pPr>
        <w:pStyle w:val="10"/>
        <w:adjustRightInd w:val="0"/>
        <w:snapToGrid w:val="0"/>
        <w:spacing w:before="0" w:after="0" w:line="360" w:lineRule="auto"/>
        <w:ind w:firstLine="480" w:firstLineChars="200"/>
        <w:jc w:val="left"/>
        <w:outlineLvl w:val="9"/>
        <w:rPr>
          <w:rStyle w:val="15"/>
          <w:rFonts w:ascii="仿宋_GB2312" w:hAnsi="宋体" w:eastAsia="仿宋_GB2312" w:cs="宋体"/>
          <w:b w:val="0"/>
          <w:bCs/>
          <w:sz w:val="24"/>
          <w:szCs w:val="24"/>
        </w:rPr>
      </w:pPr>
      <w:bookmarkStart w:id="231" w:name="_Toc470082837"/>
      <w:bookmarkStart w:id="232" w:name="_Toc470082756"/>
      <w:bookmarkStart w:id="233" w:name="_Toc470082525"/>
      <w:bookmarkStart w:id="234" w:name="_Toc470082570"/>
      <w:bookmarkStart w:id="235" w:name="_Toc470082802"/>
      <w:bookmarkStart w:id="236" w:name="_Toc3138"/>
      <w:r>
        <w:rPr>
          <w:rStyle w:val="15"/>
          <w:rFonts w:hint="eastAsia" w:ascii="仿宋_GB2312" w:hAnsi="宋体" w:eastAsia="仿宋_GB2312" w:cs="宋体"/>
          <w:b w:val="0"/>
          <w:bCs/>
          <w:sz w:val="24"/>
          <w:szCs w:val="24"/>
        </w:rPr>
        <w:t>6.11.2谈判</w:t>
      </w:r>
      <w:bookmarkEnd w:id="231"/>
      <w:bookmarkEnd w:id="232"/>
      <w:bookmarkEnd w:id="233"/>
      <w:bookmarkEnd w:id="234"/>
      <w:bookmarkEnd w:id="235"/>
      <w:bookmarkEnd w:id="236"/>
    </w:p>
    <w:p w14:paraId="78A60CB0">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6.11.2.1谈判小组应根据谈判采购文件规定的程序与通过初步评审的供应商进行谈判。</w:t>
      </w:r>
    </w:p>
    <w:p w14:paraId="1EB74C5E">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6.11.2.2谈判小组应与所有通过初步评审的供应商进行谈判，其中通过发布谈判采购公告方式邀请供应商的，也可按照谈判采购文件规定的选择方式，从通过初步评审的供应商中选择的供应商进行谈判。</w:t>
      </w:r>
    </w:p>
    <w:p w14:paraId="6138DE54">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6.11.2.3通过初步评审的供应商不足32家的，采购人可继续进行谈判，也可重新开展采购活动。</w:t>
      </w:r>
    </w:p>
    <w:p w14:paraId="3080737B">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6.11.2.4谈判小组所有成员应集中与单一供应商分别进行谈判，并给予所有参加谈判的供应商平等的谈判机会。供应商应由法定代表人或其授权的代表为谈判代表参加谈判。谈判代表在谈判中作出的承诺构成响应文件的组成部分。</w:t>
      </w:r>
    </w:p>
    <w:p w14:paraId="50EFCAE7">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6.11.2.5.根据谈判小组的要求，采购代理机构可在谈判过程中就谈判采购文件中的一些重要信息和数据，包括采购范围、技术标准和要求、报价要求、评审标准和方法、合同主要条款等内容进行解释或说明，或协助谈判小组完成谈判报价算术性错误修正等部分辅助性工作。</w:t>
      </w:r>
    </w:p>
    <w:p w14:paraId="0A085932">
      <w:pPr>
        <w:widowControl/>
        <w:adjustRightInd w:val="0"/>
        <w:snapToGrid w:val="0"/>
        <w:spacing w:line="360" w:lineRule="auto"/>
        <w:ind w:firstLine="482" w:firstLineChars="200"/>
        <w:jc w:val="left"/>
        <w:rPr>
          <w:rFonts w:ascii="仿宋_GB2312" w:hAnsi="宋体" w:eastAsia="仿宋_GB2312" w:cs="宋体"/>
          <w:b/>
          <w:kern w:val="0"/>
          <w:sz w:val="24"/>
        </w:rPr>
      </w:pPr>
      <w:r>
        <w:rPr>
          <w:rFonts w:hint="eastAsia" w:ascii="仿宋_GB2312" w:hAnsi="宋体" w:eastAsia="仿宋_GB2312" w:cs="宋体"/>
          <w:b/>
          <w:kern w:val="0"/>
          <w:sz w:val="24"/>
        </w:rPr>
        <w:t>6.11.3</w:t>
      </w:r>
      <w:r>
        <w:rPr>
          <w:rFonts w:ascii="仿宋_GB2312" w:hAnsi="宋体" w:eastAsia="仿宋_GB2312" w:cs="宋体"/>
          <w:b/>
          <w:kern w:val="0"/>
          <w:sz w:val="24"/>
        </w:rPr>
        <w:t xml:space="preserve"> </w:t>
      </w:r>
      <w:r>
        <w:rPr>
          <w:rFonts w:hint="eastAsia" w:ascii="仿宋_GB2312" w:hAnsi="宋体" w:eastAsia="仿宋_GB2312" w:cs="宋体"/>
          <w:b/>
          <w:kern w:val="0"/>
          <w:sz w:val="24"/>
        </w:rPr>
        <w:t>重新提交</w:t>
      </w:r>
      <w:r>
        <w:rPr>
          <w:rFonts w:ascii="仿宋_GB2312" w:hAnsi="宋体" w:eastAsia="仿宋_GB2312" w:cs="宋体"/>
          <w:b/>
          <w:kern w:val="0"/>
          <w:sz w:val="24"/>
        </w:rPr>
        <w:t>响应文件</w:t>
      </w:r>
    </w:p>
    <w:p w14:paraId="40E05331">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6.11.3.1在谈判过程中，谈判小组可根据谈判情况提请采购人改变谈判采购文件采购需求中的技术、服务要求以及合同草案条款等</w:t>
      </w:r>
      <w:r>
        <w:rPr>
          <w:rFonts w:ascii="仿宋_GB2312" w:hAnsi="宋体" w:eastAsia="仿宋_GB2312" w:cs="宋体"/>
          <w:kern w:val="0"/>
          <w:sz w:val="24"/>
        </w:rPr>
        <w:t>内容</w:t>
      </w:r>
      <w:r>
        <w:rPr>
          <w:rFonts w:hint="eastAsia" w:ascii="仿宋_GB2312" w:hAnsi="宋体" w:eastAsia="仿宋_GB2312" w:cs="宋体"/>
          <w:kern w:val="0"/>
          <w:sz w:val="24"/>
        </w:rPr>
        <w:t>，但不得实质性改变评审标准或改变</w:t>
      </w:r>
      <w:r>
        <w:rPr>
          <w:rFonts w:ascii="仿宋_GB2312" w:hAnsi="宋体" w:eastAsia="仿宋_GB2312" w:cs="宋体"/>
          <w:kern w:val="0"/>
          <w:sz w:val="24"/>
        </w:rPr>
        <w:t>可能影响初步评审结果的内容</w:t>
      </w:r>
      <w:r>
        <w:rPr>
          <w:rFonts w:hint="eastAsia" w:ascii="仿宋_GB2312" w:hAnsi="宋体" w:eastAsia="仿宋_GB2312" w:cs="宋体"/>
          <w:kern w:val="0"/>
          <w:sz w:val="24"/>
        </w:rPr>
        <w:t>。发生上述改变时，谈判小组应以书面形式通知所有通过</w:t>
      </w:r>
      <w:r>
        <w:rPr>
          <w:rFonts w:ascii="仿宋_GB2312" w:hAnsi="宋体" w:eastAsia="仿宋_GB2312" w:cs="宋体"/>
          <w:kern w:val="0"/>
          <w:sz w:val="24"/>
        </w:rPr>
        <w:t>初步评审</w:t>
      </w:r>
      <w:r>
        <w:rPr>
          <w:rFonts w:hint="eastAsia" w:ascii="仿宋_GB2312" w:hAnsi="宋体" w:eastAsia="仿宋_GB2312" w:cs="宋体"/>
          <w:kern w:val="0"/>
          <w:sz w:val="24"/>
        </w:rPr>
        <w:t>的供应商。改变</w:t>
      </w:r>
      <w:r>
        <w:rPr>
          <w:rFonts w:ascii="仿宋_GB2312" w:hAnsi="宋体" w:eastAsia="仿宋_GB2312" w:cs="宋体"/>
          <w:kern w:val="0"/>
          <w:sz w:val="24"/>
        </w:rPr>
        <w:t>内容</w:t>
      </w:r>
      <w:r>
        <w:rPr>
          <w:rFonts w:hint="eastAsia" w:ascii="仿宋_GB2312" w:hAnsi="宋体" w:eastAsia="仿宋_GB2312" w:cs="宋体"/>
          <w:kern w:val="0"/>
          <w:sz w:val="24"/>
        </w:rPr>
        <w:t>构成谈判采购文件的有效组成部分。</w:t>
      </w:r>
    </w:p>
    <w:p w14:paraId="3FA9721F">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6.11.3.2供应商应按照谈判采购文件改变内容和谈判小组的要求重新提交响应文件。重新提交的响应文件应由其法定代表人或授权代表签字或加盖公章。</w:t>
      </w:r>
    </w:p>
    <w:p w14:paraId="5505067C">
      <w:pPr>
        <w:widowControl/>
        <w:adjustRightInd w:val="0"/>
        <w:snapToGrid w:val="0"/>
        <w:spacing w:line="360" w:lineRule="auto"/>
        <w:ind w:firstLine="482" w:firstLineChars="200"/>
        <w:jc w:val="left"/>
        <w:rPr>
          <w:rFonts w:ascii="仿宋_GB2312" w:hAnsi="宋体" w:eastAsia="仿宋_GB2312" w:cs="宋体"/>
          <w:b/>
          <w:kern w:val="0"/>
          <w:sz w:val="24"/>
        </w:rPr>
      </w:pPr>
      <w:bookmarkStart w:id="237" w:name="OLE_LINK23"/>
      <w:bookmarkStart w:id="238" w:name="_Toc470082757"/>
      <w:bookmarkStart w:id="239" w:name="_Toc470082838"/>
      <w:bookmarkStart w:id="240" w:name="_Toc470082803"/>
      <w:bookmarkStart w:id="241" w:name="_Toc470082571"/>
      <w:bookmarkStart w:id="242" w:name="_Toc470082526"/>
      <w:r>
        <w:rPr>
          <w:rFonts w:hint="eastAsia" w:ascii="仿宋_GB2312" w:hAnsi="宋体" w:eastAsia="仿宋_GB2312" w:cs="宋体"/>
          <w:b/>
          <w:kern w:val="0"/>
          <w:sz w:val="24"/>
        </w:rPr>
        <w:t>6.11.4最终报价</w:t>
      </w:r>
      <w:bookmarkEnd w:id="237"/>
      <w:r>
        <w:rPr>
          <w:rFonts w:hint="eastAsia" w:ascii="仿宋_GB2312" w:hAnsi="宋体" w:eastAsia="仿宋_GB2312" w:cs="宋体"/>
          <w:b/>
          <w:kern w:val="0"/>
          <w:sz w:val="24"/>
        </w:rPr>
        <w:t>或最终方案</w:t>
      </w:r>
      <w:bookmarkEnd w:id="238"/>
      <w:bookmarkEnd w:id="239"/>
      <w:bookmarkEnd w:id="240"/>
      <w:bookmarkEnd w:id="241"/>
      <w:bookmarkEnd w:id="242"/>
    </w:p>
    <w:p w14:paraId="41AC578A">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谈判结束后，</w:t>
      </w:r>
      <w:bookmarkStart w:id="243" w:name="OLE_LINK10"/>
      <w:r>
        <w:rPr>
          <w:rFonts w:hint="eastAsia" w:ascii="仿宋_GB2312" w:hAnsi="宋体" w:eastAsia="仿宋_GB2312" w:cs="宋体"/>
          <w:kern w:val="0"/>
          <w:sz w:val="24"/>
        </w:rPr>
        <w:t>谈判小组应要求所有供应商在规定时间内进行最终报价或提交最终方案。</w:t>
      </w:r>
      <w:bookmarkEnd w:id="243"/>
      <w:bookmarkStart w:id="244" w:name="OLE_LINK14"/>
      <w:r>
        <w:rPr>
          <w:rFonts w:hint="eastAsia" w:ascii="仿宋_GB2312" w:hAnsi="宋体" w:eastAsia="仿宋_GB2312" w:cs="宋体"/>
          <w:kern w:val="0"/>
          <w:sz w:val="24"/>
        </w:rPr>
        <w:t>最终报价或最终方案应由其法定代表人或授权代表签字或加盖公章。最终报价或最终方案是供应商响应文件的有效组成部分。</w:t>
      </w:r>
      <w:bookmarkEnd w:id="244"/>
    </w:p>
    <w:p w14:paraId="4C37D24D">
      <w:pPr>
        <w:widowControl/>
        <w:adjustRightInd w:val="0"/>
        <w:snapToGrid w:val="0"/>
        <w:spacing w:line="360" w:lineRule="auto"/>
        <w:ind w:firstLine="482" w:firstLineChars="200"/>
        <w:jc w:val="left"/>
        <w:rPr>
          <w:rFonts w:ascii="仿宋_GB2312" w:hAnsi="宋体" w:eastAsia="仿宋_GB2312" w:cs="宋体"/>
          <w:b/>
          <w:kern w:val="0"/>
          <w:sz w:val="24"/>
        </w:rPr>
      </w:pPr>
      <w:r>
        <w:rPr>
          <w:rFonts w:hint="eastAsia" w:ascii="仿宋_GB2312" w:hAnsi="宋体" w:eastAsia="仿宋_GB2312" w:cs="宋体"/>
          <w:b/>
          <w:kern w:val="0"/>
          <w:sz w:val="24"/>
        </w:rPr>
        <w:t>6.11.5公开开启最终报价</w:t>
      </w:r>
    </w:p>
    <w:p w14:paraId="7C9E5EB4">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是否公开开启最终报价由采购人决定，并在谈判采购文件中明确。如果规定公开开启最终报价，采购代理机构应在规定的供应商提供最终报价或最终方案的截止时间，在递交最终报价供应商在场的情况下公开开启最终报价，宣读各供应商的最终报价。</w:t>
      </w:r>
    </w:p>
    <w:p w14:paraId="27EA32B9">
      <w:pPr>
        <w:widowControl/>
        <w:adjustRightInd w:val="0"/>
        <w:snapToGrid w:val="0"/>
        <w:spacing w:line="360" w:lineRule="auto"/>
        <w:ind w:firstLine="482" w:firstLineChars="200"/>
        <w:jc w:val="left"/>
        <w:rPr>
          <w:rFonts w:ascii="仿宋_GB2312" w:hAnsi="宋体" w:eastAsia="仿宋_GB2312" w:cs="宋体"/>
          <w:b/>
          <w:kern w:val="0"/>
          <w:sz w:val="24"/>
        </w:rPr>
      </w:pPr>
      <w:bookmarkStart w:id="245" w:name="_Toc470082839"/>
      <w:bookmarkStart w:id="246" w:name="_Toc470082758"/>
      <w:bookmarkStart w:id="247" w:name="_Toc470082804"/>
      <w:bookmarkStart w:id="248" w:name="_Toc470082527"/>
      <w:bookmarkStart w:id="249" w:name="_Toc470082572"/>
      <w:r>
        <w:rPr>
          <w:rFonts w:hint="eastAsia" w:ascii="仿宋_GB2312" w:hAnsi="宋体" w:eastAsia="仿宋_GB2312" w:cs="宋体"/>
          <w:b/>
          <w:kern w:val="0"/>
          <w:sz w:val="24"/>
        </w:rPr>
        <w:t>6.11.6详细评审及推荐候选成交供应商</w:t>
      </w:r>
      <w:bookmarkEnd w:id="245"/>
      <w:bookmarkEnd w:id="246"/>
      <w:bookmarkEnd w:id="247"/>
      <w:bookmarkEnd w:id="248"/>
      <w:bookmarkEnd w:id="249"/>
    </w:p>
    <w:p w14:paraId="3E1F989C">
      <w:pPr>
        <w:widowControl/>
        <w:adjustRightInd w:val="0"/>
        <w:snapToGrid w:val="0"/>
        <w:spacing w:line="360" w:lineRule="auto"/>
        <w:ind w:firstLine="480" w:firstLineChars="200"/>
        <w:jc w:val="left"/>
        <w:rPr>
          <w:rFonts w:ascii="仿宋_GB2312" w:hAnsi="宋体" w:eastAsia="仿宋_GB2312" w:cs="宋体"/>
          <w:kern w:val="0"/>
          <w:sz w:val="24"/>
        </w:rPr>
      </w:pPr>
      <w:bookmarkStart w:id="250" w:name="OLE_LINK30"/>
      <w:r>
        <w:rPr>
          <w:rFonts w:hint="eastAsia" w:ascii="仿宋_GB2312" w:hAnsi="宋体" w:eastAsia="仿宋_GB2312" w:cs="宋体"/>
          <w:kern w:val="0"/>
          <w:sz w:val="24"/>
        </w:rPr>
        <w:t>6.11.6.1谈判小组</w:t>
      </w:r>
      <w:bookmarkEnd w:id="250"/>
      <w:r>
        <w:rPr>
          <w:rFonts w:hint="eastAsia" w:ascii="仿宋_GB2312" w:hAnsi="宋体" w:eastAsia="仿宋_GB2312" w:cs="宋体"/>
          <w:kern w:val="0"/>
          <w:sz w:val="24"/>
        </w:rPr>
        <w:t>应按照</w:t>
      </w:r>
      <w:r>
        <w:rPr>
          <w:rFonts w:hint="eastAsia" w:ascii="仿宋_GB2312" w:hAnsi="宋体" w:eastAsia="仿宋_GB2312" w:cs="宋体"/>
          <w:kern w:val="0"/>
          <w:sz w:val="24"/>
          <w:szCs w:val="24"/>
        </w:rPr>
        <w:t>谈判</w:t>
      </w:r>
      <w:r>
        <w:rPr>
          <w:rFonts w:hint="eastAsia" w:ascii="仿宋_GB2312" w:hAnsi="宋体" w:eastAsia="仿宋_GB2312" w:cs="宋体"/>
          <w:kern w:val="0"/>
          <w:sz w:val="24"/>
        </w:rPr>
        <w:t xml:space="preserve">采购文件规定的评审方法对供应商的最终报价或最终方案进行评审。可采用的评审方法包括最低价法、综合评分法和投票法。 </w:t>
      </w:r>
    </w:p>
    <w:p w14:paraId="7C166875">
      <w:pPr>
        <w:widowControl/>
        <w:adjustRightInd w:val="0"/>
        <w:snapToGrid w:val="0"/>
        <w:spacing w:line="360" w:lineRule="auto"/>
        <w:ind w:firstLine="480" w:firstLineChars="200"/>
        <w:jc w:val="left"/>
        <w:rPr>
          <w:rFonts w:ascii="仿宋_GB2312" w:hAnsi="宋体" w:eastAsia="仿宋_GB2312" w:cs="宋体"/>
          <w:kern w:val="0"/>
          <w:sz w:val="24"/>
        </w:rPr>
      </w:pPr>
      <w:bookmarkStart w:id="251" w:name="OLE_LINK27"/>
      <w:r>
        <w:rPr>
          <w:rFonts w:hint="eastAsia" w:ascii="仿宋_GB2312" w:hAnsi="宋体" w:eastAsia="仿宋_GB2312" w:cs="宋体"/>
          <w:kern w:val="0"/>
          <w:sz w:val="24"/>
        </w:rPr>
        <w:t>6.11.6.2采用最低价法评审的项目，谈判小组应从实质性响应谈判采购文件要求的供应商中，根据最后报价由低到高的顺序，按照谈判采购文件规定的数量推荐候选成交供应商。</w:t>
      </w:r>
    </w:p>
    <w:p w14:paraId="17A95FAD">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6.11.6.3</w:t>
      </w:r>
      <w:bookmarkEnd w:id="251"/>
      <w:r>
        <w:rPr>
          <w:rFonts w:hint="eastAsia" w:ascii="仿宋_GB2312" w:hAnsi="宋体" w:eastAsia="仿宋_GB2312" w:cs="宋体"/>
          <w:kern w:val="0"/>
          <w:sz w:val="24"/>
        </w:rPr>
        <w:t>采用综合评分法评审的项目，谈判小组应按照谈判采购文件规定的评审标准对供应商的响应文件进行综合评价，</w:t>
      </w:r>
      <w:bookmarkStart w:id="252" w:name="OLE_LINK29"/>
      <w:r>
        <w:rPr>
          <w:rFonts w:hint="eastAsia" w:ascii="仿宋_GB2312" w:hAnsi="宋体" w:eastAsia="仿宋_GB2312" w:cs="宋体"/>
          <w:kern w:val="0"/>
          <w:sz w:val="24"/>
        </w:rPr>
        <w:t>根据评审得分由高到低的顺序，按照谈判采购文件规定的数量推荐候选成交供应商。</w:t>
      </w:r>
      <w:bookmarkEnd w:id="252"/>
    </w:p>
    <w:p w14:paraId="26CAEED8">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6.11.6.4采用投票法评审的项目，谈判小组应根据谈判采购文件的要求，综合考虑各供应商的响应情况，通过投票方式确定供应商排名顺序。根据排名顺序，按照谈判采购文件规定的数量推荐候选成交供应商。</w:t>
      </w:r>
    </w:p>
    <w:p w14:paraId="733DF8C4">
      <w:pPr>
        <w:pStyle w:val="10"/>
        <w:adjustRightInd w:val="0"/>
        <w:snapToGrid w:val="0"/>
        <w:spacing w:before="0" w:after="0" w:line="360" w:lineRule="auto"/>
        <w:ind w:firstLine="480" w:firstLineChars="200"/>
        <w:jc w:val="left"/>
        <w:outlineLvl w:val="9"/>
        <w:rPr>
          <w:rStyle w:val="15"/>
          <w:rFonts w:ascii="仿宋_GB2312" w:hAnsi="宋体" w:eastAsia="仿宋_GB2312" w:cs="宋体"/>
          <w:b w:val="0"/>
          <w:bCs/>
          <w:sz w:val="24"/>
          <w:szCs w:val="24"/>
        </w:rPr>
      </w:pPr>
      <w:bookmarkStart w:id="253" w:name="_Toc22723"/>
      <w:r>
        <w:rPr>
          <w:rStyle w:val="15"/>
          <w:rFonts w:hint="eastAsia" w:ascii="仿宋_GB2312" w:hAnsi="宋体" w:eastAsia="仿宋_GB2312" w:cs="宋体"/>
          <w:b w:val="0"/>
          <w:bCs/>
          <w:sz w:val="24"/>
          <w:szCs w:val="24"/>
        </w:rPr>
        <w:t>6.11.7编写谈判报告</w:t>
      </w:r>
      <w:bookmarkEnd w:id="253"/>
    </w:p>
    <w:p w14:paraId="6B42AE19">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6.11.7.1谈判小组应根据评审记录和评审结果编写谈判报告。谈判报告格式见附件3。谈判报告应由谈判小组全体人员签字。</w:t>
      </w:r>
      <w:r>
        <w:rPr>
          <w:rFonts w:hint="eastAsia" w:ascii="仿宋_GB2312" w:hAnsi="宋体" w:eastAsia="仿宋_GB2312" w:cs="宋体"/>
          <w:sz w:val="24"/>
        </w:rPr>
        <w:t>对</w:t>
      </w:r>
      <w:r>
        <w:rPr>
          <w:rFonts w:hint="eastAsia" w:ascii="仿宋_GB2312" w:hAnsi="宋体" w:eastAsia="仿宋_GB2312" w:cs="宋体"/>
          <w:kern w:val="0"/>
          <w:sz w:val="24"/>
        </w:rPr>
        <w:t>谈判报告</w:t>
      </w:r>
      <w:r>
        <w:rPr>
          <w:rFonts w:hint="eastAsia" w:ascii="仿宋_GB2312" w:hAnsi="宋体" w:eastAsia="仿宋_GB2312" w:cs="宋体"/>
          <w:sz w:val="24"/>
        </w:rPr>
        <w:t>结论持有异议的谈判小组成员拒绝在谈判报告上签字的，采购代理机构应告知该成员在</w:t>
      </w:r>
      <w:r>
        <w:rPr>
          <w:rFonts w:hint="eastAsia" w:ascii="仿宋_GB2312" w:hAnsi="宋体" w:eastAsia="仿宋_GB2312" w:cs="宋体"/>
          <w:kern w:val="0"/>
          <w:sz w:val="24"/>
        </w:rPr>
        <w:t>谈判报告</w:t>
      </w:r>
      <w:r>
        <w:rPr>
          <w:rFonts w:hint="eastAsia" w:ascii="仿宋_GB2312" w:hAnsi="宋体" w:eastAsia="仿宋_GB2312" w:cs="宋体"/>
          <w:sz w:val="24"/>
        </w:rPr>
        <w:t>中说明其不同意见和理由。</w:t>
      </w:r>
    </w:p>
    <w:p w14:paraId="4A862809">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6.11.7.2采购代理机构收到谈判小组完成的</w:t>
      </w:r>
      <w:r>
        <w:rPr>
          <w:rFonts w:hint="eastAsia" w:ascii="仿宋_GB2312" w:hAnsi="宋体" w:eastAsia="仿宋_GB2312" w:cs="宋体"/>
          <w:kern w:val="0"/>
          <w:sz w:val="24"/>
        </w:rPr>
        <w:t>谈判报告</w:t>
      </w:r>
      <w:r>
        <w:rPr>
          <w:rFonts w:hint="eastAsia" w:ascii="仿宋_GB2312" w:hAnsi="宋体" w:eastAsia="仿宋_GB2312" w:cs="宋体"/>
          <w:sz w:val="24"/>
        </w:rPr>
        <w:t>后，应对</w:t>
      </w:r>
      <w:r>
        <w:rPr>
          <w:rFonts w:hint="eastAsia" w:ascii="仿宋_GB2312" w:hAnsi="宋体" w:eastAsia="仿宋_GB2312" w:cs="宋体"/>
          <w:kern w:val="0"/>
          <w:sz w:val="24"/>
        </w:rPr>
        <w:t>谈判报告</w:t>
      </w:r>
      <w:r>
        <w:rPr>
          <w:rFonts w:hint="eastAsia" w:ascii="仿宋_GB2312" w:hAnsi="宋体" w:eastAsia="仿宋_GB2312" w:cs="宋体"/>
          <w:sz w:val="24"/>
        </w:rPr>
        <w:t>内容进行形式复核，发现问题应及时告知谈判小组进行必要的修改完善。形式复核内容一般包括：</w:t>
      </w:r>
    </w:p>
    <w:p w14:paraId="31E3B6C6">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w:t>
      </w:r>
      <w:r>
        <w:rPr>
          <w:rFonts w:hint="eastAsia" w:ascii="仿宋_GB2312" w:hAnsi="宋体" w:eastAsia="仿宋_GB2312" w:cs="宋体"/>
          <w:kern w:val="0"/>
          <w:sz w:val="24"/>
        </w:rPr>
        <w:t>谈判报告</w:t>
      </w:r>
      <w:r>
        <w:rPr>
          <w:rFonts w:hint="eastAsia" w:ascii="仿宋_GB2312" w:hAnsi="宋体" w:eastAsia="仿宋_GB2312" w:cs="宋体"/>
          <w:sz w:val="24"/>
        </w:rPr>
        <w:t>内容及所附文件、表格是否完整、清晰；</w:t>
      </w:r>
    </w:p>
    <w:p w14:paraId="31062BCA">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（2）谈判小组成员签字是否齐全；</w:t>
      </w:r>
    </w:p>
    <w:p w14:paraId="5A438FDD">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（3）涂改处是否有小签、计算是否有错误；</w:t>
      </w:r>
    </w:p>
    <w:p w14:paraId="106F8FBA">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（4）推荐的候选成交供应商数量是否符合谈判采购文件规定。</w:t>
      </w:r>
    </w:p>
    <w:p w14:paraId="4FA740D4">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采购代理机构告知相关问题后，谈判小组未予修改的，采购代理机构应予以记录并报告采购人。</w:t>
      </w:r>
    </w:p>
    <w:p w14:paraId="70264699">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kern w:val="0"/>
          <w:sz w:val="24"/>
        </w:rPr>
        <w:t>6.11.7.3谈判报告</w:t>
      </w:r>
      <w:r>
        <w:rPr>
          <w:rFonts w:hint="eastAsia" w:ascii="仿宋_GB2312" w:hAnsi="宋体" w:eastAsia="仿宋_GB2312" w:cs="宋体"/>
          <w:sz w:val="24"/>
        </w:rPr>
        <w:t>经形式复核无误后，采购代理机构应将其装订成册，并报送采购人。</w:t>
      </w:r>
    </w:p>
    <w:p w14:paraId="450D3C52">
      <w:pPr>
        <w:pStyle w:val="4"/>
        <w:spacing w:before="120" w:after="120" w:line="360" w:lineRule="auto"/>
        <w:rPr>
          <w:rStyle w:val="15"/>
          <w:rFonts w:hint="default"/>
          <w:b w:val="0"/>
        </w:rPr>
      </w:pPr>
      <w:bookmarkStart w:id="254" w:name="_Toc470082845"/>
      <w:bookmarkStart w:id="255" w:name="_Toc470082533"/>
      <w:bookmarkStart w:id="256" w:name="_Toc470082764"/>
      <w:bookmarkStart w:id="257" w:name="_Toc470083066"/>
      <w:bookmarkStart w:id="258" w:name="_Toc470082578"/>
      <w:bookmarkStart w:id="259" w:name="_Toc470082915"/>
      <w:bookmarkStart w:id="260" w:name="_Toc470082810"/>
      <w:r>
        <w:rPr>
          <w:rFonts w:ascii="仿宋_GB2312" w:eastAsia="仿宋_GB2312" w:cs="宋体"/>
          <w:sz w:val="24"/>
          <w:shd w:val="clear" w:color="auto" w:fill="FFFFFF"/>
        </w:rPr>
        <w:br w:type="page"/>
      </w:r>
      <w:bookmarkStart w:id="261" w:name="_Toc1940"/>
      <w:r>
        <w:rPr>
          <w:rFonts w:ascii="黑体" w:hAnsi="黑体" w:eastAsia="黑体"/>
          <w:sz w:val="24"/>
          <w:szCs w:val="24"/>
        </w:rPr>
        <w:t>附件1：谈判</w:t>
      </w:r>
      <w:bookmarkEnd w:id="254"/>
      <w:bookmarkEnd w:id="255"/>
      <w:bookmarkEnd w:id="256"/>
      <w:bookmarkEnd w:id="257"/>
      <w:bookmarkEnd w:id="258"/>
      <w:bookmarkEnd w:id="259"/>
      <w:bookmarkEnd w:id="260"/>
      <w:r>
        <w:rPr>
          <w:rFonts w:ascii="黑体" w:hAnsi="黑体" w:eastAsia="黑体"/>
          <w:sz w:val="24"/>
          <w:szCs w:val="24"/>
        </w:rPr>
        <w:t>采购文件</w:t>
      </w:r>
      <w:bookmarkEnd w:id="261"/>
    </w:p>
    <w:p w14:paraId="16FC617C">
      <w:pPr>
        <w:pStyle w:val="12"/>
        <w:widowControl/>
        <w:shd w:val="clear" w:color="auto" w:fill="FFFFFF"/>
        <w:adjustRightInd w:val="0"/>
        <w:snapToGrid w:val="0"/>
        <w:spacing w:line="360" w:lineRule="auto"/>
        <w:ind w:left="-360"/>
        <w:jc w:val="center"/>
        <w:rPr>
          <w:rFonts w:ascii="宋体" w:hAnsi="宋体" w:cs="宋体"/>
          <w:b/>
          <w:bCs/>
          <w:kern w:val="2"/>
        </w:rPr>
      </w:pPr>
    </w:p>
    <w:p w14:paraId="0033B7A4">
      <w:pPr>
        <w:pStyle w:val="12"/>
        <w:widowControl/>
        <w:shd w:val="clear" w:color="auto" w:fill="FFFFFF"/>
        <w:adjustRightInd w:val="0"/>
        <w:snapToGrid w:val="0"/>
        <w:spacing w:line="360" w:lineRule="auto"/>
        <w:ind w:left="-360"/>
        <w:jc w:val="center"/>
        <w:rPr>
          <w:rFonts w:ascii="宋体" w:hAnsi="宋体" w:cs="宋体"/>
          <w:b/>
          <w:bCs/>
          <w:kern w:val="2"/>
        </w:rPr>
      </w:pPr>
      <w:r>
        <w:rPr>
          <w:rFonts w:hint="eastAsia" w:ascii="宋体" w:hAnsi="宋体" w:cs="宋体"/>
          <w:b/>
          <w:bCs/>
          <w:kern w:val="2"/>
        </w:rPr>
        <w:t>谈判采购文件</w:t>
      </w:r>
    </w:p>
    <w:p w14:paraId="7E371AB5">
      <w:pPr>
        <w:pStyle w:val="12"/>
        <w:widowControl/>
        <w:shd w:val="clear" w:color="auto" w:fill="FFFFFF"/>
        <w:adjustRightInd w:val="0"/>
        <w:snapToGrid w:val="0"/>
        <w:spacing w:line="360" w:lineRule="auto"/>
        <w:ind w:left="-360"/>
        <w:jc w:val="both"/>
        <w:rPr>
          <w:rFonts w:ascii="宋体" w:hAnsi="宋体" w:cs="宋体"/>
        </w:rPr>
      </w:pPr>
    </w:p>
    <w:p w14:paraId="0EFB3EB4">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1.采购邀请</w:t>
      </w:r>
    </w:p>
    <w:p w14:paraId="5361F397">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包括项目概况，简要采购需求，采购方式，供应商资格条件，采购文件的获取时间、地点、方式，提交响应文件的截止时间和地点，谈判时间和地点，采购人和采购代理机构的联系方式等内容。</w:t>
      </w:r>
    </w:p>
    <w:p w14:paraId="2E3AA3BB">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采购邀请的内容应与采购公告或向特定的供应商发出的采购邀请书的内容保持一致，具体内容见本分则附件2。</w:t>
      </w:r>
    </w:p>
    <w:p w14:paraId="0116468C">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2.供应商须知</w:t>
      </w:r>
    </w:p>
    <w:p w14:paraId="0FD5586D">
      <w:pPr>
        <w:widowControl/>
        <w:adjustRightInd w:val="0"/>
        <w:snapToGrid w:val="0"/>
        <w:spacing w:line="360" w:lineRule="auto"/>
        <w:ind w:firstLine="480" w:firstLineChars="200"/>
        <w:jc w:val="left"/>
        <w:rPr>
          <w:rFonts w:ascii="仿宋_GB2312" w:hAnsi="仿宋" w:eastAsia="仿宋_GB2312" w:cs="仿宋"/>
          <w:sz w:val="24"/>
          <w:szCs w:val="24"/>
        </w:rPr>
      </w:pPr>
      <w:r>
        <w:rPr>
          <w:rFonts w:hint="eastAsia" w:ascii="仿宋_GB2312" w:hAnsi="宋体" w:eastAsia="仿宋_GB2312" w:cs="宋体"/>
          <w:kern w:val="0"/>
          <w:sz w:val="24"/>
        </w:rPr>
        <w:t>重点阐明谈判采购活动应遵循</w:t>
      </w:r>
      <w:r>
        <w:rPr>
          <w:rFonts w:hint="eastAsia" w:ascii="仿宋_GB2312" w:hAnsi="仿宋" w:eastAsia="仿宋_GB2312" w:cs="仿宋"/>
          <w:sz w:val="24"/>
          <w:szCs w:val="24"/>
        </w:rPr>
        <w:t>的程序和规则。一般包括以下内容：</w:t>
      </w:r>
    </w:p>
    <w:p w14:paraId="0D898C76">
      <w:pPr>
        <w:spacing w:line="360" w:lineRule="auto"/>
        <w:ind w:firstLine="480" w:firstLineChars="200"/>
        <w:rPr>
          <w:rFonts w:ascii="仿宋_GB2312" w:hAnsi="仿宋" w:eastAsia="仿宋_GB2312" w:cs="仿宋"/>
          <w:sz w:val="24"/>
          <w:szCs w:val="24"/>
        </w:rPr>
      </w:pPr>
      <w:r>
        <w:rPr>
          <w:rFonts w:hint="eastAsia" w:ascii="仿宋_GB2312" w:eastAsia="仿宋_GB2312"/>
          <w:sz w:val="24"/>
          <w:szCs w:val="24"/>
        </w:rPr>
        <w:t>（</w:t>
      </w:r>
      <w:r>
        <w:rPr>
          <w:rFonts w:hint="eastAsia" w:ascii="仿宋_GB2312" w:hAnsi="仿宋" w:eastAsia="仿宋_GB2312" w:cs="仿宋"/>
          <w:sz w:val="24"/>
          <w:szCs w:val="24"/>
        </w:rPr>
        <w:t>1）采购项目概况、资金来源和落实情况、采购范围、计划工期/供货期/服务期、质量要求、供应商应承担的各项费用、保密等事项；</w:t>
      </w:r>
    </w:p>
    <w:p w14:paraId="1967D9D3">
      <w:pPr>
        <w:spacing w:line="360" w:lineRule="auto"/>
        <w:ind w:firstLine="480" w:firstLineChars="200"/>
        <w:rPr>
          <w:rFonts w:ascii="仿宋_GB2312" w:hAnsi="仿宋" w:eastAsia="仿宋_GB2312" w:cs="仿宋"/>
          <w:sz w:val="24"/>
          <w:szCs w:val="24"/>
        </w:rPr>
      </w:pPr>
      <w:r>
        <w:rPr>
          <w:rFonts w:hint="eastAsia" w:ascii="仿宋_GB2312" w:eastAsia="仿宋_GB2312"/>
          <w:sz w:val="24"/>
          <w:szCs w:val="24"/>
        </w:rPr>
        <w:t>（</w:t>
      </w:r>
      <w:r>
        <w:rPr>
          <w:rFonts w:hint="eastAsia" w:ascii="仿宋_GB2312" w:hAnsi="仿宋" w:eastAsia="仿宋_GB2312" w:cs="仿宋"/>
          <w:sz w:val="24"/>
          <w:szCs w:val="24"/>
        </w:rPr>
        <w:t>2）采购文件组成、采购文件的澄清与修改等事项；</w:t>
      </w:r>
    </w:p>
    <w:p w14:paraId="011020AE">
      <w:pPr>
        <w:spacing w:line="360" w:lineRule="auto"/>
        <w:ind w:firstLine="480" w:firstLineChars="200"/>
        <w:rPr>
          <w:rFonts w:ascii="仿宋_GB2312" w:hAnsi="仿宋" w:eastAsia="仿宋_GB2312" w:cs="仿宋"/>
          <w:sz w:val="24"/>
          <w:szCs w:val="24"/>
        </w:rPr>
      </w:pPr>
      <w:r>
        <w:rPr>
          <w:rFonts w:hint="eastAsia" w:ascii="仿宋_GB2312" w:eastAsia="仿宋_GB2312"/>
          <w:sz w:val="24"/>
          <w:szCs w:val="24"/>
        </w:rPr>
        <w:t>（</w:t>
      </w:r>
      <w:r>
        <w:rPr>
          <w:rFonts w:hint="eastAsia" w:ascii="仿宋_GB2312" w:hAnsi="仿宋" w:eastAsia="仿宋_GB2312" w:cs="仿宋"/>
          <w:sz w:val="24"/>
          <w:szCs w:val="24"/>
        </w:rPr>
        <w:t>3）响应文件组成、报价要求、响应文件有效期、响应保证金形式与金额、资格审查资料、响应文件编制格式以及签署要求等事项；</w:t>
      </w:r>
    </w:p>
    <w:p w14:paraId="6E4D4477">
      <w:pPr>
        <w:spacing w:line="360" w:lineRule="auto"/>
        <w:ind w:firstLine="480" w:firstLineChars="200"/>
        <w:rPr>
          <w:rFonts w:ascii="仿宋_GB2312" w:hAnsi="仿宋" w:eastAsia="仿宋_GB2312" w:cs="仿宋"/>
          <w:sz w:val="24"/>
          <w:szCs w:val="24"/>
        </w:rPr>
      </w:pPr>
      <w:r>
        <w:rPr>
          <w:rFonts w:hint="eastAsia" w:ascii="仿宋_GB2312" w:eastAsia="仿宋_GB2312"/>
          <w:sz w:val="24"/>
          <w:szCs w:val="24"/>
        </w:rPr>
        <w:t>（</w:t>
      </w:r>
      <w:r>
        <w:rPr>
          <w:rFonts w:hint="eastAsia" w:ascii="仿宋_GB2312" w:hAnsi="仿宋" w:eastAsia="仿宋_GB2312" w:cs="仿宋"/>
          <w:sz w:val="24"/>
          <w:szCs w:val="24"/>
        </w:rPr>
        <w:t>4）响应文件是否要求密封、响应文件的标识、响应文件的递交、响应文件的修改与撤回等事项；</w:t>
      </w:r>
    </w:p>
    <w:p w14:paraId="49552C1C">
      <w:pPr>
        <w:spacing w:line="360" w:lineRule="auto"/>
        <w:ind w:firstLine="480" w:firstLineChars="200"/>
        <w:rPr>
          <w:rFonts w:ascii="仿宋_GB2312" w:hAnsi="仿宋" w:eastAsia="仿宋_GB2312" w:cs="仿宋"/>
          <w:sz w:val="24"/>
          <w:szCs w:val="24"/>
        </w:rPr>
      </w:pPr>
      <w:r>
        <w:rPr>
          <w:rFonts w:hint="eastAsia" w:ascii="仿宋_GB2312" w:eastAsia="仿宋_GB2312"/>
          <w:sz w:val="24"/>
          <w:szCs w:val="24"/>
        </w:rPr>
        <w:t>（</w:t>
      </w:r>
      <w:r>
        <w:rPr>
          <w:rFonts w:hint="eastAsia" w:ascii="仿宋_GB2312" w:hAnsi="仿宋" w:eastAsia="仿宋_GB2312" w:cs="仿宋"/>
          <w:sz w:val="24"/>
          <w:szCs w:val="24"/>
        </w:rPr>
        <w:t>5）响应文件是否开启以及开启时间、开启程序等事项；</w:t>
      </w:r>
    </w:p>
    <w:p w14:paraId="3B830215">
      <w:pPr>
        <w:spacing w:line="360" w:lineRule="auto"/>
        <w:ind w:firstLine="480" w:firstLineChars="200"/>
        <w:rPr>
          <w:rFonts w:ascii="仿宋_GB2312" w:hAnsi="仿宋" w:eastAsia="仿宋_GB2312" w:cs="仿宋"/>
          <w:sz w:val="24"/>
          <w:szCs w:val="24"/>
        </w:rPr>
      </w:pPr>
      <w:r>
        <w:rPr>
          <w:rFonts w:hint="eastAsia" w:ascii="仿宋_GB2312" w:eastAsia="仿宋_GB2312"/>
          <w:sz w:val="24"/>
          <w:szCs w:val="24"/>
        </w:rPr>
        <w:t>（</w:t>
      </w:r>
      <w:r>
        <w:rPr>
          <w:rFonts w:hint="eastAsia" w:ascii="仿宋_GB2312" w:hAnsi="仿宋" w:eastAsia="仿宋_GB2312" w:cs="仿宋"/>
          <w:sz w:val="24"/>
          <w:szCs w:val="24"/>
        </w:rPr>
        <w:t>6）谈判小组组建方法、评审原则、评审采用的标准和方法等事项；</w:t>
      </w:r>
    </w:p>
    <w:p w14:paraId="1CE3D983">
      <w:pPr>
        <w:spacing w:line="360" w:lineRule="auto"/>
        <w:ind w:firstLine="480" w:firstLineChars="200"/>
        <w:rPr>
          <w:rFonts w:ascii="仿宋_GB2312" w:hAnsi="仿宋" w:eastAsia="仿宋_GB2312" w:cs="仿宋"/>
          <w:sz w:val="24"/>
          <w:szCs w:val="24"/>
        </w:rPr>
      </w:pPr>
      <w:r>
        <w:rPr>
          <w:rFonts w:hint="eastAsia" w:ascii="仿宋_GB2312" w:eastAsia="仿宋_GB2312"/>
          <w:sz w:val="24"/>
          <w:szCs w:val="24"/>
        </w:rPr>
        <w:t>（</w:t>
      </w:r>
      <w:r>
        <w:rPr>
          <w:rFonts w:hint="eastAsia" w:ascii="仿宋_GB2312" w:hAnsi="仿宋" w:eastAsia="仿宋_GB2312" w:cs="仿宋"/>
          <w:sz w:val="24"/>
          <w:szCs w:val="24"/>
        </w:rPr>
        <w:t>7）谈判程序，以及</w:t>
      </w:r>
      <w:r>
        <w:rPr>
          <w:rFonts w:hint="eastAsia" w:ascii="仿宋_GB2312" w:hAnsi="宋体" w:eastAsia="仿宋_GB2312" w:cs="宋体"/>
          <w:kern w:val="0"/>
          <w:sz w:val="24"/>
        </w:rPr>
        <w:t>谈判中改变采购需求和合同草案</w:t>
      </w:r>
      <w:r>
        <w:rPr>
          <w:rFonts w:hint="eastAsia" w:ascii="仿宋_GB2312" w:hAnsi="仿宋" w:eastAsia="仿宋_GB2312" w:cs="仿宋"/>
          <w:sz w:val="24"/>
          <w:szCs w:val="24"/>
        </w:rPr>
        <w:t>条款的程序；</w:t>
      </w:r>
    </w:p>
    <w:p w14:paraId="51D4F52E">
      <w:pPr>
        <w:spacing w:line="360" w:lineRule="auto"/>
        <w:ind w:firstLine="480" w:firstLineChars="200"/>
        <w:rPr>
          <w:rFonts w:ascii="仿宋_GB2312" w:hAnsi="仿宋" w:eastAsia="仿宋_GB2312" w:cs="仿宋"/>
          <w:sz w:val="24"/>
          <w:szCs w:val="24"/>
        </w:rPr>
      </w:pPr>
      <w:r>
        <w:rPr>
          <w:rFonts w:hint="eastAsia" w:ascii="仿宋_GB2312" w:eastAsia="仿宋_GB2312"/>
          <w:sz w:val="24"/>
          <w:szCs w:val="24"/>
        </w:rPr>
        <w:t>（</w:t>
      </w:r>
      <w:r>
        <w:rPr>
          <w:rFonts w:hint="eastAsia" w:ascii="仿宋_GB2312" w:hAnsi="仿宋" w:eastAsia="仿宋_GB2312" w:cs="仿宋"/>
          <w:sz w:val="24"/>
          <w:szCs w:val="24"/>
        </w:rPr>
        <w:t>8）评审程序、确定成交供应商方式、成交通知、履约保证金、签订合同等事项。</w:t>
      </w:r>
    </w:p>
    <w:p w14:paraId="10C3F589">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3.评审办法</w:t>
      </w:r>
    </w:p>
    <w:p w14:paraId="2D57C15B">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应阐明</w:t>
      </w:r>
      <w:r>
        <w:rPr>
          <w:rFonts w:hint="eastAsia" w:ascii="仿宋_GB2312" w:hAnsi="仿宋" w:eastAsia="仿宋_GB2312" w:cs="仿宋"/>
          <w:sz w:val="24"/>
          <w:szCs w:val="24"/>
        </w:rPr>
        <w:t>评审原则、评审的标准和方法等,具体包括</w:t>
      </w:r>
      <w:r>
        <w:rPr>
          <w:rFonts w:hint="eastAsia" w:ascii="仿宋_GB2312" w:hAnsi="宋体" w:eastAsia="仿宋_GB2312" w:cs="宋体"/>
          <w:kern w:val="0"/>
          <w:sz w:val="24"/>
        </w:rPr>
        <w:t>评审方法、评审工作程序、评审因素和评审标准、推荐候选成交供应商的数量等内容。评审标准应科学、公平和公正，满足谈判小组对响应文件的评审和比较，以及择优推荐候选成交供应商或依采购人授权确定成交供应商的需要。</w:t>
      </w:r>
    </w:p>
    <w:p w14:paraId="4C9BE9CB">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4.合同草案</w:t>
      </w:r>
    </w:p>
    <w:p w14:paraId="25294149">
      <w:pPr>
        <w:spacing w:line="360" w:lineRule="auto"/>
        <w:ind w:firstLine="480" w:firstLineChars="200"/>
        <w:rPr>
          <w:rFonts w:ascii="仿宋_GB2312" w:hAnsi="仿宋" w:eastAsia="仿宋_GB2312" w:cs="仿宋"/>
          <w:sz w:val="24"/>
          <w:szCs w:val="24"/>
        </w:rPr>
      </w:pPr>
      <w:r>
        <w:rPr>
          <w:rFonts w:hint="eastAsia" w:ascii="仿宋_GB2312" w:hAnsi="宋体" w:eastAsia="仿宋_GB2312" w:cs="宋体"/>
          <w:kern w:val="0"/>
          <w:sz w:val="24"/>
        </w:rPr>
        <w:t>货物采购合同条款主要包括合同主体的责任和义务，合同的标的、数量、质量、价款、履行期限、履</w:t>
      </w:r>
      <w:r>
        <w:rPr>
          <w:rFonts w:hint="eastAsia" w:ascii="仿宋_GB2312" w:hAnsi="仿宋" w:eastAsia="仿宋_GB2312" w:cs="仿宋"/>
          <w:sz w:val="24"/>
          <w:szCs w:val="24"/>
        </w:rPr>
        <w:t>行地点和方式、违约责任、解决争议的方法等内容。</w:t>
      </w:r>
    </w:p>
    <w:p w14:paraId="14749D98">
      <w:pPr>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工程合同条款主要包括合同主体的责任和义务，工程质量、进度计划、开竣工日期、合同价格的确定及调整，计量与支付、变更、竣工验收、缺陷责任与保修责任、违约、索赔、争议的解决等。</w:t>
      </w:r>
    </w:p>
    <w:p w14:paraId="04858161">
      <w:pPr>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服务类合同条款主要包括合同主体的责任和义务、服务范围和工作内容、服务期限和进度、服务质量标准、服务成果交付以及审查、验收要求、酬金支付及调整方法、知识产权、职业责任保险、工作开展条件及配合服务要求、违约、索赔、争议的解决等。</w:t>
      </w:r>
    </w:p>
    <w:p w14:paraId="1448842E">
      <w:pPr>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国家相关部门或组织有合同范本的，应参照合同范本编写。</w:t>
      </w:r>
    </w:p>
    <w:p w14:paraId="257943C5">
      <w:pPr>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此部分应明确谈判小组根据与供应商谈判情况可能实质性变动的合同草案条款。</w:t>
      </w:r>
    </w:p>
    <w:p w14:paraId="2AD24063">
      <w:pPr>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5.技术需求</w:t>
      </w:r>
    </w:p>
    <w:p w14:paraId="36F4CE8D">
      <w:pPr>
        <w:spacing w:line="360" w:lineRule="auto"/>
        <w:ind w:firstLine="480" w:firstLineChars="200"/>
        <w:rPr>
          <w:rFonts w:ascii="仿宋_GB2312" w:hAnsi="宋体" w:eastAsia="仿宋_GB2312" w:cs="宋体"/>
          <w:kern w:val="0"/>
          <w:sz w:val="24"/>
        </w:rPr>
      </w:pPr>
      <w:r>
        <w:rPr>
          <w:rFonts w:hint="eastAsia" w:ascii="仿宋_GB2312" w:hAnsi="仿宋" w:eastAsia="仿宋_GB2312" w:cs="仿宋"/>
          <w:sz w:val="24"/>
          <w:szCs w:val="24"/>
        </w:rPr>
        <w:t>工程项目应包括图纸和工程量清单、技术标准和要求、履约时限等；货物项</w:t>
      </w:r>
      <w:r>
        <w:rPr>
          <w:rFonts w:hint="eastAsia" w:ascii="仿宋_GB2312" w:hAnsi="宋体" w:eastAsia="仿宋_GB2312" w:cs="宋体"/>
          <w:kern w:val="0"/>
          <w:sz w:val="24"/>
        </w:rPr>
        <w:t>目应包括技术规格、交货和安装、验收标准、培训、售后服务等；服务项目包括服务内容、服务质量和标准、服务期限等。</w:t>
      </w:r>
    </w:p>
    <w:p w14:paraId="46707E9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此部分应明确谈判小组根据与供应商谈判情况可能实质性变动的技术、服务要求。</w:t>
      </w:r>
    </w:p>
    <w:p w14:paraId="100F9593">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6.响应文件格式</w:t>
      </w:r>
    </w:p>
    <w:p w14:paraId="38B7134B">
      <w:pPr>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包括响应函、法定代表人身份证明或授权委托书、联合体协议书、响应保证金保函或担保函、报价表、响应方案、货物</w:t>
      </w:r>
      <w:r>
        <w:rPr>
          <w:rFonts w:hint="eastAsia" w:ascii="仿宋_GB2312" w:hAnsi="宋体" w:eastAsia="仿宋_GB2312" w:cs="宋体"/>
          <w:kern w:val="0"/>
          <w:sz w:val="24"/>
        </w:rPr>
        <w:t>制造厂商授权书、</w:t>
      </w:r>
      <w:r>
        <w:rPr>
          <w:rFonts w:hint="eastAsia" w:ascii="仿宋_GB2312" w:hAnsi="仿宋" w:eastAsia="仿宋_GB2312" w:cs="仿宋"/>
          <w:sz w:val="24"/>
          <w:szCs w:val="24"/>
        </w:rPr>
        <w:t>项目主要人员一览表、资格审查资料表、业绩证明材料一览表等。</w:t>
      </w:r>
    </w:p>
    <w:p w14:paraId="2E503431">
      <w:pPr>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本节内容应与供应商须知中的响应文件构成内容和编制要求，以及评审办法中评审小组的评审内容相匹配。</w:t>
      </w:r>
    </w:p>
    <w:p w14:paraId="49B05240">
      <w:pPr>
        <w:widowControl/>
        <w:adjustRightInd w:val="0"/>
        <w:snapToGrid w:val="0"/>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7</w:t>
      </w:r>
      <w:r>
        <w:rPr>
          <w:rFonts w:hint="eastAsia" w:ascii="仿宋_GB2312" w:hAnsi="宋体" w:eastAsia="仿宋_GB2312" w:cs="宋体"/>
          <w:kern w:val="0"/>
          <w:sz w:val="24"/>
        </w:rPr>
        <w:t>.其他内容</w:t>
      </w:r>
    </w:p>
    <w:p w14:paraId="6009D476">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依据采购项目实际情况，应阐明需在采购文件中明确的其他内容，以满足供应商提交响应文件的需要。</w:t>
      </w:r>
    </w:p>
    <w:p w14:paraId="350B0EA1">
      <w:pPr>
        <w:pStyle w:val="4"/>
        <w:spacing w:before="120" w:after="120" w:line="360" w:lineRule="auto"/>
        <w:rPr>
          <w:rStyle w:val="15"/>
          <w:rFonts w:hint="default" w:cs="宋体"/>
          <w:b w:val="0"/>
          <w:sz w:val="24"/>
          <w:szCs w:val="24"/>
        </w:rPr>
      </w:pPr>
      <w:bookmarkStart w:id="262" w:name="_Toc470082916"/>
      <w:bookmarkStart w:id="263" w:name="_Toc470082846"/>
      <w:bookmarkStart w:id="264" w:name="_Toc470082765"/>
      <w:bookmarkStart w:id="265" w:name="_Toc470082811"/>
      <w:bookmarkStart w:id="266" w:name="_Toc470082534"/>
      <w:bookmarkStart w:id="267" w:name="_Toc470082579"/>
      <w:bookmarkStart w:id="268" w:name="_Toc470083067"/>
      <w:bookmarkStart w:id="269" w:name="_Toc14995"/>
      <w:r>
        <w:rPr>
          <w:rFonts w:ascii="黑体" w:hAnsi="黑体" w:eastAsia="黑体"/>
          <w:sz w:val="24"/>
          <w:szCs w:val="24"/>
        </w:rPr>
        <w:t>附件2：</w:t>
      </w:r>
      <w:bookmarkEnd w:id="262"/>
      <w:bookmarkEnd w:id="263"/>
      <w:bookmarkEnd w:id="264"/>
      <w:bookmarkEnd w:id="265"/>
      <w:bookmarkEnd w:id="266"/>
      <w:bookmarkEnd w:id="267"/>
      <w:bookmarkEnd w:id="268"/>
      <w:r>
        <w:rPr>
          <w:rFonts w:ascii="黑体" w:hAnsi="黑体" w:eastAsia="黑体"/>
          <w:sz w:val="24"/>
          <w:szCs w:val="24"/>
        </w:rPr>
        <w:t>谈判采购公告/谈判采购邀请书</w:t>
      </w:r>
      <w:bookmarkEnd w:id="269"/>
    </w:p>
    <w:p w14:paraId="2EF96ECA">
      <w:pPr>
        <w:pStyle w:val="12"/>
        <w:widowControl/>
        <w:shd w:val="clear" w:color="auto" w:fill="FFFFFF"/>
        <w:adjustRightInd w:val="0"/>
        <w:snapToGrid w:val="0"/>
        <w:spacing w:line="360" w:lineRule="auto"/>
        <w:ind w:left="-360"/>
        <w:jc w:val="center"/>
        <w:rPr>
          <w:rFonts w:ascii="宋体" w:hAnsi="宋体" w:cs="宋体"/>
          <w:b/>
          <w:bCs/>
          <w:kern w:val="2"/>
        </w:rPr>
      </w:pPr>
    </w:p>
    <w:p w14:paraId="20151A92">
      <w:pPr>
        <w:pStyle w:val="12"/>
        <w:widowControl/>
        <w:shd w:val="clear" w:color="auto" w:fill="FFFFFF"/>
        <w:adjustRightInd w:val="0"/>
        <w:snapToGrid w:val="0"/>
        <w:spacing w:line="360" w:lineRule="auto"/>
        <w:ind w:left="-360"/>
        <w:jc w:val="center"/>
        <w:rPr>
          <w:rFonts w:ascii="宋体" w:hAnsi="宋体" w:cs="宋体"/>
          <w:b/>
          <w:bCs/>
          <w:kern w:val="2"/>
        </w:rPr>
      </w:pPr>
      <w:r>
        <w:rPr>
          <w:rFonts w:hint="eastAsia" w:ascii="宋体" w:hAnsi="宋体" w:cs="宋体"/>
          <w:b/>
          <w:bCs/>
          <w:kern w:val="2"/>
        </w:rPr>
        <w:t>谈判采购公告/谈判采购邀请书</w:t>
      </w:r>
    </w:p>
    <w:p w14:paraId="0475FF1D">
      <w:pPr>
        <w:adjustRightInd w:val="0"/>
        <w:snapToGrid w:val="0"/>
        <w:spacing w:line="360" w:lineRule="auto"/>
        <w:ind w:firstLine="480"/>
        <w:rPr>
          <w:rFonts w:ascii="宋体" w:hAnsi="宋体" w:cs="宋体"/>
          <w:kern w:val="0"/>
          <w:sz w:val="24"/>
        </w:rPr>
      </w:pPr>
    </w:p>
    <w:p w14:paraId="347EE3EF">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谈判采购公告或谈判采购邀请书应包括以下主要内容：</w:t>
      </w:r>
    </w:p>
    <w:p w14:paraId="6E55BE70">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（1）采购人、采购代理机构的名称；</w:t>
      </w:r>
    </w:p>
    <w:p w14:paraId="7BDDC55B">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（2）采购项目的名称、简要技术需求或项目基本概况介绍；</w:t>
      </w:r>
    </w:p>
    <w:p w14:paraId="7191F694">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（3）采购方式；</w:t>
      </w:r>
    </w:p>
    <w:p w14:paraId="4EA537BF">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（4）供应商资格条件；</w:t>
      </w:r>
    </w:p>
    <w:p w14:paraId="0E1E2E0D">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（5）获取谈判采购文件的时间、地点、方式及谈判采购文件售价；</w:t>
      </w:r>
    </w:p>
    <w:p w14:paraId="16D8EA52">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（6）响应文件提交的截止时间及地点；</w:t>
      </w:r>
    </w:p>
    <w:p w14:paraId="1FAF0A6D">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（7）谈判时间和地点；</w:t>
      </w:r>
    </w:p>
    <w:p w14:paraId="36FDC195">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（8）采购项目联系人姓名和电话。</w:t>
      </w:r>
    </w:p>
    <w:p w14:paraId="7DEA1D1B">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rPr>
        <w:t>谈判采购邀请书还应</w:t>
      </w:r>
      <w:r>
        <w:rPr>
          <w:rFonts w:ascii="仿宋_GB2312" w:hAnsi="宋体" w:eastAsia="仿宋_GB2312" w:cs="宋体"/>
          <w:kern w:val="0"/>
          <w:sz w:val="24"/>
        </w:rPr>
        <w:t>包括要求被邀请的供应商</w:t>
      </w:r>
      <w:r>
        <w:rPr>
          <w:rFonts w:hint="eastAsia" w:ascii="仿宋_GB2312" w:hAnsi="宋体" w:eastAsia="仿宋_GB2312" w:cs="宋体"/>
          <w:kern w:val="0"/>
          <w:sz w:val="24"/>
          <w:szCs w:val="24"/>
        </w:rPr>
        <w:t>确认收到谈判采购邀请书并明确是否参加谈判响应的内容。</w:t>
      </w:r>
    </w:p>
    <w:p w14:paraId="03DE861F">
      <w:pPr>
        <w:widowControl/>
        <w:adjustRightInd w:val="0"/>
        <w:snapToGrid w:val="0"/>
        <w:spacing w:line="360" w:lineRule="auto"/>
        <w:ind w:firstLine="480" w:firstLineChars="200"/>
        <w:jc w:val="left"/>
        <w:rPr>
          <w:rFonts w:ascii="仿宋_GB2312" w:hAnsi="宋体" w:eastAsia="仿宋_GB2312" w:cs="宋体"/>
          <w:kern w:val="0"/>
          <w:sz w:val="24"/>
        </w:rPr>
      </w:pPr>
    </w:p>
    <w:p w14:paraId="1E445408">
      <w:pPr>
        <w:pStyle w:val="4"/>
        <w:spacing w:before="120" w:after="120" w:line="360" w:lineRule="auto"/>
        <w:rPr>
          <w:rStyle w:val="15"/>
          <w:rFonts w:hint="default" w:cs="宋体"/>
          <w:b w:val="0"/>
          <w:sz w:val="24"/>
          <w:szCs w:val="24"/>
        </w:rPr>
      </w:pPr>
      <w:r>
        <w:rPr>
          <w:rStyle w:val="15"/>
          <w:rFonts w:cs="宋体"/>
          <w:b w:val="0"/>
          <w:sz w:val="24"/>
          <w:szCs w:val="24"/>
        </w:rPr>
        <w:br w:type="page"/>
      </w:r>
      <w:bookmarkStart w:id="270" w:name="_Toc470082580"/>
      <w:bookmarkStart w:id="271" w:name="_Toc470083068"/>
      <w:bookmarkStart w:id="272" w:name="_Toc470082535"/>
      <w:bookmarkStart w:id="273" w:name="_Toc470082766"/>
      <w:bookmarkStart w:id="274" w:name="_Toc470082917"/>
      <w:bookmarkStart w:id="275" w:name="_Toc470082812"/>
      <w:bookmarkStart w:id="276" w:name="_Toc470082847"/>
      <w:bookmarkStart w:id="277" w:name="_Toc11759"/>
      <w:r>
        <w:rPr>
          <w:rFonts w:ascii="黑体" w:hAnsi="黑体" w:eastAsia="黑体"/>
          <w:sz w:val="24"/>
          <w:szCs w:val="24"/>
        </w:rPr>
        <w:t>附件</w:t>
      </w:r>
      <w:bookmarkStart w:id="278" w:name="OLE_LINK31"/>
      <w:r>
        <w:rPr>
          <w:rFonts w:ascii="黑体" w:hAnsi="黑体" w:eastAsia="黑体"/>
          <w:sz w:val="24"/>
          <w:szCs w:val="24"/>
        </w:rPr>
        <w:t>3：</w:t>
      </w:r>
      <w:bookmarkEnd w:id="270"/>
      <w:bookmarkEnd w:id="271"/>
      <w:bookmarkEnd w:id="272"/>
      <w:bookmarkEnd w:id="273"/>
      <w:bookmarkEnd w:id="274"/>
      <w:bookmarkEnd w:id="275"/>
      <w:bookmarkEnd w:id="276"/>
      <w:bookmarkEnd w:id="278"/>
      <w:r>
        <w:rPr>
          <w:rFonts w:ascii="黑体" w:hAnsi="黑体" w:eastAsia="黑体"/>
          <w:sz w:val="24"/>
          <w:szCs w:val="24"/>
        </w:rPr>
        <w:t>谈判采购谈判报告</w:t>
      </w:r>
      <w:bookmarkEnd w:id="277"/>
    </w:p>
    <w:p w14:paraId="3AA74C6B">
      <w:pPr>
        <w:adjustRightInd w:val="0"/>
        <w:snapToGrid w:val="0"/>
        <w:spacing w:line="360" w:lineRule="auto"/>
        <w:ind w:firstLine="480"/>
        <w:rPr>
          <w:rFonts w:ascii="宋体" w:hAnsi="宋体" w:cs="宋体"/>
          <w:kern w:val="0"/>
          <w:sz w:val="24"/>
        </w:rPr>
      </w:pPr>
    </w:p>
    <w:p w14:paraId="29E1182D">
      <w:pPr>
        <w:pStyle w:val="12"/>
        <w:widowControl/>
        <w:shd w:val="clear" w:color="auto" w:fill="FFFFFF"/>
        <w:adjustRightInd w:val="0"/>
        <w:snapToGrid w:val="0"/>
        <w:spacing w:line="360" w:lineRule="auto"/>
        <w:ind w:left="-360"/>
        <w:jc w:val="center"/>
        <w:rPr>
          <w:rFonts w:ascii="宋体" w:hAnsi="宋体" w:cs="宋体"/>
          <w:b/>
          <w:bCs/>
          <w:kern w:val="2"/>
        </w:rPr>
      </w:pPr>
      <w:r>
        <w:rPr>
          <w:rFonts w:hint="eastAsia" w:ascii="宋体" w:hAnsi="宋体" w:cs="宋体"/>
          <w:b/>
          <w:bCs/>
          <w:kern w:val="2"/>
        </w:rPr>
        <w:t>谈判</w:t>
      </w:r>
      <w:r>
        <w:rPr>
          <w:rFonts w:ascii="宋体" w:hAnsi="宋体" w:cs="宋体"/>
          <w:b/>
          <w:bCs/>
          <w:kern w:val="2"/>
        </w:rPr>
        <w:t>采购</w:t>
      </w:r>
      <w:r>
        <w:rPr>
          <w:rFonts w:hint="eastAsia" w:ascii="宋体" w:hAnsi="宋体" w:cs="宋体"/>
          <w:b/>
          <w:bCs/>
          <w:kern w:val="2"/>
        </w:rPr>
        <w:t>谈判报告</w:t>
      </w:r>
    </w:p>
    <w:p w14:paraId="32F3AD89">
      <w:pPr>
        <w:adjustRightInd w:val="0"/>
        <w:snapToGrid w:val="0"/>
        <w:spacing w:line="360" w:lineRule="auto"/>
        <w:ind w:firstLine="480"/>
        <w:rPr>
          <w:rFonts w:ascii="宋体" w:hAnsi="宋体" w:cs="宋体"/>
          <w:kern w:val="0"/>
          <w:sz w:val="24"/>
        </w:rPr>
      </w:pPr>
    </w:p>
    <w:p w14:paraId="6738F6FE">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谈判报告应包括以下主要内容：</w:t>
      </w:r>
    </w:p>
    <w:p w14:paraId="48247157">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（1）邀请供应商参加采购活动的具体方式和相关情况，以及参加采购活动的供应商名单；</w:t>
      </w:r>
    </w:p>
    <w:p w14:paraId="2F1A7BA5">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（2）谈判日期和地点，谈判小组成员名单；</w:t>
      </w:r>
    </w:p>
    <w:p w14:paraId="274AD4F9">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（3）谈判情况记录和说明，包括对供应商的资格审查情况、供应商响应文件评审情况、谈判情况、谈判过程中改变采购需求的内容、供应商各轮报价情况等；</w:t>
      </w:r>
    </w:p>
    <w:p w14:paraId="34AF4F4A">
      <w:pPr>
        <w:widowControl/>
        <w:adjustRightInd w:val="0"/>
        <w:snapToGrid w:val="0"/>
        <w:spacing w:line="360" w:lineRule="auto"/>
        <w:ind w:firstLine="480" w:firstLineChars="200"/>
        <w:jc w:val="left"/>
        <w:rPr>
          <w:rFonts w:ascii="仿宋_GB2312" w:hAnsi="仿宋" w:eastAsia="仿宋_GB2312"/>
          <w:sz w:val="24"/>
          <w:szCs w:val="24"/>
        </w:rPr>
      </w:pPr>
      <w:r>
        <w:rPr>
          <w:rFonts w:hint="eastAsia" w:ascii="仿宋_GB2312" w:hAnsi="宋体" w:eastAsia="仿宋_GB2312" w:cs="宋体"/>
          <w:kern w:val="0"/>
          <w:sz w:val="24"/>
        </w:rPr>
        <w:t>（4）</w:t>
      </w:r>
      <w:r>
        <w:rPr>
          <w:rFonts w:hint="eastAsia" w:ascii="仿宋_GB2312" w:hAnsi="仿宋" w:eastAsia="仿宋_GB2312"/>
          <w:sz w:val="24"/>
          <w:szCs w:val="24"/>
        </w:rPr>
        <w:t>供应商最终报价比较一览表（最低价法）、供应商评分比较一览表（综合评分法）或投票情况一览表（投票法）；</w:t>
      </w:r>
    </w:p>
    <w:p w14:paraId="7DFB4796">
      <w:pPr>
        <w:widowControl/>
        <w:adjustRightInd w:val="0"/>
        <w:snapToGrid w:val="0"/>
        <w:spacing w:line="36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（5）评审后的供应商排序；</w:t>
      </w:r>
    </w:p>
    <w:p w14:paraId="51A12C17">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（6）推荐的候选成交供应商的名单</w:t>
      </w:r>
      <w:r>
        <w:rPr>
          <w:rFonts w:hint="eastAsia" w:ascii="仿宋_GB2312" w:hAnsi="仿宋" w:eastAsia="仿宋_GB2312"/>
          <w:sz w:val="24"/>
          <w:szCs w:val="24"/>
        </w:rPr>
        <w:t>与签订合同前要处理的事宜</w:t>
      </w:r>
      <w:r>
        <w:rPr>
          <w:rFonts w:hint="eastAsia" w:ascii="仿宋_GB2312" w:hAnsi="宋体" w:eastAsia="仿宋_GB2312" w:cs="宋体"/>
          <w:kern w:val="0"/>
          <w:sz w:val="24"/>
        </w:rPr>
        <w:t>。</w:t>
      </w:r>
      <w:bookmarkStart w:id="279" w:name="_Toc470082767"/>
      <w:bookmarkStart w:id="280" w:name="_Toc470083069"/>
      <w:bookmarkStart w:id="281" w:name="_Toc470082581"/>
      <w:bookmarkStart w:id="282" w:name="_Toc470082813"/>
      <w:bookmarkStart w:id="283" w:name="_Toc470082536"/>
      <w:bookmarkStart w:id="284" w:name="_Toc470082848"/>
      <w:bookmarkStart w:id="285" w:name="_Toc470082918"/>
      <w:r>
        <w:rPr>
          <w:rFonts w:hint="eastAsia" w:ascii="仿宋_GB2312" w:hAnsi="宋体" w:eastAsia="仿宋_GB2312" w:cs="宋体"/>
          <w:kern w:val="0"/>
          <w:sz w:val="24"/>
        </w:rPr>
        <w:t xml:space="preserve"> </w:t>
      </w:r>
      <w:bookmarkEnd w:id="279"/>
      <w:bookmarkEnd w:id="280"/>
      <w:bookmarkEnd w:id="281"/>
      <w:bookmarkEnd w:id="282"/>
      <w:bookmarkEnd w:id="283"/>
      <w:bookmarkEnd w:id="284"/>
      <w:bookmarkEnd w:id="285"/>
    </w:p>
    <w:p w14:paraId="59371BA7">
      <w:pPr>
        <w:widowControl/>
        <w:adjustRightInd w:val="0"/>
        <w:snapToGrid w:val="0"/>
        <w:spacing w:line="360" w:lineRule="auto"/>
        <w:ind w:firstLine="480" w:firstLineChars="200"/>
        <w:jc w:val="left"/>
        <w:rPr>
          <w:rFonts w:ascii="仿宋_GB2312" w:hAnsi="宋体" w:eastAsia="仿宋_GB2312" w:cs="宋体"/>
          <w:kern w:val="0"/>
          <w:sz w:val="24"/>
        </w:rPr>
      </w:pPr>
    </w:p>
    <w:p w14:paraId="7176126C">
      <w:pPr>
        <w:pStyle w:val="3"/>
        <w:spacing w:line="415" w:lineRule="auto"/>
        <w:jc w:val="center"/>
        <w:rPr>
          <w:rFonts w:hint="default" w:ascii="黑体" w:hAnsi="黑体"/>
        </w:rPr>
      </w:pPr>
      <w:r>
        <w:br w:type="page"/>
      </w:r>
      <w:bookmarkStart w:id="286" w:name="_Toc3781"/>
      <w:bookmarkStart w:id="287" w:name="_Toc466282756"/>
      <w:r>
        <w:rPr>
          <w:rFonts w:ascii="黑体" w:hAnsi="黑体"/>
        </w:rPr>
        <w:t>三、询比采购分则</w:t>
      </w:r>
      <w:bookmarkEnd w:id="286"/>
    </w:p>
    <w:bookmarkEnd w:id="287"/>
    <w:p w14:paraId="449651DE">
      <w:pPr>
        <w:widowControl/>
        <w:adjustRightInd w:val="0"/>
        <w:snapToGrid w:val="0"/>
        <w:spacing w:line="360" w:lineRule="auto"/>
        <w:ind w:firstLine="480" w:firstLineChars="200"/>
        <w:jc w:val="left"/>
        <w:rPr>
          <w:rFonts w:ascii="仿宋_GB2312" w:hAnsi="宋体" w:eastAsia="仿宋_GB2312"/>
          <w:kern w:val="0"/>
          <w:sz w:val="24"/>
          <w:szCs w:val="24"/>
        </w:rPr>
      </w:pPr>
      <w:bookmarkStart w:id="288" w:name="_Toc466282760"/>
    </w:p>
    <w:bookmarkEnd w:id="288"/>
    <w:p w14:paraId="5273D297">
      <w:pPr>
        <w:pStyle w:val="10"/>
        <w:adjustRightInd w:val="0"/>
        <w:snapToGrid w:val="0"/>
        <w:spacing w:before="0" w:after="0" w:line="360" w:lineRule="auto"/>
        <w:rPr>
          <w:rStyle w:val="15"/>
          <w:rFonts w:ascii="仿宋" w:hAnsi="仿宋" w:eastAsia="仿宋" w:cs="宋体"/>
          <w:b/>
        </w:rPr>
      </w:pPr>
      <w:bookmarkStart w:id="289" w:name="_Toc23477"/>
      <w:r>
        <w:rPr>
          <w:rFonts w:ascii="仿宋" w:hAnsi="仿宋" w:eastAsia="仿宋" w:cs="宋体"/>
          <w:kern w:val="0"/>
          <w:sz w:val="28"/>
          <w:szCs w:val="28"/>
        </w:rPr>
        <w:t>6</w:t>
      </w:r>
      <w:r>
        <w:rPr>
          <w:rFonts w:hint="eastAsia" w:ascii="仿宋" w:hAnsi="仿宋" w:eastAsia="仿宋" w:cs="宋体"/>
          <w:kern w:val="0"/>
          <w:sz w:val="28"/>
          <w:szCs w:val="28"/>
        </w:rPr>
        <w:t>.</w:t>
      </w:r>
      <w:bookmarkStart w:id="290" w:name="_Toc466282763"/>
      <w:r>
        <w:rPr>
          <w:rFonts w:hint="eastAsia" w:ascii="仿宋" w:hAnsi="仿宋" w:eastAsia="仿宋" w:cs="宋体"/>
          <w:kern w:val="0"/>
          <w:sz w:val="28"/>
          <w:szCs w:val="28"/>
        </w:rPr>
        <w:t>实施采购</w:t>
      </w:r>
      <w:bookmarkEnd w:id="289"/>
    </w:p>
    <w:p w14:paraId="426CAB3A">
      <w:pPr>
        <w:pStyle w:val="4"/>
        <w:spacing w:before="120" w:after="120" w:line="360" w:lineRule="auto"/>
        <w:rPr>
          <w:rFonts w:hint="default" w:ascii="黑体" w:hAnsi="黑体" w:eastAsia="黑体"/>
          <w:sz w:val="24"/>
          <w:szCs w:val="24"/>
        </w:rPr>
      </w:pPr>
      <w:bookmarkStart w:id="291" w:name="_Toc1536"/>
      <w:r>
        <w:rPr>
          <w:rFonts w:ascii="黑体" w:hAnsi="黑体" w:eastAsia="黑体"/>
          <w:sz w:val="24"/>
          <w:szCs w:val="24"/>
        </w:rPr>
        <w:t>6.1 采购程序</w:t>
      </w:r>
      <w:bookmarkEnd w:id="291"/>
    </w:p>
    <w:p w14:paraId="3523382C">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采用询比采购时，采购程序如下表：</w:t>
      </w:r>
    </w:p>
    <w:p w14:paraId="3B5DD1C1">
      <w:pPr>
        <w:widowControl/>
        <w:adjustRightInd w:val="0"/>
        <w:snapToGrid w:val="0"/>
        <w:spacing w:line="360" w:lineRule="auto"/>
        <w:ind w:firstLine="480" w:firstLineChars="20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询比采购程序</w:t>
      </w:r>
    </w:p>
    <w:tbl>
      <w:tblPr>
        <w:tblStyle w:val="13"/>
        <w:tblW w:w="91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1"/>
        <w:gridCol w:w="2040"/>
        <w:gridCol w:w="6045"/>
      </w:tblGrid>
      <w:tr w14:paraId="59ABD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tcPr>
          <w:p w14:paraId="4B3C084E">
            <w:pPr>
              <w:spacing w:line="360" w:lineRule="atLeast"/>
              <w:jc w:val="center"/>
              <w:rPr>
                <w:rFonts w:ascii="仿宋_GB2312" w:hAnsi="仿宋" w:eastAsia="仿宋_GB2312"/>
                <w:b/>
                <w:sz w:val="24"/>
                <w:szCs w:val="24"/>
              </w:rPr>
            </w:pPr>
            <w:r>
              <w:rPr>
                <w:rFonts w:hint="eastAsia" w:ascii="仿宋_GB2312" w:hAnsi="仿宋" w:eastAsia="仿宋_GB2312"/>
                <w:b/>
                <w:sz w:val="24"/>
                <w:szCs w:val="24"/>
              </w:rPr>
              <w:t>序号</w:t>
            </w:r>
          </w:p>
        </w:tc>
        <w:tc>
          <w:tcPr>
            <w:tcW w:w="2040" w:type="dxa"/>
          </w:tcPr>
          <w:p w14:paraId="3B33D65B">
            <w:pPr>
              <w:spacing w:line="360" w:lineRule="atLeast"/>
              <w:jc w:val="center"/>
              <w:rPr>
                <w:rFonts w:ascii="仿宋_GB2312" w:hAnsi="仿宋" w:eastAsia="仿宋_GB2312"/>
                <w:b/>
                <w:sz w:val="24"/>
                <w:szCs w:val="24"/>
              </w:rPr>
            </w:pPr>
            <w:r>
              <w:rPr>
                <w:rFonts w:hint="eastAsia" w:ascii="仿宋_GB2312" w:hAnsi="仿宋" w:eastAsia="仿宋_GB2312"/>
                <w:b/>
                <w:sz w:val="24"/>
                <w:szCs w:val="24"/>
              </w:rPr>
              <w:t>采购程序</w:t>
            </w:r>
          </w:p>
        </w:tc>
        <w:tc>
          <w:tcPr>
            <w:tcW w:w="6045" w:type="dxa"/>
          </w:tcPr>
          <w:p w14:paraId="5AE11094">
            <w:pPr>
              <w:spacing w:line="360" w:lineRule="atLeast"/>
              <w:jc w:val="center"/>
              <w:rPr>
                <w:rFonts w:ascii="仿宋_GB2312" w:hAnsi="仿宋" w:eastAsia="仿宋_GB2312"/>
                <w:b/>
                <w:sz w:val="24"/>
                <w:szCs w:val="24"/>
              </w:rPr>
            </w:pPr>
            <w:r>
              <w:rPr>
                <w:rFonts w:hint="eastAsia" w:ascii="仿宋_GB2312" w:hAnsi="仿宋" w:eastAsia="仿宋_GB2312"/>
                <w:b/>
                <w:sz w:val="24"/>
                <w:szCs w:val="24"/>
              </w:rPr>
              <w:t>工作内容</w:t>
            </w:r>
          </w:p>
        </w:tc>
      </w:tr>
      <w:tr w14:paraId="21004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1" w:hRule="atLeast"/>
        </w:trPr>
        <w:tc>
          <w:tcPr>
            <w:tcW w:w="1091" w:type="dxa"/>
            <w:vAlign w:val="center"/>
          </w:tcPr>
          <w:p w14:paraId="1DDD0D2B">
            <w:pPr>
              <w:spacing w:line="360" w:lineRule="atLeast"/>
              <w:jc w:val="center"/>
              <w:rPr>
                <w:rFonts w:ascii="仿宋_GB2312" w:hAnsi="仿宋" w:eastAsia="仿宋_GB2312"/>
                <w:sz w:val="24"/>
                <w:szCs w:val="24"/>
              </w:rPr>
            </w:pPr>
            <w:r>
              <w:rPr>
                <w:rFonts w:hint="eastAsia" w:ascii="仿宋_GB2312" w:hAnsi="仿宋" w:eastAsia="仿宋_GB2312"/>
                <w:sz w:val="24"/>
                <w:szCs w:val="24"/>
              </w:rPr>
              <w:t>1</w:t>
            </w:r>
          </w:p>
        </w:tc>
        <w:tc>
          <w:tcPr>
            <w:tcW w:w="2040" w:type="dxa"/>
            <w:vAlign w:val="center"/>
          </w:tcPr>
          <w:p w14:paraId="300BEE22">
            <w:pPr>
              <w:spacing w:line="340" w:lineRule="atLeast"/>
              <w:rPr>
                <w:rFonts w:ascii="仿宋_GB2312" w:hAnsi="仿宋" w:eastAsia="仿宋_GB2312"/>
                <w:sz w:val="24"/>
                <w:szCs w:val="24"/>
              </w:rPr>
            </w:pPr>
            <w:r>
              <w:rPr>
                <w:rFonts w:hint="eastAsia" w:ascii="仿宋_GB2312" w:hAnsi="仿宋" w:eastAsia="仿宋_GB2312"/>
                <w:sz w:val="24"/>
                <w:szCs w:val="24"/>
              </w:rPr>
              <w:t>编制询比采购文件</w:t>
            </w:r>
          </w:p>
        </w:tc>
        <w:tc>
          <w:tcPr>
            <w:tcW w:w="6045" w:type="dxa"/>
          </w:tcPr>
          <w:p w14:paraId="42B27D1D">
            <w:pPr>
              <w:spacing w:line="340" w:lineRule="atLeast"/>
              <w:rPr>
                <w:rFonts w:ascii="仿宋_GB2312" w:hAnsi="仿宋" w:eastAsia="仿宋_GB2312"/>
                <w:sz w:val="24"/>
                <w:szCs w:val="24"/>
              </w:rPr>
            </w:pPr>
            <w:r>
              <w:rPr>
                <w:rFonts w:hint="eastAsia" w:ascii="仿宋_GB2312" w:hAnsi="仿宋" w:eastAsia="仿宋_GB2312"/>
                <w:sz w:val="24"/>
                <w:szCs w:val="24"/>
              </w:rPr>
              <w:t>根据采购需求编制询比采购文件，询比采购文件主要包括以下内容：</w:t>
            </w:r>
          </w:p>
          <w:p w14:paraId="38B88115">
            <w:pPr>
              <w:spacing w:line="340" w:lineRule="atLeast"/>
              <w:rPr>
                <w:rFonts w:ascii="仿宋_GB2312" w:hAnsi="仿宋" w:eastAsia="仿宋_GB2312"/>
                <w:sz w:val="24"/>
                <w:szCs w:val="24"/>
              </w:rPr>
            </w:pPr>
            <w:r>
              <w:rPr>
                <w:rFonts w:hint="eastAsia" w:ascii="仿宋_GB2312" w:hAnsi="仿宋" w:eastAsia="仿宋_GB2312"/>
                <w:sz w:val="24"/>
                <w:szCs w:val="24"/>
              </w:rPr>
              <w:t>（1）采购公告或采购邀请书；</w:t>
            </w:r>
          </w:p>
          <w:p w14:paraId="2DA714BC">
            <w:pPr>
              <w:spacing w:line="340" w:lineRule="atLeast"/>
              <w:rPr>
                <w:rFonts w:ascii="仿宋_GB2312" w:hAnsi="仿宋" w:eastAsia="仿宋_GB2312"/>
                <w:sz w:val="24"/>
                <w:szCs w:val="24"/>
              </w:rPr>
            </w:pPr>
            <w:r>
              <w:rPr>
                <w:rFonts w:hint="eastAsia" w:ascii="仿宋_GB2312" w:hAnsi="仿宋" w:eastAsia="仿宋_GB2312"/>
                <w:sz w:val="24"/>
                <w:szCs w:val="24"/>
              </w:rPr>
              <w:t>（2）供应商须知；</w:t>
            </w:r>
          </w:p>
          <w:p w14:paraId="1D467D27">
            <w:pPr>
              <w:spacing w:line="340" w:lineRule="atLeast"/>
              <w:rPr>
                <w:rFonts w:ascii="仿宋_GB2312" w:hAnsi="仿宋" w:eastAsia="仿宋_GB2312"/>
                <w:sz w:val="24"/>
                <w:szCs w:val="24"/>
              </w:rPr>
            </w:pPr>
            <w:r>
              <w:rPr>
                <w:rFonts w:hint="eastAsia" w:ascii="仿宋_GB2312" w:hAnsi="仿宋" w:eastAsia="仿宋_GB2312"/>
                <w:sz w:val="24"/>
                <w:szCs w:val="24"/>
              </w:rPr>
              <w:t>（3）评审办法；</w:t>
            </w:r>
          </w:p>
          <w:p w14:paraId="485C2412">
            <w:pPr>
              <w:spacing w:line="340" w:lineRule="atLeast"/>
              <w:rPr>
                <w:rFonts w:ascii="仿宋_GB2312" w:hAnsi="仿宋" w:eastAsia="仿宋_GB2312"/>
                <w:sz w:val="24"/>
                <w:szCs w:val="24"/>
              </w:rPr>
            </w:pPr>
            <w:r>
              <w:rPr>
                <w:rFonts w:hint="eastAsia" w:ascii="仿宋_GB2312" w:hAnsi="仿宋" w:eastAsia="仿宋_GB2312"/>
                <w:sz w:val="24"/>
                <w:szCs w:val="24"/>
              </w:rPr>
              <w:t>（4）合同条款及格式；</w:t>
            </w:r>
          </w:p>
          <w:p w14:paraId="56BE71B6">
            <w:pPr>
              <w:spacing w:line="340" w:lineRule="atLeast"/>
              <w:rPr>
                <w:rFonts w:ascii="仿宋_GB2312" w:hAnsi="仿宋" w:eastAsia="仿宋_GB2312"/>
                <w:sz w:val="24"/>
                <w:szCs w:val="24"/>
              </w:rPr>
            </w:pPr>
            <w:r>
              <w:rPr>
                <w:rFonts w:hint="eastAsia" w:ascii="仿宋_GB2312" w:hAnsi="仿宋" w:eastAsia="仿宋_GB2312"/>
                <w:sz w:val="24"/>
                <w:szCs w:val="24"/>
              </w:rPr>
              <w:t xml:space="preserve">（5）技术需求书； </w:t>
            </w:r>
          </w:p>
          <w:p w14:paraId="75467606">
            <w:pPr>
              <w:spacing w:line="340" w:lineRule="atLeast"/>
              <w:rPr>
                <w:rFonts w:ascii="仿宋_GB2312" w:hAnsi="仿宋" w:eastAsia="仿宋_GB2312"/>
                <w:sz w:val="24"/>
                <w:szCs w:val="24"/>
              </w:rPr>
            </w:pPr>
            <w:r>
              <w:rPr>
                <w:rFonts w:hint="eastAsia" w:ascii="仿宋_GB2312" w:hAnsi="仿宋" w:eastAsia="仿宋_GB2312"/>
                <w:sz w:val="24"/>
                <w:szCs w:val="24"/>
              </w:rPr>
              <w:t>（6）响应文件格式；</w:t>
            </w:r>
          </w:p>
          <w:p w14:paraId="6519FB48">
            <w:pPr>
              <w:spacing w:line="340" w:lineRule="atLeast"/>
              <w:rPr>
                <w:rFonts w:ascii="仿宋_GB2312" w:hAnsi="仿宋" w:eastAsia="仿宋_GB2312"/>
                <w:sz w:val="24"/>
                <w:szCs w:val="24"/>
              </w:rPr>
            </w:pPr>
            <w:r>
              <w:rPr>
                <w:rFonts w:hint="eastAsia" w:ascii="仿宋_GB2312" w:hAnsi="仿宋" w:eastAsia="仿宋_GB2312"/>
                <w:sz w:val="24"/>
                <w:szCs w:val="24"/>
              </w:rPr>
              <w:t>（7）其他内容。</w:t>
            </w:r>
          </w:p>
        </w:tc>
      </w:tr>
      <w:tr w14:paraId="6AE97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7348DADD">
            <w:pPr>
              <w:spacing w:line="360" w:lineRule="atLeast"/>
              <w:jc w:val="center"/>
              <w:rPr>
                <w:rFonts w:ascii="仿宋_GB2312" w:hAnsi="仿宋" w:eastAsia="仿宋_GB2312"/>
                <w:sz w:val="24"/>
                <w:szCs w:val="24"/>
              </w:rPr>
            </w:pPr>
            <w:r>
              <w:rPr>
                <w:rFonts w:hint="eastAsia" w:ascii="仿宋_GB2312" w:hAnsi="仿宋" w:eastAsia="仿宋_GB2312"/>
                <w:sz w:val="24"/>
                <w:szCs w:val="24"/>
              </w:rPr>
              <w:t>2</w:t>
            </w:r>
          </w:p>
        </w:tc>
        <w:tc>
          <w:tcPr>
            <w:tcW w:w="2040" w:type="dxa"/>
            <w:vAlign w:val="center"/>
          </w:tcPr>
          <w:p w14:paraId="080B4F81">
            <w:pPr>
              <w:spacing w:line="340" w:lineRule="atLeast"/>
              <w:rPr>
                <w:rFonts w:ascii="仿宋_GB2312" w:hAnsi="仿宋" w:eastAsia="仿宋_GB2312"/>
                <w:sz w:val="24"/>
                <w:szCs w:val="24"/>
              </w:rPr>
            </w:pPr>
            <w:r>
              <w:rPr>
                <w:rFonts w:hint="eastAsia" w:ascii="仿宋_GB2312" w:hAnsi="仿宋" w:eastAsia="仿宋_GB2312"/>
                <w:sz w:val="24"/>
                <w:szCs w:val="24"/>
              </w:rPr>
              <w:t>发布采购公告或采购邀请书</w:t>
            </w:r>
          </w:p>
        </w:tc>
        <w:tc>
          <w:tcPr>
            <w:tcW w:w="6045" w:type="dxa"/>
          </w:tcPr>
          <w:p w14:paraId="74666094">
            <w:pPr>
              <w:spacing w:line="360" w:lineRule="atLeast"/>
              <w:rPr>
                <w:rFonts w:ascii="仿宋_GB2312" w:hAnsi="仿宋" w:eastAsia="仿宋_GB2312"/>
                <w:sz w:val="24"/>
                <w:szCs w:val="24"/>
              </w:rPr>
            </w:pPr>
            <w:r>
              <w:rPr>
                <w:rFonts w:hint="eastAsia" w:ascii="仿宋_GB2312" w:hAnsi="仿宋" w:eastAsia="仿宋_GB2312"/>
                <w:sz w:val="24"/>
                <w:szCs w:val="24"/>
              </w:rPr>
              <w:t>采用公告邀请的，通过媒介发出采购公告；采用直接邀请的，向三家以上被邀请单位发出采购邀请书。</w:t>
            </w:r>
          </w:p>
        </w:tc>
      </w:tr>
      <w:tr w14:paraId="4173E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00E5F73B">
            <w:pPr>
              <w:spacing w:line="360" w:lineRule="atLeast"/>
              <w:jc w:val="center"/>
              <w:rPr>
                <w:rFonts w:ascii="仿宋_GB2312" w:hAnsi="仿宋" w:eastAsia="仿宋_GB2312"/>
                <w:sz w:val="24"/>
                <w:szCs w:val="24"/>
              </w:rPr>
            </w:pPr>
            <w:r>
              <w:rPr>
                <w:rFonts w:hint="eastAsia" w:ascii="仿宋_GB2312" w:hAnsi="仿宋" w:eastAsia="仿宋_GB2312"/>
                <w:sz w:val="24"/>
                <w:szCs w:val="24"/>
              </w:rPr>
              <w:t>3</w:t>
            </w:r>
          </w:p>
        </w:tc>
        <w:tc>
          <w:tcPr>
            <w:tcW w:w="2040" w:type="dxa"/>
            <w:vAlign w:val="center"/>
          </w:tcPr>
          <w:p w14:paraId="77DCA544">
            <w:pPr>
              <w:spacing w:line="340" w:lineRule="atLeast"/>
              <w:rPr>
                <w:rFonts w:ascii="仿宋_GB2312" w:hAnsi="仿宋" w:eastAsia="仿宋_GB2312"/>
                <w:sz w:val="24"/>
                <w:szCs w:val="24"/>
              </w:rPr>
            </w:pPr>
            <w:r>
              <w:rPr>
                <w:rFonts w:hint="eastAsia" w:ascii="仿宋_GB2312" w:hAnsi="仿宋" w:eastAsia="仿宋_GB2312"/>
                <w:sz w:val="24"/>
                <w:szCs w:val="24"/>
              </w:rPr>
              <w:t>发售采购文件</w:t>
            </w:r>
          </w:p>
        </w:tc>
        <w:tc>
          <w:tcPr>
            <w:tcW w:w="6045" w:type="dxa"/>
          </w:tcPr>
          <w:p w14:paraId="2BE574CE">
            <w:pPr>
              <w:spacing w:line="360" w:lineRule="atLeast"/>
              <w:rPr>
                <w:rFonts w:ascii="仿宋_GB2312" w:hAnsi="仿宋" w:eastAsia="仿宋_GB2312"/>
                <w:sz w:val="24"/>
                <w:szCs w:val="24"/>
              </w:rPr>
            </w:pPr>
            <w:r>
              <w:rPr>
                <w:rFonts w:hint="eastAsia" w:ascii="仿宋_GB2312" w:hAnsi="仿宋" w:eastAsia="仿宋_GB2312"/>
                <w:sz w:val="24"/>
                <w:szCs w:val="24"/>
              </w:rPr>
              <w:t>向参加询比采购的供应商发出采购文件。</w:t>
            </w:r>
          </w:p>
        </w:tc>
      </w:tr>
      <w:tr w14:paraId="02925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63F45F5C">
            <w:pPr>
              <w:spacing w:line="360" w:lineRule="atLeast"/>
              <w:jc w:val="center"/>
              <w:rPr>
                <w:rFonts w:ascii="仿宋_GB2312" w:hAnsi="仿宋" w:eastAsia="仿宋_GB2312"/>
                <w:sz w:val="24"/>
                <w:szCs w:val="24"/>
              </w:rPr>
            </w:pPr>
            <w:r>
              <w:rPr>
                <w:rFonts w:hint="eastAsia" w:ascii="仿宋_GB2312" w:hAnsi="仿宋" w:eastAsia="仿宋_GB2312"/>
                <w:sz w:val="24"/>
                <w:szCs w:val="24"/>
              </w:rPr>
              <w:t>4</w:t>
            </w:r>
          </w:p>
        </w:tc>
        <w:tc>
          <w:tcPr>
            <w:tcW w:w="2040" w:type="dxa"/>
            <w:vAlign w:val="center"/>
          </w:tcPr>
          <w:p w14:paraId="675B9E20">
            <w:pPr>
              <w:spacing w:line="340" w:lineRule="atLeast"/>
              <w:rPr>
                <w:rFonts w:ascii="仿宋_GB2312" w:hAnsi="仿宋" w:eastAsia="仿宋_GB2312"/>
                <w:sz w:val="24"/>
                <w:szCs w:val="24"/>
              </w:rPr>
            </w:pPr>
            <w:r>
              <w:rPr>
                <w:rFonts w:hint="eastAsia" w:ascii="仿宋_GB2312" w:hAnsi="仿宋" w:eastAsia="仿宋_GB2312"/>
                <w:sz w:val="24"/>
                <w:szCs w:val="24"/>
              </w:rPr>
              <w:t>（组织供应商踏勘现场）</w:t>
            </w:r>
          </w:p>
        </w:tc>
        <w:tc>
          <w:tcPr>
            <w:tcW w:w="6045" w:type="dxa"/>
          </w:tcPr>
          <w:p w14:paraId="4BF036F2">
            <w:pPr>
              <w:spacing w:line="360" w:lineRule="atLeast"/>
              <w:rPr>
                <w:rFonts w:ascii="仿宋_GB2312" w:hAnsi="仿宋" w:eastAsia="仿宋_GB2312"/>
                <w:sz w:val="24"/>
                <w:szCs w:val="24"/>
              </w:rPr>
            </w:pPr>
            <w:r>
              <w:rPr>
                <w:rFonts w:hint="eastAsia" w:ascii="仿宋_GB2312" w:hAnsi="仿宋" w:eastAsia="仿宋_GB2312"/>
                <w:sz w:val="24"/>
                <w:szCs w:val="24"/>
              </w:rPr>
              <w:t>根据采购项目实际需要，组织供应商踏勘现场。</w:t>
            </w:r>
          </w:p>
        </w:tc>
      </w:tr>
      <w:tr w14:paraId="7C94B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1CFBFA73">
            <w:pPr>
              <w:spacing w:line="360" w:lineRule="atLeast"/>
              <w:jc w:val="center"/>
              <w:rPr>
                <w:rFonts w:ascii="仿宋_GB2312" w:hAnsi="仿宋" w:eastAsia="仿宋_GB2312"/>
                <w:sz w:val="24"/>
                <w:szCs w:val="24"/>
              </w:rPr>
            </w:pPr>
            <w:r>
              <w:rPr>
                <w:rFonts w:hint="eastAsia" w:ascii="仿宋_GB2312" w:hAnsi="仿宋" w:eastAsia="仿宋_GB2312"/>
                <w:sz w:val="24"/>
                <w:szCs w:val="24"/>
              </w:rPr>
              <w:t>5</w:t>
            </w:r>
          </w:p>
        </w:tc>
        <w:tc>
          <w:tcPr>
            <w:tcW w:w="2040" w:type="dxa"/>
            <w:vAlign w:val="center"/>
          </w:tcPr>
          <w:p w14:paraId="163218AB">
            <w:pPr>
              <w:spacing w:line="340" w:lineRule="atLeast"/>
              <w:rPr>
                <w:rFonts w:ascii="仿宋_GB2312" w:hAnsi="仿宋" w:eastAsia="仿宋_GB2312"/>
                <w:sz w:val="24"/>
                <w:szCs w:val="24"/>
              </w:rPr>
            </w:pPr>
            <w:r>
              <w:rPr>
                <w:rFonts w:hint="eastAsia" w:ascii="仿宋_GB2312" w:hAnsi="仿宋" w:eastAsia="仿宋_GB2312"/>
                <w:sz w:val="24"/>
                <w:szCs w:val="24"/>
              </w:rPr>
              <w:t>（采购文件澄清或修改）</w:t>
            </w:r>
          </w:p>
        </w:tc>
        <w:tc>
          <w:tcPr>
            <w:tcW w:w="6045" w:type="dxa"/>
          </w:tcPr>
          <w:p w14:paraId="0D4E0DA1">
            <w:pPr>
              <w:spacing w:line="360" w:lineRule="atLeast"/>
              <w:rPr>
                <w:rFonts w:ascii="仿宋_GB2312" w:hAnsi="仿宋" w:eastAsia="仿宋_GB2312"/>
                <w:sz w:val="24"/>
                <w:szCs w:val="24"/>
              </w:rPr>
            </w:pPr>
            <w:r>
              <w:rPr>
                <w:rFonts w:hint="eastAsia" w:ascii="仿宋_GB2312" w:hAnsi="仿宋" w:eastAsia="仿宋_GB2312"/>
                <w:sz w:val="24"/>
                <w:szCs w:val="24"/>
              </w:rPr>
              <w:t>提交响应文件截止之日前，采购人可对已发出的采购文件进行必要的澄清或修改，澄清或修改的内容作为采购文件的组成部分。</w:t>
            </w:r>
          </w:p>
        </w:tc>
      </w:tr>
      <w:tr w14:paraId="2761F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5FEF5B9A">
            <w:pPr>
              <w:spacing w:line="360" w:lineRule="atLeast"/>
              <w:jc w:val="center"/>
              <w:rPr>
                <w:rFonts w:ascii="仿宋_GB2312" w:hAnsi="仿宋" w:eastAsia="仿宋_GB2312"/>
                <w:sz w:val="24"/>
                <w:szCs w:val="24"/>
              </w:rPr>
            </w:pPr>
            <w:r>
              <w:rPr>
                <w:rFonts w:hint="eastAsia" w:ascii="仿宋_GB2312" w:hAnsi="仿宋" w:eastAsia="仿宋_GB2312"/>
                <w:sz w:val="24"/>
                <w:szCs w:val="24"/>
              </w:rPr>
              <w:t>6</w:t>
            </w:r>
          </w:p>
        </w:tc>
        <w:tc>
          <w:tcPr>
            <w:tcW w:w="2040" w:type="dxa"/>
            <w:vAlign w:val="center"/>
          </w:tcPr>
          <w:p w14:paraId="5745A70D">
            <w:pPr>
              <w:spacing w:line="340" w:lineRule="atLeast"/>
              <w:rPr>
                <w:rFonts w:ascii="仿宋_GB2312" w:hAnsi="仿宋" w:eastAsia="仿宋_GB2312"/>
                <w:sz w:val="24"/>
                <w:szCs w:val="24"/>
              </w:rPr>
            </w:pPr>
            <w:r>
              <w:rPr>
                <w:rFonts w:hint="eastAsia" w:ascii="仿宋_GB2312" w:hAnsi="仿宋" w:eastAsia="仿宋_GB2312"/>
                <w:sz w:val="24"/>
                <w:szCs w:val="24"/>
              </w:rPr>
              <w:t>组建评审小组及相应准备工作</w:t>
            </w:r>
          </w:p>
        </w:tc>
        <w:tc>
          <w:tcPr>
            <w:tcW w:w="6045" w:type="dxa"/>
          </w:tcPr>
          <w:p w14:paraId="2AA8A0B1">
            <w:pPr>
              <w:spacing w:line="360" w:lineRule="atLeast"/>
              <w:rPr>
                <w:rFonts w:ascii="仿宋_GB2312" w:hAnsi="仿宋" w:eastAsia="仿宋_GB2312"/>
                <w:sz w:val="24"/>
                <w:szCs w:val="24"/>
              </w:rPr>
            </w:pPr>
            <w:r>
              <w:rPr>
                <w:rFonts w:hint="eastAsia" w:ascii="仿宋_GB2312" w:hAnsi="仿宋" w:eastAsia="仿宋_GB2312"/>
                <w:sz w:val="24"/>
                <w:szCs w:val="24"/>
              </w:rPr>
              <w:t>采购代理机构协助采购人组建评审小组，评审小组由3人以上（含）单数组成。</w:t>
            </w:r>
          </w:p>
        </w:tc>
      </w:tr>
      <w:tr w14:paraId="2988A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316BE01A">
            <w:pPr>
              <w:spacing w:line="360" w:lineRule="atLeast"/>
              <w:jc w:val="center"/>
              <w:rPr>
                <w:rFonts w:ascii="仿宋_GB2312" w:hAnsi="仿宋" w:eastAsia="仿宋_GB2312"/>
                <w:sz w:val="24"/>
                <w:szCs w:val="24"/>
              </w:rPr>
            </w:pPr>
            <w:r>
              <w:rPr>
                <w:rFonts w:hint="eastAsia" w:ascii="仿宋_GB2312" w:hAnsi="仿宋" w:eastAsia="仿宋_GB2312"/>
                <w:sz w:val="24"/>
                <w:szCs w:val="24"/>
              </w:rPr>
              <w:t>7</w:t>
            </w:r>
          </w:p>
        </w:tc>
        <w:tc>
          <w:tcPr>
            <w:tcW w:w="2040" w:type="dxa"/>
            <w:vAlign w:val="center"/>
          </w:tcPr>
          <w:p w14:paraId="70D9A3FE">
            <w:pPr>
              <w:spacing w:line="340" w:lineRule="atLeast"/>
              <w:rPr>
                <w:rFonts w:ascii="仿宋_GB2312" w:hAnsi="仿宋" w:eastAsia="仿宋_GB2312"/>
                <w:sz w:val="24"/>
                <w:szCs w:val="24"/>
              </w:rPr>
            </w:pPr>
            <w:r>
              <w:rPr>
                <w:rFonts w:hint="eastAsia" w:ascii="仿宋_GB2312" w:hAnsi="仿宋" w:eastAsia="仿宋_GB2312"/>
                <w:sz w:val="24"/>
                <w:szCs w:val="24"/>
              </w:rPr>
              <w:t>（收取响应保证金）</w:t>
            </w:r>
          </w:p>
        </w:tc>
        <w:tc>
          <w:tcPr>
            <w:tcW w:w="6045" w:type="dxa"/>
          </w:tcPr>
          <w:p w14:paraId="171A1AE8">
            <w:pPr>
              <w:spacing w:line="360" w:lineRule="atLeast"/>
              <w:rPr>
                <w:rFonts w:ascii="仿宋_GB2312" w:hAnsi="仿宋" w:eastAsia="仿宋_GB2312"/>
                <w:sz w:val="24"/>
                <w:szCs w:val="24"/>
              </w:rPr>
            </w:pPr>
            <w:r>
              <w:rPr>
                <w:rFonts w:hint="eastAsia" w:ascii="仿宋_GB2312" w:hAnsi="仿宋" w:eastAsia="仿宋_GB2312"/>
                <w:sz w:val="24"/>
                <w:szCs w:val="24"/>
              </w:rPr>
              <w:t>根据采购文件的规定，收取响应保证金。</w:t>
            </w:r>
          </w:p>
        </w:tc>
      </w:tr>
      <w:tr w14:paraId="484ED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2EC75713">
            <w:pPr>
              <w:spacing w:line="360" w:lineRule="atLeast"/>
              <w:jc w:val="center"/>
              <w:rPr>
                <w:rFonts w:ascii="仿宋_GB2312" w:hAnsi="仿宋" w:eastAsia="仿宋_GB2312"/>
                <w:sz w:val="24"/>
                <w:szCs w:val="24"/>
              </w:rPr>
            </w:pPr>
            <w:r>
              <w:rPr>
                <w:rFonts w:hint="eastAsia" w:ascii="仿宋_GB2312" w:hAnsi="仿宋" w:eastAsia="仿宋_GB2312"/>
                <w:sz w:val="24"/>
                <w:szCs w:val="24"/>
              </w:rPr>
              <w:t>8</w:t>
            </w:r>
          </w:p>
        </w:tc>
        <w:tc>
          <w:tcPr>
            <w:tcW w:w="2040" w:type="dxa"/>
            <w:vAlign w:val="center"/>
          </w:tcPr>
          <w:p w14:paraId="64CB5DBE">
            <w:pPr>
              <w:spacing w:line="340" w:lineRule="atLeast"/>
              <w:rPr>
                <w:rFonts w:ascii="仿宋_GB2312" w:hAnsi="仿宋" w:eastAsia="仿宋_GB2312"/>
                <w:sz w:val="24"/>
                <w:szCs w:val="24"/>
              </w:rPr>
            </w:pPr>
            <w:r>
              <w:rPr>
                <w:rFonts w:hint="eastAsia" w:ascii="仿宋_GB2312" w:hAnsi="仿宋" w:eastAsia="仿宋_GB2312"/>
                <w:sz w:val="24"/>
                <w:szCs w:val="24"/>
              </w:rPr>
              <w:t>接收响应文件</w:t>
            </w:r>
          </w:p>
        </w:tc>
        <w:tc>
          <w:tcPr>
            <w:tcW w:w="6045" w:type="dxa"/>
          </w:tcPr>
          <w:p w14:paraId="2528B9BD">
            <w:pPr>
              <w:spacing w:line="360" w:lineRule="atLeast"/>
              <w:rPr>
                <w:rFonts w:ascii="仿宋_GB2312" w:hAnsi="仿宋" w:eastAsia="仿宋_GB2312"/>
                <w:sz w:val="24"/>
                <w:szCs w:val="24"/>
              </w:rPr>
            </w:pPr>
            <w:r>
              <w:rPr>
                <w:rFonts w:hint="eastAsia" w:ascii="仿宋_GB2312" w:hAnsi="仿宋" w:eastAsia="仿宋_GB2312"/>
                <w:sz w:val="24"/>
                <w:szCs w:val="24"/>
              </w:rPr>
              <w:t>采购代理机构按照采购文件规定的时间和地点安排专人接收响应文件。</w:t>
            </w:r>
          </w:p>
        </w:tc>
      </w:tr>
      <w:tr w14:paraId="538CE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3D7C3B36">
            <w:pPr>
              <w:spacing w:line="360" w:lineRule="atLeast"/>
              <w:jc w:val="center"/>
              <w:rPr>
                <w:rFonts w:ascii="仿宋_GB2312" w:hAnsi="仿宋" w:eastAsia="仿宋_GB2312"/>
                <w:sz w:val="24"/>
                <w:szCs w:val="24"/>
              </w:rPr>
            </w:pPr>
            <w:r>
              <w:rPr>
                <w:rFonts w:hint="eastAsia" w:ascii="仿宋_GB2312" w:hAnsi="仿宋" w:eastAsia="仿宋_GB2312"/>
                <w:sz w:val="24"/>
                <w:szCs w:val="24"/>
              </w:rPr>
              <w:t>9</w:t>
            </w:r>
          </w:p>
        </w:tc>
        <w:tc>
          <w:tcPr>
            <w:tcW w:w="2040" w:type="dxa"/>
            <w:vAlign w:val="center"/>
          </w:tcPr>
          <w:p w14:paraId="2C59CEC4">
            <w:pPr>
              <w:spacing w:line="340" w:lineRule="atLeast"/>
              <w:rPr>
                <w:rFonts w:ascii="仿宋_GB2312" w:hAnsi="仿宋" w:eastAsia="仿宋_GB2312"/>
                <w:sz w:val="24"/>
                <w:szCs w:val="24"/>
              </w:rPr>
            </w:pPr>
            <w:r>
              <w:rPr>
                <w:rFonts w:hint="eastAsia" w:ascii="仿宋_GB2312" w:hAnsi="仿宋" w:eastAsia="仿宋_GB2312"/>
                <w:sz w:val="24"/>
                <w:szCs w:val="24"/>
              </w:rPr>
              <w:t>开启响应文件</w:t>
            </w:r>
          </w:p>
        </w:tc>
        <w:tc>
          <w:tcPr>
            <w:tcW w:w="6045" w:type="dxa"/>
          </w:tcPr>
          <w:p w14:paraId="79432264">
            <w:pPr>
              <w:spacing w:line="360" w:lineRule="atLeast"/>
              <w:rPr>
                <w:rFonts w:ascii="仿宋_GB2312" w:hAnsi="仿宋" w:eastAsia="仿宋_GB2312"/>
                <w:sz w:val="24"/>
                <w:szCs w:val="24"/>
              </w:rPr>
            </w:pPr>
            <w:r>
              <w:rPr>
                <w:rFonts w:hint="eastAsia" w:ascii="仿宋_GB2312" w:hAnsi="仿宋" w:eastAsia="仿宋_GB2312"/>
                <w:sz w:val="24"/>
                <w:szCs w:val="24"/>
              </w:rPr>
              <w:t>采购代理机构在采购文件确定的提交响应文件截止时间的同一时间和预先确定的开启会议地点公开组织开启响应文件会议，并公开宣布供应商响应报价等主要内容。</w:t>
            </w:r>
          </w:p>
        </w:tc>
      </w:tr>
      <w:tr w14:paraId="6E8EA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7DBDF1B4">
            <w:pPr>
              <w:spacing w:line="360" w:lineRule="atLeast"/>
              <w:jc w:val="center"/>
              <w:rPr>
                <w:rFonts w:ascii="仿宋_GB2312" w:hAnsi="仿宋" w:eastAsia="仿宋_GB2312"/>
                <w:sz w:val="24"/>
                <w:szCs w:val="24"/>
              </w:rPr>
            </w:pPr>
            <w:r>
              <w:rPr>
                <w:rFonts w:hint="eastAsia" w:ascii="仿宋_GB2312" w:hAnsi="仿宋" w:eastAsia="仿宋_GB2312"/>
                <w:sz w:val="24"/>
                <w:szCs w:val="24"/>
              </w:rPr>
              <w:t>10</w:t>
            </w:r>
          </w:p>
        </w:tc>
        <w:tc>
          <w:tcPr>
            <w:tcW w:w="2040" w:type="dxa"/>
            <w:vAlign w:val="center"/>
          </w:tcPr>
          <w:p w14:paraId="29ADB709">
            <w:pPr>
              <w:spacing w:line="340" w:lineRule="atLeast"/>
              <w:rPr>
                <w:rFonts w:ascii="仿宋_GB2312" w:hAnsi="仿宋" w:eastAsia="仿宋_GB2312"/>
                <w:sz w:val="24"/>
                <w:szCs w:val="24"/>
              </w:rPr>
            </w:pPr>
            <w:r>
              <w:rPr>
                <w:rFonts w:hint="eastAsia" w:ascii="仿宋_GB2312" w:hAnsi="仿宋" w:eastAsia="仿宋_GB2312"/>
                <w:sz w:val="24"/>
                <w:szCs w:val="24"/>
              </w:rPr>
              <w:t>组织评审</w:t>
            </w:r>
          </w:p>
        </w:tc>
        <w:tc>
          <w:tcPr>
            <w:tcW w:w="6045" w:type="dxa"/>
          </w:tcPr>
          <w:p w14:paraId="3ED3EDD6">
            <w:pPr>
              <w:spacing w:line="360" w:lineRule="atLeast"/>
              <w:rPr>
                <w:rFonts w:ascii="仿宋_GB2312" w:hAnsi="仿宋" w:eastAsia="仿宋_GB2312"/>
                <w:sz w:val="24"/>
                <w:szCs w:val="24"/>
              </w:rPr>
            </w:pPr>
            <w:r>
              <w:rPr>
                <w:rFonts w:hint="eastAsia" w:ascii="仿宋_GB2312" w:hAnsi="仿宋" w:eastAsia="仿宋_GB2312"/>
                <w:sz w:val="24"/>
                <w:szCs w:val="24"/>
              </w:rPr>
              <w:t xml:space="preserve">采购代理机构组织评审小组按采购文件规定进行评审，评审小组仅对公开宣读的响应文件进行评审，并编写评审报告。  </w:t>
            </w:r>
          </w:p>
        </w:tc>
      </w:tr>
      <w:tr w14:paraId="27DE6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2C2DB12F">
            <w:pPr>
              <w:spacing w:line="360" w:lineRule="atLeast"/>
              <w:jc w:val="center"/>
              <w:rPr>
                <w:rFonts w:ascii="仿宋_GB2312" w:hAnsi="仿宋" w:eastAsia="仿宋_GB2312"/>
                <w:sz w:val="24"/>
                <w:szCs w:val="24"/>
              </w:rPr>
            </w:pPr>
            <w:r>
              <w:rPr>
                <w:rFonts w:hint="eastAsia" w:ascii="仿宋_GB2312" w:hAnsi="仿宋" w:eastAsia="仿宋_GB2312"/>
                <w:sz w:val="24"/>
                <w:szCs w:val="24"/>
              </w:rPr>
              <w:t>11</w:t>
            </w:r>
          </w:p>
        </w:tc>
        <w:tc>
          <w:tcPr>
            <w:tcW w:w="2040" w:type="dxa"/>
            <w:vAlign w:val="center"/>
          </w:tcPr>
          <w:p w14:paraId="113DFDA7">
            <w:pPr>
              <w:spacing w:line="340" w:lineRule="atLeast"/>
              <w:rPr>
                <w:rFonts w:ascii="仿宋_GB2312" w:hAnsi="仿宋" w:eastAsia="仿宋_GB2312"/>
                <w:sz w:val="24"/>
                <w:szCs w:val="24"/>
              </w:rPr>
            </w:pPr>
            <w:r>
              <w:rPr>
                <w:rFonts w:hint="eastAsia" w:ascii="仿宋_GB2312" w:hAnsi="仿宋" w:eastAsia="仿宋_GB2312"/>
                <w:sz w:val="24"/>
                <w:szCs w:val="24"/>
              </w:rPr>
              <w:t>协助确定成交供应商</w:t>
            </w:r>
          </w:p>
        </w:tc>
        <w:tc>
          <w:tcPr>
            <w:tcW w:w="6045" w:type="dxa"/>
          </w:tcPr>
          <w:p w14:paraId="2AC641EE">
            <w:pPr>
              <w:spacing w:line="360" w:lineRule="atLeast"/>
              <w:rPr>
                <w:rFonts w:ascii="仿宋_GB2312" w:hAnsi="仿宋" w:eastAsia="仿宋_GB2312"/>
                <w:sz w:val="24"/>
                <w:szCs w:val="24"/>
              </w:rPr>
            </w:pPr>
            <w:r>
              <w:rPr>
                <w:rFonts w:hint="eastAsia" w:ascii="仿宋_GB2312" w:hAnsi="仿宋" w:eastAsia="仿宋_GB2312"/>
                <w:sz w:val="24"/>
                <w:szCs w:val="24"/>
              </w:rPr>
              <w:t>采购代理机构协助采购人依据法律法规及采购文件规定确定成交供应商。</w:t>
            </w:r>
          </w:p>
        </w:tc>
      </w:tr>
      <w:tr w14:paraId="16ABA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1" w:type="dxa"/>
            <w:vAlign w:val="center"/>
          </w:tcPr>
          <w:p w14:paraId="72235538">
            <w:pPr>
              <w:spacing w:line="360" w:lineRule="atLeast"/>
              <w:jc w:val="center"/>
              <w:rPr>
                <w:rFonts w:ascii="仿宋_GB2312" w:hAnsi="仿宋" w:eastAsia="仿宋_GB2312"/>
                <w:sz w:val="24"/>
                <w:szCs w:val="24"/>
              </w:rPr>
            </w:pPr>
            <w:r>
              <w:rPr>
                <w:rFonts w:hint="eastAsia" w:ascii="仿宋_GB2312" w:hAnsi="仿宋" w:eastAsia="仿宋_GB2312"/>
                <w:sz w:val="24"/>
                <w:szCs w:val="24"/>
              </w:rPr>
              <w:t>12</w:t>
            </w:r>
          </w:p>
        </w:tc>
        <w:tc>
          <w:tcPr>
            <w:tcW w:w="2040" w:type="dxa"/>
            <w:vAlign w:val="center"/>
          </w:tcPr>
          <w:p w14:paraId="3E7FB19E">
            <w:pPr>
              <w:spacing w:line="340" w:lineRule="atLeast"/>
              <w:rPr>
                <w:rFonts w:ascii="仿宋_GB2312" w:hAnsi="仿宋" w:eastAsia="仿宋_GB2312"/>
                <w:sz w:val="24"/>
                <w:szCs w:val="24"/>
              </w:rPr>
            </w:pPr>
            <w:r>
              <w:rPr>
                <w:rFonts w:hint="eastAsia" w:ascii="仿宋_GB2312" w:hAnsi="仿宋" w:eastAsia="仿宋_GB2312"/>
                <w:sz w:val="24"/>
                <w:szCs w:val="24"/>
              </w:rPr>
              <w:t>发出成交通知书</w:t>
            </w:r>
          </w:p>
        </w:tc>
        <w:tc>
          <w:tcPr>
            <w:tcW w:w="6045" w:type="dxa"/>
          </w:tcPr>
          <w:p w14:paraId="57364B7C">
            <w:pPr>
              <w:spacing w:line="360" w:lineRule="atLeast"/>
              <w:rPr>
                <w:rFonts w:ascii="仿宋_GB2312" w:hAnsi="仿宋" w:eastAsia="仿宋_GB2312"/>
                <w:sz w:val="24"/>
                <w:szCs w:val="24"/>
              </w:rPr>
            </w:pPr>
            <w:r>
              <w:rPr>
                <w:rFonts w:hint="eastAsia" w:ascii="仿宋_GB2312" w:hAnsi="仿宋" w:eastAsia="仿宋_GB2312"/>
                <w:sz w:val="24"/>
                <w:szCs w:val="24"/>
              </w:rPr>
              <w:t>采购代理机构在响应文件有效期内向成交人发出成交通知书。</w:t>
            </w:r>
          </w:p>
        </w:tc>
      </w:tr>
      <w:bookmarkEnd w:id="290"/>
    </w:tbl>
    <w:p w14:paraId="64DB7E0A">
      <w:pPr>
        <w:widowControl/>
        <w:adjustRightInd w:val="0"/>
        <w:snapToGrid w:val="0"/>
        <w:spacing w:line="360" w:lineRule="auto"/>
        <w:ind w:firstLine="480" w:firstLineChars="200"/>
        <w:jc w:val="left"/>
        <w:rPr>
          <w:rFonts w:ascii="黑体" w:hAnsi="黑体" w:eastAsia="黑体"/>
          <w:sz w:val="24"/>
          <w:szCs w:val="24"/>
        </w:rPr>
      </w:pPr>
      <w:r>
        <w:rPr>
          <w:rFonts w:hint="eastAsia" w:ascii="黑体" w:hAnsi="黑体" w:eastAsia="黑体"/>
          <w:sz w:val="24"/>
          <w:szCs w:val="24"/>
        </w:rPr>
        <w:t>注：加括号“（）”的采购程序为可选工作，应根据采购项目的实际需要决定是否进行。</w:t>
      </w:r>
    </w:p>
    <w:p w14:paraId="4D9BA8D5">
      <w:pPr>
        <w:pStyle w:val="4"/>
        <w:spacing w:before="120" w:after="120" w:line="360" w:lineRule="auto"/>
        <w:rPr>
          <w:rFonts w:hint="default" w:ascii="黑体" w:hAnsi="黑体" w:eastAsia="黑体"/>
          <w:sz w:val="24"/>
          <w:szCs w:val="24"/>
        </w:rPr>
      </w:pPr>
      <w:bookmarkStart w:id="292" w:name="_Toc30072"/>
      <w:r>
        <w:rPr>
          <w:rFonts w:ascii="黑体" w:hAnsi="黑体" w:eastAsia="黑体"/>
          <w:sz w:val="24"/>
          <w:szCs w:val="24"/>
        </w:rPr>
        <w:t>6.2编制采购文件</w:t>
      </w:r>
      <w:bookmarkEnd w:id="292"/>
      <w:bookmarkStart w:id="293" w:name="_Toc466282764"/>
    </w:p>
    <w:p w14:paraId="3954E8A2">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6.2</w:t>
      </w:r>
      <w:r>
        <w:rPr>
          <w:rFonts w:hint="eastAsia" w:ascii="仿宋_GB2312" w:hAnsi="宋体" w:eastAsia="仿宋_GB2312" w:cs="宋体"/>
          <w:kern w:val="0"/>
          <w:sz w:val="24"/>
          <w:szCs w:val="24"/>
        </w:rPr>
        <w:t>.1</w:t>
      </w:r>
      <w:r>
        <w:rPr>
          <w:rFonts w:hint="eastAsia" w:ascii="仿宋_GB2312" w:hAnsi="宋体" w:eastAsia="仿宋_GB2312" w:cs="宋体"/>
          <w:kern w:val="0"/>
          <w:sz w:val="24"/>
        </w:rPr>
        <w:t>采购代理机构应根据采购项目的特点和采购人的实际需求编制</w:t>
      </w:r>
      <w:r>
        <w:rPr>
          <w:rFonts w:hint="eastAsia" w:ascii="仿宋_GB2312" w:hAnsi="宋体" w:eastAsia="仿宋_GB2312" w:cs="宋体"/>
          <w:kern w:val="0"/>
          <w:sz w:val="24"/>
          <w:szCs w:val="24"/>
        </w:rPr>
        <w:t>询比</w:t>
      </w:r>
      <w:r>
        <w:rPr>
          <w:rFonts w:hint="eastAsia" w:ascii="仿宋_GB2312" w:hAnsi="宋体" w:eastAsia="仿宋_GB2312" w:cs="宋体"/>
          <w:kern w:val="0"/>
          <w:sz w:val="24"/>
        </w:rPr>
        <w:t>采购文件。</w:t>
      </w:r>
      <w:r>
        <w:rPr>
          <w:rFonts w:hint="eastAsia" w:ascii="仿宋_GB2312" w:hAnsi="宋体" w:eastAsia="仿宋_GB2312" w:cs="宋体"/>
          <w:kern w:val="0"/>
          <w:sz w:val="24"/>
          <w:szCs w:val="24"/>
        </w:rPr>
        <w:t>询比采购文件的主要内容包括：采购邀请书、供应商须知、评审办法、合同条款及格式、技术需求书、响应文件格式等，具体内容详见附件1。</w:t>
      </w:r>
    </w:p>
    <w:p w14:paraId="50FE585E">
      <w:pPr>
        <w:pStyle w:val="4"/>
        <w:spacing w:before="120" w:after="120" w:line="360" w:lineRule="auto"/>
        <w:rPr>
          <w:rFonts w:hint="default" w:ascii="黑体" w:hAnsi="黑体" w:eastAsia="黑体"/>
          <w:sz w:val="24"/>
          <w:szCs w:val="24"/>
        </w:rPr>
      </w:pPr>
      <w:bookmarkStart w:id="294" w:name="_Toc14067"/>
      <w:bookmarkStart w:id="295" w:name="_Toc12997"/>
      <w:r>
        <w:rPr>
          <w:rFonts w:ascii="黑体" w:hAnsi="黑体" w:eastAsia="黑体"/>
          <w:sz w:val="24"/>
          <w:szCs w:val="24"/>
        </w:rPr>
        <w:fldChar w:fldCharType="begin"/>
      </w:r>
      <w:r>
        <w:rPr>
          <w:rFonts w:ascii="黑体" w:hAnsi="黑体" w:eastAsia="黑体"/>
          <w:sz w:val="24"/>
          <w:szCs w:val="24"/>
        </w:rPr>
        <w:instrText xml:space="preserve"> HYPERLINK \l "_Toc418592532" </w:instrText>
      </w:r>
      <w:r>
        <w:rPr>
          <w:rFonts w:ascii="黑体" w:hAnsi="黑体" w:eastAsia="黑体"/>
          <w:sz w:val="24"/>
          <w:szCs w:val="24"/>
        </w:rPr>
        <w:fldChar w:fldCharType="separate"/>
      </w:r>
      <w:r>
        <w:rPr>
          <w:rFonts w:ascii="黑体" w:hAnsi="黑体" w:eastAsia="黑体"/>
          <w:sz w:val="24"/>
          <w:szCs w:val="24"/>
        </w:rPr>
        <w:t>6.3</w:t>
      </w:r>
      <w:r>
        <w:rPr>
          <w:rFonts w:ascii="黑体" w:hAnsi="黑体" w:eastAsia="黑体"/>
          <w:sz w:val="24"/>
          <w:szCs w:val="24"/>
        </w:rPr>
        <w:fldChar w:fldCharType="end"/>
      </w:r>
      <w:r>
        <w:rPr>
          <w:rFonts w:ascii="黑体" w:hAnsi="黑体" w:eastAsia="黑体"/>
          <w:sz w:val="24"/>
          <w:szCs w:val="24"/>
        </w:rPr>
        <w:t xml:space="preserve"> 发布采购公告或采购邀请书</w:t>
      </w:r>
      <w:bookmarkEnd w:id="294"/>
      <w:bookmarkEnd w:id="295"/>
    </w:p>
    <w:p w14:paraId="176FDA02">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6.3.1发布采购公告（适用于公告邀请供应商的情形）</w:t>
      </w:r>
    </w:p>
    <w:p w14:paraId="0EBD9E06">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新增第6.3.1.6</w:t>
      </w:r>
      <w:r>
        <w:rPr>
          <w:rFonts w:hint="eastAsia" w:ascii="仿宋_GB2312" w:hAnsi="宋体" w:eastAsia="仿宋_GB2312" w:cs="宋体"/>
          <w:sz w:val="24"/>
        </w:rPr>
        <w:t>目</w:t>
      </w:r>
      <w:r>
        <w:rPr>
          <w:rFonts w:hint="eastAsia" w:ascii="仿宋_GB2312" w:hAnsi="宋体" w:eastAsia="仿宋_GB2312" w:cs="宋体"/>
          <w:kern w:val="0"/>
          <w:sz w:val="24"/>
        </w:rPr>
        <w:t>：</w:t>
      </w:r>
    </w:p>
    <w:p w14:paraId="23779C39">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6.3.1.6 询比采购公告格式见附件</w:t>
      </w:r>
      <w:r>
        <w:rPr>
          <w:rFonts w:ascii="仿宋_GB2312" w:hAnsi="宋体" w:eastAsia="仿宋_GB2312" w:cs="宋体"/>
          <w:kern w:val="0"/>
          <w:sz w:val="24"/>
        </w:rPr>
        <w:t>2</w:t>
      </w:r>
      <w:r>
        <w:rPr>
          <w:rFonts w:hint="eastAsia" w:ascii="仿宋_GB2312" w:hAnsi="宋体" w:eastAsia="仿宋_GB2312" w:cs="宋体"/>
          <w:kern w:val="0"/>
          <w:sz w:val="24"/>
        </w:rPr>
        <w:t>。</w:t>
      </w:r>
    </w:p>
    <w:p w14:paraId="7294CC74">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6.3.2发出采购邀请书（适用于直接邀请供应商的情形）</w:t>
      </w:r>
    </w:p>
    <w:p w14:paraId="58F8BD50">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新增第6.3.2.4至6.3.2.7</w:t>
      </w:r>
      <w:r>
        <w:rPr>
          <w:rFonts w:hint="eastAsia" w:ascii="仿宋_GB2312" w:hAnsi="宋体" w:eastAsia="仿宋_GB2312" w:cs="宋体"/>
          <w:sz w:val="24"/>
        </w:rPr>
        <w:t>目</w:t>
      </w:r>
      <w:r>
        <w:rPr>
          <w:rFonts w:hint="eastAsia" w:ascii="仿宋_GB2312" w:hAnsi="宋体" w:eastAsia="仿宋_GB2312" w:cs="宋体"/>
          <w:kern w:val="0"/>
          <w:sz w:val="24"/>
          <w:szCs w:val="24"/>
        </w:rPr>
        <w:t>：</w:t>
      </w:r>
    </w:p>
    <w:p w14:paraId="519EB508">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w:t>
      </w:r>
      <w:r>
        <w:rPr>
          <w:rFonts w:ascii="仿宋_GB2312" w:hAnsi="宋体" w:eastAsia="仿宋_GB2312" w:cs="宋体"/>
          <w:kern w:val="0"/>
          <w:sz w:val="24"/>
          <w:szCs w:val="24"/>
        </w:rPr>
        <w:t>3</w:t>
      </w:r>
      <w:r>
        <w:rPr>
          <w:rFonts w:hint="eastAsia" w:ascii="仿宋_GB2312" w:hAnsi="宋体" w:eastAsia="仿宋_GB2312" w:cs="宋体"/>
          <w:kern w:val="0"/>
          <w:sz w:val="24"/>
          <w:szCs w:val="24"/>
        </w:rPr>
        <w:t>.</w:t>
      </w:r>
      <w:r>
        <w:rPr>
          <w:rFonts w:ascii="仿宋_GB2312" w:hAnsi="宋体" w:eastAsia="仿宋_GB2312" w:cs="宋体"/>
          <w:kern w:val="0"/>
          <w:sz w:val="24"/>
          <w:szCs w:val="24"/>
        </w:rPr>
        <w:t>2.4</w:t>
      </w:r>
      <w:r>
        <w:rPr>
          <w:rFonts w:hint="eastAsia" w:ascii="仿宋_GB2312" w:hAnsi="宋体" w:eastAsia="仿宋_GB2312" w:cs="宋体"/>
          <w:kern w:val="0"/>
          <w:sz w:val="24"/>
          <w:szCs w:val="24"/>
        </w:rPr>
        <w:t>采用邀请询比采购方式的采购项目，采购代理机构应向3个或以上符合条件的供应商发出询比采购邀请书，邀请其参与询比响应。</w:t>
      </w:r>
    </w:p>
    <w:p w14:paraId="6EFE56B3">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w:t>
      </w:r>
      <w:r>
        <w:rPr>
          <w:rFonts w:ascii="仿宋_GB2312" w:hAnsi="宋体" w:eastAsia="仿宋_GB2312" w:cs="宋体"/>
          <w:kern w:val="0"/>
          <w:sz w:val="24"/>
          <w:szCs w:val="24"/>
        </w:rPr>
        <w:t>3</w:t>
      </w:r>
      <w:r>
        <w:rPr>
          <w:rFonts w:hint="eastAsia" w:ascii="仿宋_GB2312" w:hAnsi="宋体" w:eastAsia="仿宋_GB2312" w:cs="宋体"/>
          <w:kern w:val="0"/>
          <w:sz w:val="24"/>
          <w:szCs w:val="24"/>
        </w:rPr>
        <w:t>.</w:t>
      </w:r>
      <w:r>
        <w:rPr>
          <w:rFonts w:ascii="仿宋_GB2312" w:hAnsi="宋体" w:eastAsia="仿宋_GB2312" w:cs="宋体"/>
          <w:kern w:val="0"/>
          <w:sz w:val="24"/>
          <w:szCs w:val="24"/>
        </w:rPr>
        <w:t>2.5</w:t>
      </w:r>
      <w:r>
        <w:rPr>
          <w:rFonts w:hint="eastAsia" w:ascii="仿宋_GB2312" w:hAnsi="宋体" w:eastAsia="仿宋_GB2312" w:cs="宋体"/>
          <w:kern w:val="0"/>
          <w:sz w:val="24"/>
          <w:szCs w:val="24"/>
        </w:rPr>
        <w:t xml:space="preserve"> 采购代理机构应要求供应商在收到询比采购邀请书后予以回函，确认其是否参与询比响应。回函确认截止后，采购代理机构应汇总确认参与询比响应的供应商名单，并报送采购人。</w:t>
      </w:r>
    </w:p>
    <w:p w14:paraId="7BF930DC">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w:t>
      </w:r>
      <w:r>
        <w:rPr>
          <w:rFonts w:ascii="仿宋_GB2312" w:hAnsi="宋体" w:eastAsia="仿宋_GB2312" w:cs="宋体"/>
          <w:kern w:val="0"/>
          <w:sz w:val="24"/>
          <w:szCs w:val="24"/>
        </w:rPr>
        <w:t>3</w:t>
      </w:r>
      <w:r>
        <w:rPr>
          <w:rFonts w:hint="eastAsia" w:ascii="仿宋_GB2312" w:hAnsi="宋体" w:eastAsia="仿宋_GB2312" w:cs="宋体"/>
          <w:kern w:val="0"/>
          <w:sz w:val="24"/>
          <w:szCs w:val="24"/>
        </w:rPr>
        <w:t>.</w:t>
      </w:r>
      <w:r>
        <w:rPr>
          <w:rFonts w:ascii="仿宋_GB2312" w:hAnsi="宋体" w:eastAsia="仿宋_GB2312" w:cs="宋体"/>
          <w:kern w:val="0"/>
          <w:sz w:val="24"/>
          <w:szCs w:val="24"/>
        </w:rPr>
        <w:t>2.6</w:t>
      </w:r>
      <w:r>
        <w:rPr>
          <w:rFonts w:hint="eastAsia" w:ascii="仿宋_GB2312" w:hAnsi="宋体" w:eastAsia="仿宋_GB2312" w:cs="宋体"/>
          <w:kern w:val="0"/>
          <w:sz w:val="24"/>
          <w:szCs w:val="24"/>
        </w:rPr>
        <w:t xml:space="preserve"> 供应商回函确认参与响应的少于3个的，采购代理机构应及时通知采购人，协助采购人分析原因并提出应对措施：</w:t>
      </w:r>
    </w:p>
    <w:p w14:paraId="066AEF5D">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（1）询比采购邀请书内容不存在歧视性、排他性等不合理要求，可建议采购人：</w:t>
      </w:r>
    </w:p>
    <w:p w14:paraId="650F60D0">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①补充邀请名单，延长响应文件开启时间；</w:t>
      </w:r>
    </w:p>
    <w:p w14:paraId="296A9FF9">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②改为公开询比采购；</w:t>
      </w:r>
    </w:p>
    <w:p w14:paraId="3147B780">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③</w:t>
      </w:r>
      <w:r>
        <w:rPr>
          <w:rFonts w:ascii="仿宋_GB2312" w:hAnsi="宋体" w:eastAsia="仿宋_GB2312" w:cs="宋体"/>
          <w:kern w:val="0"/>
          <w:sz w:val="24"/>
          <w:szCs w:val="24"/>
        </w:rPr>
        <w:t>继续询比采购</w:t>
      </w:r>
      <w:r>
        <w:rPr>
          <w:rFonts w:hint="eastAsia" w:ascii="仿宋_GB2312" w:hAnsi="宋体" w:eastAsia="仿宋_GB2312" w:cs="宋体"/>
          <w:kern w:val="0"/>
          <w:sz w:val="24"/>
          <w:szCs w:val="24"/>
        </w:rPr>
        <w:t>。</w:t>
      </w:r>
    </w:p>
    <w:p w14:paraId="7C878F4A">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）询比采购邀请书内容存在不合理要求，修改采购文件后重新进行询比采购。</w:t>
      </w:r>
    </w:p>
    <w:p w14:paraId="325021E3">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sz w:val="24"/>
        </w:rPr>
        <w:t>6.3.2.7</w:t>
      </w:r>
      <w:r>
        <w:rPr>
          <w:rFonts w:hint="eastAsia" w:ascii="仿宋_GB2312" w:hAnsi="宋体" w:eastAsia="仿宋_GB2312" w:cs="宋体"/>
          <w:kern w:val="0"/>
          <w:sz w:val="24"/>
          <w:szCs w:val="24"/>
        </w:rPr>
        <w:t>询比</w:t>
      </w:r>
      <w:r>
        <w:rPr>
          <w:rFonts w:hint="eastAsia" w:ascii="仿宋_GB2312" w:hAnsi="宋体" w:eastAsia="仿宋_GB2312" w:cs="宋体"/>
          <w:sz w:val="24"/>
        </w:rPr>
        <w:t>采购邀</w:t>
      </w:r>
      <w:r>
        <w:rPr>
          <w:rFonts w:hint="eastAsia" w:ascii="仿宋_GB2312" w:hAnsi="宋体" w:eastAsia="仿宋_GB2312" w:cs="宋体"/>
          <w:kern w:val="0"/>
          <w:sz w:val="24"/>
        </w:rPr>
        <w:t>请书格式见附件2。</w:t>
      </w:r>
    </w:p>
    <w:bookmarkEnd w:id="293"/>
    <w:p w14:paraId="3B680E27">
      <w:pPr>
        <w:pStyle w:val="4"/>
        <w:spacing w:before="120" w:after="120" w:line="360" w:lineRule="auto"/>
        <w:rPr>
          <w:rFonts w:hint="default" w:ascii="黑体" w:hAnsi="黑体" w:eastAsia="黑体"/>
          <w:sz w:val="24"/>
          <w:szCs w:val="24"/>
        </w:rPr>
      </w:pPr>
      <w:bookmarkStart w:id="296" w:name="_Toc29195"/>
      <w:r>
        <w:rPr>
          <w:rFonts w:ascii="黑体" w:hAnsi="黑体" w:eastAsia="黑体"/>
          <w:sz w:val="24"/>
          <w:szCs w:val="24"/>
        </w:rPr>
        <w:t>6.7组建评审小组及相应准备工作</w:t>
      </w:r>
      <w:bookmarkEnd w:id="296"/>
    </w:p>
    <w:p w14:paraId="14338C3C">
      <w:pPr>
        <w:widowControl/>
        <w:adjustRightInd w:val="0"/>
        <w:snapToGrid w:val="0"/>
        <w:spacing w:line="360" w:lineRule="auto"/>
        <w:ind w:firstLine="480" w:firstLineChars="200"/>
        <w:jc w:val="left"/>
        <w:rPr>
          <w:rFonts w:ascii="仿宋_GB2312" w:hAnsi="宋体" w:eastAsia="仿宋_GB2312" w:cs="宋体"/>
          <w:kern w:val="0"/>
          <w:sz w:val="24"/>
        </w:rPr>
      </w:pPr>
      <w:r>
        <w:rPr>
          <w:rStyle w:val="15"/>
          <w:rFonts w:hint="eastAsia" w:ascii="仿宋_GB2312" w:hAnsi="宋体" w:eastAsia="仿宋_GB2312" w:cs="宋体"/>
          <w:b w:val="0"/>
          <w:bCs/>
          <w:kern w:val="0"/>
          <w:sz w:val="24"/>
        </w:rPr>
        <w:t>6.7</w:t>
      </w:r>
      <w:r>
        <w:rPr>
          <w:rFonts w:hint="eastAsia" w:ascii="仿宋_GB2312" w:hAnsi="宋体" w:eastAsia="仿宋_GB2312" w:cs="宋体"/>
          <w:kern w:val="0"/>
          <w:sz w:val="24"/>
        </w:rPr>
        <w:t>.1采购代理机构应协助采购人组建</w:t>
      </w:r>
      <w:r>
        <w:rPr>
          <w:rStyle w:val="15"/>
          <w:rFonts w:hint="eastAsia" w:ascii="仿宋_GB2312" w:hAnsi="宋体" w:eastAsia="仿宋_GB2312" w:cs="宋体"/>
          <w:b w:val="0"/>
          <w:bCs/>
          <w:sz w:val="24"/>
        </w:rPr>
        <w:t>评审</w:t>
      </w:r>
      <w:r>
        <w:rPr>
          <w:rFonts w:hint="eastAsia" w:ascii="仿宋_GB2312" w:hAnsi="宋体" w:eastAsia="仿宋_GB2312" w:cs="宋体"/>
          <w:kern w:val="0"/>
          <w:sz w:val="24"/>
        </w:rPr>
        <w:t>小组。</w:t>
      </w:r>
      <w:r>
        <w:rPr>
          <w:rStyle w:val="15"/>
          <w:rFonts w:hint="eastAsia" w:ascii="仿宋_GB2312" w:hAnsi="宋体" w:eastAsia="仿宋_GB2312" w:cs="宋体"/>
          <w:b w:val="0"/>
          <w:bCs/>
          <w:sz w:val="24"/>
        </w:rPr>
        <w:t>评审</w:t>
      </w:r>
      <w:r>
        <w:rPr>
          <w:rFonts w:hint="eastAsia" w:ascii="仿宋_GB2312" w:hAnsi="宋体" w:eastAsia="仿宋_GB2312" w:cs="宋体"/>
          <w:kern w:val="0"/>
          <w:sz w:val="24"/>
        </w:rPr>
        <w:t>小组一般为3人以上单数，由采购人和（或）采购代理机构的商务和技术人员组成。鼓励采购人聘请外部专家参加</w:t>
      </w:r>
      <w:r>
        <w:rPr>
          <w:rStyle w:val="15"/>
          <w:rFonts w:hint="eastAsia" w:ascii="仿宋_GB2312" w:hAnsi="宋体" w:eastAsia="仿宋_GB2312" w:cs="宋体"/>
          <w:b w:val="0"/>
          <w:bCs/>
          <w:sz w:val="24"/>
        </w:rPr>
        <w:t>评审</w:t>
      </w:r>
      <w:r>
        <w:rPr>
          <w:rFonts w:hint="eastAsia" w:ascii="仿宋_GB2312" w:hAnsi="宋体" w:eastAsia="仿宋_GB2312" w:cs="宋体"/>
          <w:kern w:val="0"/>
          <w:sz w:val="24"/>
        </w:rPr>
        <w:t>小组。</w:t>
      </w:r>
    </w:p>
    <w:p w14:paraId="683E6592">
      <w:pPr>
        <w:widowControl/>
        <w:adjustRightInd w:val="0"/>
        <w:snapToGrid w:val="0"/>
        <w:spacing w:line="360" w:lineRule="auto"/>
        <w:ind w:firstLine="480" w:firstLineChars="200"/>
        <w:jc w:val="left"/>
        <w:rPr>
          <w:rFonts w:ascii="仿宋_GB2312" w:hAnsi="宋体" w:eastAsia="仿宋_GB2312" w:cs="宋体"/>
          <w:sz w:val="24"/>
        </w:rPr>
      </w:pPr>
      <w:r>
        <w:rPr>
          <w:rStyle w:val="15"/>
          <w:rFonts w:hint="eastAsia" w:ascii="仿宋_GB2312" w:hAnsi="宋体" w:eastAsia="仿宋_GB2312" w:cs="宋体"/>
          <w:b w:val="0"/>
          <w:bCs/>
          <w:kern w:val="0"/>
          <w:sz w:val="24"/>
        </w:rPr>
        <w:t>6.7</w:t>
      </w:r>
      <w:r>
        <w:rPr>
          <w:rFonts w:hint="eastAsia" w:ascii="仿宋_GB2312" w:hAnsi="宋体" w:eastAsia="仿宋_GB2312" w:cs="宋体"/>
          <w:sz w:val="24"/>
        </w:rPr>
        <w:t>.2聘请外部专家参加</w:t>
      </w:r>
      <w:r>
        <w:rPr>
          <w:rStyle w:val="15"/>
          <w:rFonts w:hint="eastAsia" w:ascii="仿宋_GB2312" w:hAnsi="宋体" w:eastAsia="仿宋_GB2312" w:cs="宋体"/>
          <w:b w:val="0"/>
          <w:bCs/>
          <w:sz w:val="24"/>
        </w:rPr>
        <w:t>评审</w:t>
      </w:r>
      <w:r>
        <w:rPr>
          <w:rFonts w:hint="eastAsia" w:ascii="仿宋_GB2312" w:hAnsi="宋体" w:eastAsia="仿宋_GB2312" w:cs="宋体"/>
          <w:sz w:val="24"/>
        </w:rPr>
        <w:t>小组的，外部专家可由采购人或采购代理机构直接确定，也可在国家主管部门、采购人、采购代理机构或其他机构建立的专家库中选取。</w:t>
      </w:r>
    </w:p>
    <w:p w14:paraId="6F60A07C">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w:t>
      </w:r>
      <w:r>
        <w:rPr>
          <w:rFonts w:ascii="仿宋_GB2312" w:hAnsi="宋体" w:eastAsia="仿宋_GB2312" w:cs="宋体"/>
          <w:kern w:val="0"/>
          <w:sz w:val="24"/>
          <w:szCs w:val="24"/>
        </w:rPr>
        <w:t>7</w:t>
      </w:r>
      <w:r>
        <w:rPr>
          <w:rFonts w:hint="eastAsia" w:ascii="仿宋_GB2312" w:hAnsi="宋体" w:eastAsia="仿宋_GB2312" w:cs="宋体"/>
          <w:kern w:val="0"/>
          <w:sz w:val="24"/>
          <w:szCs w:val="24"/>
        </w:rPr>
        <w:t>.3采购代理机构受采购人委托办理专家的直接聘请或随机抽取、通知等工作事宜的，应按照以下程序进行：</w:t>
      </w:r>
    </w:p>
    <w:p w14:paraId="36001805">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（1）根据采购项目技术和规模情况，编制专家选聘方案，并将专家选聘方案提交采购人确认；</w:t>
      </w:r>
    </w:p>
    <w:p w14:paraId="1FC057B9">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（2）按照专家选聘方案，直接聘任专家或在相关专家库中随机抽取，并通知专家。</w:t>
      </w:r>
    </w:p>
    <w:p w14:paraId="40413A6C">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w:t>
      </w:r>
      <w:r>
        <w:rPr>
          <w:rFonts w:ascii="仿宋_GB2312" w:hAnsi="宋体" w:eastAsia="仿宋_GB2312" w:cs="宋体"/>
          <w:kern w:val="0"/>
          <w:sz w:val="24"/>
          <w:szCs w:val="24"/>
        </w:rPr>
        <w:t>7</w:t>
      </w:r>
      <w:r>
        <w:rPr>
          <w:rFonts w:hint="eastAsia" w:ascii="仿宋_GB2312" w:hAnsi="宋体" w:eastAsia="仿宋_GB2312" w:cs="宋体"/>
          <w:kern w:val="0"/>
          <w:sz w:val="24"/>
          <w:szCs w:val="24"/>
        </w:rPr>
        <w:t>.4专家报到后，采购代理机构应核对其基本身份信息，存在专家缺席、身份不符或应回避情形的</w:t>
      </w:r>
      <w:r>
        <w:rPr>
          <w:rFonts w:ascii="仿宋_GB2312" w:hAnsi="宋体" w:eastAsia="仿宋_GB2312" w:cs="宋体"/>
          <w:kern w:val="0"/>
          <w:sz w:val="24"/>
          <w:szCs w:val="24"/>
        </w:rPr>
        <w:t>，</w:t>
      </w:r>
      <w:r>
        <w:rPr>
          <w:rFonts w:hint="eastAsia" w:ascii="仿宋_GB2312" w:hAnsi="宋体" w:eastAsia="仿宋_GB2312" w:cs="宋体"/>
          <w:kern w:val="0"/>
          <w:sz w:val="24"/>
          <w:szCs w:val="24"/>
        </w:rPr>
        <w:t>采购</w:t>
      </w:r>
      <w:r>
        <w:rPr>
          <w:rFonts w:ascii="仿宋_GB2312" w:hAnsi="宋体" w:eastAsia="仿宋_GB2312" w:cs="宋体"/>
          <w:kern w:val="0"/>
          <w:sz w:val="24"/>
          <w:szCs w:val="24"/>
        </w:rPr>
        <w:t>代理机构</w:t>
      </w:r>
      <w:r>
        <w:rPr>
          <w:rFonts w:hint="eastAsia" w:ascii="仿宋_GB2312" w:hAnsi="宋体" w:eastAsia="仿宋_GB2312" w:cs="宋体"/>
          <w:kern w:val="0"/>
          <w:sz w:val="24"/>
          <w:szCs w:val="24"/>
        </w:rPr>
        <w:t>应及时通知采购人并提出应对解决方案。</w:t>
      </w:r>
    </w:p>
    <w:p w14:paraId="36EF89BE">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w:t>
      </w:r>
      <w:r>
        <w:rPr>
          <w:rFonts w:ascii="仿宋_GB2312" w:hAnsi="宋体" w:eastAsia="仿宋_GB2312" w:cs="宋体"/>
          <w:kern w:val="0"/>
          <w:sz w:val="24"/>
          <w:szCs w:val="24"/>
        </w:rPr>
        <w:t>7</w:t>
      </w:r>
      <w:r>
        <w:rPr>
          <w:rFonts w:hint="eastAsia" w:ascii="仿宋_GB2312" w:hAnsi="宋体" w:eastAsia="仿宋_GB2312" w:cs="宋体"/>
          <w:kern w:val="0"/>
          <w:sz w:val="24"/>
          <w:szCs w:val="24"/>
        </w:rPr>
        <w:t>.5在确定成交结果前，采购代理机构对</w:t>
      </w:r>
      <w:r>
        <w:rPr>
          <w:rStyle w:val="15"/>
          <w:rFonts w:hint="eastAsia" w:ascii="仿宋_GB2312" w:hAnsi="宋体" w:eastAsia="仿宋_GB2312" w:cs="宋体"/>
          <w:b w:val="0"/>
          <w:bCs/>
          <w:sz w:val="24"/>
        </w:rPr>
        <w:t>评审</w:t>
      </w:r>
      <w:r>
        <w:rPr>
          <w:rFonts w:hint="eastAsia" w:ascii="仿宋_GB2312" w:hAnsi="宋体" w:eastAsia="仿宋_GB2312" w:cs="宋体"/>
          <w:kern w:val="0"/>
          <w:sz w:val="24"/>
          <w:szCs w:val="24"/>
        </w:rPr>
        <w:t>小组名单应予以保密。</w:t>
      </w:r>
    </w:p>
    <w:p w14:paraId="27B5C891">
      <w:pPr>
        <w:pStyle w:val="4"/>
        <w:spacing w:before="120" w:after="120" w:line="360" w:lineRule="auto"/>
        <w:rPr>
          <w:rFonts w:hint="default" w:ascii="黑体" w:hAnsi="黑体" w:eastAsia="黑体"/>
          <w:sz w:val="24"/>
          <w:szCs w:val="24"/>
        </w:rPr>
      </w:pPr>
      <w:bookmarkStart w:id="297" w:name="_Toc29845"/>
      <w:r>
        <w:rPr>
          <w:rFonts w:ascii="黑体" w:hAnsi="黑体" w:eastAsia="黑体"/>
          <w:sz w:val="24"/>
          <w:szCs w:val="24"/>
        </w:rPr>
        <w:t>6.9接收响应文件</w:t>
      </w:r>
      <w:bookmarkEnd w:id="297"/>
      <w:bookmarkStart w:id="298" w:name="_Toc466282765"/>
    </w:p>
    <w:p w14:paraId="7BAD56BE">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新增第6.9.6项：</w:t>
      </w:r>
    </w:p>
    <w:p w14:paraId="650AEB5C">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w:t>
      </w:r>
      <w:r>
        <w:rPr>
          <w:rFonts w:ascii="仿宋_GB2312" w:hAnsi="宋体" w:eastAsia="仿宋_GB2312" w:cs="宋体"/>
          <w:kern w:val="0"/>
          <w:sz w:val="24"/>
          <w:szCs w:val="24"/>
        </w:rPr>
        <w:t>9</w:t>
      </w:r>
      <w:r>
        <w:rPr>
          <w:rFonts w:hint="eastAsia" w:ascii="仿宋_GB2312" w:hAnsi="宋体" w:eastAsia="仿宋_GB2312" w:cs="宋体"/>
          <w:kern w:val="0"/>
          <w:sz w:val="24"/>
          <w:szCs w:val="24"/>
        </w:rPr>
        <w:t>.</w:t>
      </w:r>
      <w:r>
        <w:rPr>
          <w:rFonts w:ascii="仿宋_GB2312" w:hAnsi="宋体" w:eastAsia="仿宋_GB2312" w:cs="宋体"/>
          <w:kern w:val="0"/>
          <w:sz w:val="24"/>
          <w:szCs w:val="24"/>
        </w:rPr>
        <w:t>6</w:t>
      </w:r>
      <w:r>
        <w:rPr>
          <w:rFonts w:hint="eastAsia" w:ascii="仿宋_GB2312" w:hAnsi="宋体" w:eastAsia="仿宋_GB2312" w:cs="宋体"/>
          <w:kern w:val="0"/>
          <w:sz w:val="24"/>
          <w:szCs w:val="24"/>
        </w:rPr>
        <w:t xml:space="preserve"> 出现下述情况之一的响应文件，采购代理机构应拒收：</w:t>
      </w:r>
    </w:p>
    <w:p w14:paraId="02DA6AB0">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（1）采用邀请询比采购方式时未收到询比采购邀请书的供应商提交的响应文件；</w:t>
      </w:r>
    </w:p>
    <w:p w14:paraId="1836E03E">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（2）采购文件要求密封，但未密封的；</w:t>
      </w:r>
    </w:p>
    <w:p w14:paraId="1E3E0E85">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（3）逾期送达或未送达指定地点。</w:t>
      </w:r>
    </w:p>
    <w:p w14:paraId="77DD45DE">
      <w:pPr>
        <w:pStyle w:val="4"/>
        <w:spacing w:before="120" w:after="120" w:line="360" w:lineRule="auto"/>
        <w:rPr>
          <w:rFonts w:hint="default" w:ascii="黑体" w:hAnsi="黑体" w:eastAsia="黑体"/>
          <w:sz w:val="24"/>
          <w:szCs w:val="24"/>
        </w:rPr>
      </w:pPr>
      <w:bookmarkStart w:id="299" w:name="_Toc31280"/>
      <w:r>
        <w:rPr>
          <w:rFonts w:ascii="黑体" w:hAnsi="黑体" w:eastAsia="黑体"/>
          <w:sz w:val="24"/>
          <w:szCs w:val="24"/>
        </w:rPr>
        <w:t>6.</w:t>
      </w:r>
      <w:bookmarkEnd w:id="298"/>
      <w:bookmarkStart w:id="300" w:name="OLE_LINK7"/>
      <w:r>
        <w:rPr>
          <w:rFonts w:ascii="黑体" w:hAnsi="黑体" w:eastAsia="黑体"/>
          <w:sz w:val="24"/>
          <w:szCs w:val="24"/>
        </w:rPr>
        <w:t>10开启响应文件</w:t>
      </w:r>
      <w:bookmarkEnd w:id="299"/>
    </w:p>
    <w:p w14:paraId="478C7C3D">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.1</w:t>
      </w:r>
      <w:r>
        <w:rPr>
          <w:rFonts w:ascii="仿宋_GB2312" w:hAnsi="宋体" w:eastAsia="仿宋_GB2312" w:cs="宋体"/>
          <w:kern w:val="0"/>
          <w:sz w:val="24"/>
          <w:szCs w:val="24"/>
        </w:rPr>
        <w:t>0.</w:t>
      </w:r>
      <w:r>
        <w:rPr>
          <w:rFonts w:hint="eastAsia" w:ascii="仿宋_GB2312" w:hAnsi="宋体" w:eastAsia="仿宋_GB2312" w:cs="宋体"/>
          <w:kern w:val="0"/>
          <w:sz w:val="24"/>
          <w:szCs w:val="24"/>
        </w:rPr>
        <w:t>1 采购代理机构应在询比采购文件确定的提交响应文件截止时间的同一时间和预先确定的开启会议地点公开组织开启响应文件会议，并邀请所有供应商的法定代表人或其授权代表参加，未派代表参加的供应商，视为默认开启会议结果。</w:t>
      </w:r>
    </w:p>
    <w:p w14:paraId="43CC9613">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.1</w:t>
      </w:r>
      <w:r>
        <w:rPr>
          <w:rFonts w:ascii="仿宋_GB2312" w:hAnsi="宋体" w:eastAsia="仿宋_GB2312" w:cs="宋体"/>
          <w:kern w:val="0"/>
          <w:sz w:val="24"/>
          <w:szCs w:val="24"/>
        </w:rPr>
        <w:t>0</w:t>
      </w:r>
      <w:r>
        <w:rPr>
          <w:rFonts w:hint="eastAsia" w:ascii="仿宋_GB2312" w:hAnsi="宋体" w:eastAsia="仿宋_GB2312" w:cs="宋体"/>
          <w:kern w:val="0"/>
          <w:sz w:val="24"/>
          <w:szCs w:val="24"/>
        </w:rPr>
        <w:t>.2 在询比响应截止时间前，</w:t>
      </w:r>
      <w:r>
        <w:rPr>
          <w:rFonts w:ascii="仿宋_GB2312" w:hAnsi="宋体" w:eastAsia="仿宋_GB2312" w:cs="宋体"/>
          <w:kern w:val="0"/>
          <w:sz w:val="24"/>
          <w:szCs w:val="24"/>
        </w:rPr>
        <w:t>采购代理机构</w:t>
      </w:r>
      <w:r>
        <w:rPr>
          <w:rFonts w:hint="eastAsia" w:ascii="仿宋_GB2312" w:hAnsi="宋体" w:eastAsia="仿宋_GB2312" w:cs="宋体"/>
          <w:kern w:val="0"/>
          <w:sz w:val="24"/>
          <w:szCs w:val="24"/>
        </w:rPr>
        <w:t>应妥善完成各项必要的开启会议准备工作：</w:t>
      </w:r>
    </w:p>
    <w:p w14:paraId="11D293D1">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（1）开启会议现场条件，包括预定和布置开启会议会议室、准备和调试开启会议需要的演示、记录等各类设备设施；</w:t>
      </w:r>
    </w:p>
    <w:p w14:paraId="185382C7">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（2）开启会议资料，包括会议议程、开启会议记录表、已接收响应文件、询比采购文件及其澄清和修改等；</w:t>
      </w:r>
    </w:p>
    <w:p w14:paraId="309035D6">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（3）开启会议工作人员，包括开启会议主持人、宣读人、记录人、监督人及其他辅助工作人员等。</w:t>
      </w:r>
    </w:p>
    <w:p w14:paraId="22657723">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.1</w:t>
      </w:r>
      <w:r>
        <w:rPr>
          <w:rFonts w:ascii="仿宋_GB2312" w:hAnsi="宋体" w:eastAsia="仿宋_GB2312" w:cs="宋体"/>
          <w:kern w:val="0"/>
          <w:sz w:val="24"/>
          <w:szCs w:val="24"/>
        </w:rPr>
        <w:t>0.3</w:t>
      </w:r>
      <w:r>
        <w:rPr>
          <w:rFonts w:hint="eastAsia" w:ascii="仿宋_GB2312" w:hAnsi="宋体" w:eastAsia="仿宋_GB2312" w:cs="宋体"/>
          <w:kern w:val="0"/>
          <w:sz w:val="24"/>
          <w:szCs w:val="24"/>
        </w:rPr>
        <w:t xml:space="preserve"> 采购代理机构应按照询比采购文件规定的程序组织开启，开启会议程序一般如下：</w:t>
      </w:r>
    </w:p>
    <w:p w14:paraId="0BEBFB4F">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（1）宣布开启会议大会纪律；</w:t>
      </w:r>
    </w:p>
    <w:p w14:paraId="4E9E17AB">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（2）公布在询比响应截止时间前递交响应文件的供应商名称；</w:t>
      </w:r>
    </w:p>
    <w:p w14:paraId="3C3A9410">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（3）宣布拆封人、宣读人、记录人、监督人等有关人员姓名；</w:t>
      </w:r>
    </w:p>
    <w:p w14:paraId="57B57201">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（4）供应商代表检查响应文件的密封情况，确认无误后由工作人员开启响应文件；</w:t>
      </w:r>
    </w:p>
    <w:p w14:paraId="69368AFB">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（5）宣布供应商名称、询比响应报价和响应文件的其他主要内容，供应商代表当场确认，并记录在案；</w:t>
      </w:r>
    </w:p>
    <w:p w14:paraId="7001E548">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（6）供应商代表、采购人代表、监督人、记录人等有关人员在开启记录上签字确认；</w:t>
      </w:r>
    </w:p>
    <w:p w14:paraId="61ABBC04">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（7）开启会议结束。</w:t>
      </w:r>
    </w:p>
    <w:p w14:paraId="5D059F63">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.1</w:t>
      </w:r>
      <w:r>
        <w:rPr>
          <w:rFonts w:ascii="仿宋_GB2312" w:hAnsi="宋体" w:eastAsia="仿宋_GB2312" w:cs="宋体"/>
          <w:kern w:val="0"/>
          <w:sz w:val="24"/>
          <w:szCs w:val="24"/>
        </w:rPr>
        <w:t>0.4</w:t>
      </w:r>
      <w:r>
        <w:rPr>
          <w:rFonts w:hint="eastAsia" w:ascii="仿宋_GB2312" w:hAnsi="宋体" w:eastAsia="仿宋_GB2312" w:cs="宋体"/>
          <w:kern w:val="0"/>
          <w:sz w:val="24"/>
          <w:szCs w:val="24"/>
        </w:rPr>
        <w:t xml:space="preserve"> 采购代理机构应安排专人妥善做好书面开启记录，完整如实地记录以下内容：</w:t>
      </w:r>
    </w:p>
    <w:p w14:paraId="05597FDD">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（1）开启会议时间、地点；</w:t>
      </w:r>
    </w:p>
    <w:p w14:paraId="56C2BA1A">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（2）采购项目及采购包名称；</w:t>
      </w:r>
    </w:p>
    <w:p w14:paraId="2582459D">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（3）供应商名称；</w:t>
      </w:r>
    </w:p>
    <w:p w14:paraId="1CB5F386">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（4）密封检查情况；</w:t>
      </w:r>
    </w:p>
    <w:p w14:paraId="3914873A">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（5）询比响应报价和其他公布的主要内容；</w:t>
      </w:r>
    </w:p>
    <w:p w14:paraId="51EB2CCA">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（6）开启会议过程需要说明的其他问题。</w:t>
      </w:r>
    </w:p>
    <w:p w14:paraId="4456A712">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采购代理机构应组织采购人代表、供应商代表、监督人、记录人等在开启记录上签字确认，并存档备查。</w:t>
      </w:r>
    </w:p>
    <w:p w14:paraId="28D3CF02">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.1</w:t>
      </w:r>
      <w:r>
        <w:rPr>
          <w:rFonts w:ascii="仿宋_GB2312" w:hAnsi="宋体" w:eastAsia="仿宋_GB2312" w:cs="宋体"/>
          <w:kern w:val="0"/>
          <w:sz w:val="24"/>
          <w:szCs w:val="24"/>
        </w:rPr>
        <w:t>0.5</w:t>
      </w:r>
      <w:r>
        <w:rPr>
          <w:rFonts w:hint="eastAsia" w:ascii="仿宋_GB2312" w:hAnsi="宋体" w:eastAsia="仿宋_GB2312" w:cs="宋体"/>
          <w:kern w:val="0"/>
          <w:sz w:val="24"/>
          <w:szCs w:val="24"/>
        </w:rPr>
        <w:t xml:space="preserve">  参加开启会议的供应商数量众多的，采购代理机构应特别注意做好供应商的进出场组织和场地疏导工作。</w:t>
      </w:r>
    </w:p>
    <w:p w14:paraId="167B92C2">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.1</w:t>
      </w:r>
      <w:r>
        <w:rPr>
          <w:rFonts w:ascii="仿宋_GB2312" w:hAnsi="宋体" w:eastAsia="仿宋_GB2312" w:cs="宋体"/>
          <w:kern w:val="0"/>
          <w:sz w:val="24"/>
          <w:szCs w:val="24"/>
        </w:rPr>
        <w:t>0.6</w:t>
      </w:r>
      <w:r>
        <w:rPr>
          <w:rFonts w:hint="eastAsia" w:ascii="仿宋_GB2312" w:eastAsia="仿宋_GB2312"/>
          <w:sz w:val="24"/>
          <w:szCs w:val="24"/>
        </w:rPr>
        <w:t>提交响应文件的供应商不足3家的，可重新组织询比采购，也可直接参照谈判采购（2家供应商）或直接采购（1家供应商）方式与供应商谈判后确定成交供应商。</w:t>
      </w:r>
    </w:p>
    <w:p w14:paraId="0D2EB94E">
      <w:pPr>
        <w:pStyle w:val="4"/>
        <w:spacing w:before="120" w:after="120" w:line="360" w:lineRule="auto"/>
        <w:rPr>
          <w:rFonts w:hint="default" w:ascii="黑体" w:hAnsi="黑体" w:eastAsia="黑体"/>
          <w:sz w:val="24"/>
          <w:szCs w:val="24"/>
        </w:rPr>
      </w:pPr>
      <w:bookmarkStart w:id="301" w:name="_Toc1959"/>
      <w:r>
        <w:rPr>
          <w:rFonts w:ascii="黑体" w:hAnsi="黑体" w:eastAsia="黑体"/>
          <w:sz w:val="24"/>
          <w:szCs w:val="24"/>
        </w:rPr>
        <w:t>6.</w:t>
      </w:r>
      <w:bookmarkEnd w:id="300"/>
      <w:bookmarkStart w:id="302" w:name="_Toc466282767"/>
      <w:r>
        <w:rPr>
          <w:rFonts w:ascii="黑体" w:hAnsi="黑体" w:eastAsia="黑体"/>
          <w:sz w:val="24"/>
          <w:szCs w:val="24"/>
        </w:rPr>
        <w:t>11</w:t>
      </w:r>
      <w:bookmarkEnd w:id="302"/>
      <w:bookmarkStart w:id="303" w:name="_Toc466282768"/>
      <w:r>
        <w:rPr>
          <w:rFonts w:ascii="黑体" w:hAnsi="黑体" w:eastAsia="黑体"/>
          <w:sz w:val="24"/>
          <w:szCs w:val="24"/>
        </w:rPr>
        <w:t>组织评审</w:t>
      </w:r>
      <w:bookmarkEnd w:id="301"/>
    </w:p>
    <w:p w14:paraId="29F31A33">
      <w:pPr>
        <w:widowControl/>
        <w:adjustRightInd w:val="0"/>
        <w:snapToGrid w:val="0"/>
        <w:spacing w:line="360" w:lineRule="auto"/>
        <w:ind w:firstLine="482" w:firstLineChars="200"/>
        <w:jc w:val="left"/>
        <w:rPr>
          <w:rFonts w:ascii="仿宋_GB2312" w:hAnsi="宋体" w:eastAsia="仿宋_GB2312" w:cs="宋体"/>
          <w:b/>
          <w:kern w:val="0"/>
          <w:sz w:val="24"/>
        </w:rPr>
      </w:pPr>
      <w:r>
        <w:rPr>
          <w:rFonts w:ascii="仿宋_GB2312" w:hAnsi="宋体" w:eastAsia="仿宋_GB2312" w:cs="宋体"/>
          <w:b/>
          <w:kern w:val="0"/>
          <w:sz w:val="24"/>
        </w:rPr>
        <w:t>6.11</w:t>
      </w:r>
      <w:r>
        <w:rPr>
          <w:rFonts w:hint="eastAsia" w:ascii="仿宋_GB2312" w:hAnsi="宋体" w:eastAsia="仿宋_GB2312" w:cs="宋体"/>
          <w:b/>
          <w:kern w:val="0"/>
          <w:sz w:val="24"/>
        </w:rPr>
        <w:t>.</w:t>
      </w:r>
      <w:r>
        <w:rPr>
          <w:rFonts w:ascii="仿宋_GB2312" w:hAnsi="宋体" w:eastAsia="仿宋_GB2312" w:cs="宋体"/>
          <w:b/>
          <w:kern w:val="0"/>
          <w:sz w:val="24"/>
        </w:rPr>
        <w:t>1</w:t>
      </w:r>
      <w:r>
        <w:rPr>
          <w:rFonts w:hint="eastAsia" w:ascii="仿宋_GB2312" w:hAnsi="宋体" w:eastAsia="仿宋_GB2312" w:cs="宋体"/>
          <w:b/>
          <w:kern w:val="0"/>
          <w:sz w:val="24"/>
        </w:rPr>
        <w:t xml:space="preserve"> 准备工作</w:t>
      </w:r>
    </w:p>
    <w:p w14:paraId="2041FE9B">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6.11.1.1采购代理机构应向评审小组提供评审所必需的资料和信息，并提供完善的工作环境、以及必要的服务，以保证评审工作的顺利进行，一般包括以下内容：</w:t>
      </w:r>
    </w:p>
    <w:p w14:paraId="65A73762">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（1）选择评审会议地点和场所，布置评审会议现场；</w:t>
      </w:r>
    </w:p>
    <w:p w14:paraId="7257EE39">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（2）准备评审工作所需的设施设备和工具；</w:t>
      </w:r>
    </w:p>
    <w:p w14:paraId="5FFA4033">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（3）准备评审工作所需的资料，包括询比采购文件及其澄清与修改、响应文件、开启会议记录等；</w:t>
      </w:r>
    </w:p>
    <w:p w14:paraId="4D8B51EF">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（4）准备评审相关表格； </w:t>
      </w:r>
    </w:p>
    <w:p w14:paraId="06E9957D">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（5）落实评审期间相关人员交通、食宿等各项生活保障条件；</w:t>
      </w:r>
    </w:p>
    <w:p w14:paraId="496BAF3A">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（6）向评审小组成员发放参加评审劳务报酬；</w:t>
      </w:r>
    </w:p>
    <w:p w14:paraId="3EB90FD6">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（7）保障评审工作的安全性和保密性。</w:t>
      </w:r>
    </w:p>
    <w:p w14:paraId="0CB3BEC2">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6.11</w:t>
      </w:r>
      <w:r>
        <w:rPr>
          <w:rFonts w:hint="eastAsia" w:ascii="仿宋_GB2312" w:hAnsi="宋体" w:eastAsia="仿宋_GB2312" w:cs="宋体"/>
          <w:kern w:val="0"/>
          <w:sz w:val="24"/>
          <w:szCs w:val="24"/>
        </w:rPr>
        <w:t>.1.</w:t>
      </w:r>
      <w:r>
        <w:rPr>
          <w:rFonts w:ascii="仿宋_GB2312" w:hAnsi="宋体" w:eastAsia="仿宋_GB2312" w:cs="宋体"/>
          <w:kern w:val="0"/>
          <w:sz w:val="24"/>
          <w:szCs w:val="24"/>
        </w:rPr>
        <w:t>2</w:t>
      </w:r>
      <w:r>
        <w:rPr>
          <w:rFonts w:hint="eastAsia" w:ascii="仿宋_GB2312" w:hAnsi="宋体" w:eastAsia="仿宋_GB2312" w:cs="宋体"/>
          <w:kern w:val="0"/>
          <w:sz w:val="24"/>
          <w:szCs w:val="24"/>
        </w:rPr>
        <w:t xml:space="preserve"> 采购代理机构应依据采购项目规模和技术复杂程度等因素合理确定评审时间，以使评审小组有充分的时间按照询比采购文件中规定的评审标准和方法对响应文件进行评审和比较。</w:t>
      </w:r>
    </w:p>
    <w:p w14:paraId="416C2706">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6.11.1.3采购代理机构宜对评审工作进行全过程录音录像备查。未经采购人同意，采购代理机构不得允许他人复制或查阅相关影像资料。</w:t>
      </w:r>
    </w:p>
    <w:p w14:paraId="05DC2E24">
      <w:pPr>
        <w:widowControl/>
        <w:adjustRightInd w:val="0"/>
        <w:snapToGrid w:val="0"/>
        <w:spacing w:line="360" w:lineRule="auto"/>
        <w:ind w:firstLine="482" w:firstLineChars="200"/>
        <w:jc w:val="left"/>
        <w:rPr>
          <w:rFonts w:ascii="仿宋_GB2312" w:hAnsi="宋体" w:eastAsia="仿宋_GB2312" w:cs="宋体"/>
          <w:b/>
          <w:kern w:val="0"/>
          <w:sz w:val="24"/>
        </w:rPr>
      </w:pPr>
      <w:r>
        <w:rPr>
          <w:rFonts w:hint="eastAsia" w:ascii="仿宋_GB2312" w:hAnsi="宋体" w:eastAsia="仿宋_GB2312" w:cs="宋体"/>
          <w:b/>
          <w:kern w:val="0"/>
          <w:sz w:val="24"/>
        </w:rPr>
        <w:t>6.11.2 初步评审</w:t>
      </w:r>
    </w:p>
    <w:p w14:paraId="63A6A1C4">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6.11.2.1采购代理机构应组织评审小组对供应商提交的响应文件进行初步评审，初步评审包括对供应商进行资格审查并判断响应文件是否实质性响应询比采购文件的要求。未通过初步评审的供应商将不进入详细评审。</w:t>
      </w:r>
    </w:p>
    <w:p w14:paraId="6B945B37">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6.11</w:t>
      </w:r>
      <w:r>
        <w:rPr>
          <w:rFonts w:hint="eastAsia" w:ascii="仿宋_GB2312" w:hAnsi="宋体" w:eastAsia="仿宋_GB2312" w:cs="宋体"/>
          <w:kern w:val="0"/>
          <w:sz w:val="24"/>
          <w:szCs w:val="24"/>
        </w:rPr>
        <w:t>.2.2 在评审小组提出要求时，采购代理机构可就询比采购文件中的一些重要信息，包括采购范围、技术标准和要求、询比响应报价要求、评审标准和方法、合同主要条款等内容进行解释或说明。</w:t>
      </w:r>
    </w:p>
    <w:p w14:paraId="7744A890">
      <w:pPr>
        <w:widowControl/>
        <w:adjustRightInd w:val="0"/>
        <w:snapToGrid w:val="0"/>
        <w:spacing w:line="360" w:lineRule="auto"/>
        <w:ind w:firstLine="482" w:firstLineChars="200"/>
        <w:jc w:val="left"/>
        <w:rPr>
          <w:rFonts w:ascii="仿宋_GB2312" w:hAnsi="宋体" w:eastAsia="仿宋_GB2312" w:cs="宋体"/>
          <w:b/>
          <w:kern w:val="0"/>
          <w:sz w:val="24"/>
        </w:rPr>
      </w:pPr>
      <w:r>
        <w:rPr>
          <w:rFonts w:ascii="仿宋_GB2312" w:hAnsi="宋体" w:eastAsia="仿宋_GB2312" w:cs="宋体"/>
          <w:b/>
          <w:kern w:val="0"/>
          <w:sz w:val="24"/>
        </w:rPr>
        <w:t>6.11</w:t>
      </w:r>
      <w:r>
        <w:rPr>
          <w:rFonts w:hint="eastAsia" w:ascii="仿宋_GB2312" w:hAnsi="宋体" w:eastAsia="仿宋_GB2312" w:cs="宋体"/>
          <w:b/>
          <w:kern w:val="0"/>
          <w:sz w:val="24"/>
        </w:rPr>
        <w:t>.3 澄清</w:t>
      </w:r>
    </w:p>
    <w:p w14:paraId="039BB5A3">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响应文件</w:t>
      </w:r>
      <w:r>
        <w:rPr>
          <w:rFonts w:ascii="仿宋_GB2312" w:hAnsi="宋体" w:eastAsia="仿宋_GB2312" w:cs="宋体"/>
          <w:kern w:val="0"/>
          <w:sz w:val="24"/>
          <w:szCs w:val="24"/>
        </w:rPr>
        <w:t>中有含义不明确的内容、明显文字或计算错误，评审</w:t>
      </w:r>
      <w:r>
        <w:rPr>
          <w:rFonts w:hint="eastAsia" w:ascii="仿宋_GB2312" w:hAnsi="宋体" w:eastAsia="仿宋_GB2312" w:cs="宋体"/>
          <w:kern w:val="0"/>
          <w:sz w:val="24"/>
          <w:szCs w:val="24"/>
        </w:rPr>
        <w:t>小组</w:t>
      </w:r>
      <w:r>
        <w:rPr>
          <w:rFonts w:ascii="仿宋_GB2312" w:hAnsi="宋体" w:eastAsia="仿宋_GB2312" w:cs="宋体"/>
          <w:kern w:val="0"/>
          <w:sz w:val="24"/>
          <w:szCs w:val="24"/>
        </w:rPr>
        <w:t>认为需要</w:t>
      </w:r>
      <w:r>
        <w:rPr>
          <w:rFonts w:hint="eastAsia" w:ascii="仿宋_GB2312" w:hAnsi="宋体" w:eastAsia="仿宋_GB2312" w:cs="宋体"/>
          <w:kern w:val="0"/>
          <w:sz w:val="24"/>
          <w:szCs w:val="24"/>
        </w:rPr>
        <w:t>供应商</w:t>
      </w:r>
      <w:r>
        <w:rPr>
          <w:rFonts w:ascii="仿宋_GB2312" w:hAnsi="宋体" w:eastAsia="仿宋_GB2312" w:cs="宋体"/>
          <w:kern w:val="0"/>
          <w:sz w:val="24"/>
          <w:szCs w:val="24"/>
        </w:rPr>
        <w:t>作出必要澄清、说明的，</w:t>
      </w:r>
      <w:r>
        <w:rPr>
          <w:rFonts w:hint="eastAsia" w:ascii="仿宋_GB2312" w:hAnsi="宋体" w:eastAsia="仿宋_GB2312" w:cs="宋体"/>
          <w:kern w:val="0"/>
          <w:sz w:val="24"/>
          <w:szCs w:val="24"/>
        </w:rPr>
        <w:t>采购代理机构应协助评审小组完成以下澄清工作：</w:t>
      </w:r>
    </w:p>
    <w:p w14:paraId="02EA467A">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（1）将评审小组要求供应商澄清、说明的书面文件送达供应商；</w:t>
      </w:r>
    </w:p>
    <w:p w14:paraId="018D2C3F">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（2）接收供应商应评审小组要求对其响应文件提交的书面澄清或说明，并送交评审小组评审。</w:t>
      </w:r>
    </w:p>
    <w:p w14:paraId="3A25216C">
      <w:pPr>
        <w:widowControl/>
        <w:adjustRightInd w:val="0"/>
        <w:snapToGrid w:val="0"/>
        <w:spacing w:line="360" w:lineRule="auto"/>
        <w:ind w:firstLine="482" w:firstLineChars="200"/>
        <w:jc w:val="left"/>
        <w:rPr>
          <w:rFonts w:ascii="仿宋_GB2312" w:hAnsi="宋体" w:eastAsia="仿宋_GB2312" w:cs="宋体"/>
          <w:kern w:val="0"/>
          <w:sz w:val="24"/>
          <w:szCs w:val="24"/>
        </w:rPr>
      </w:pPr>
      <w:r>
        <w:rPr>
          <w:rFonts w:hint="eastAsia" w:ascii="仿宋_GB2312" w:hAnsi="宋体" w:eastAsia="仿宋_GB2312" w:cs="宋体"/>
          <w:b/>
          <w:kern w:val="0"/>
          <w:sz w:val="24"/>
        </w:rPr>
        <w:t>6.11.4详细评审及推荐候选成交供应商</w:t>
      </w:r>
    </w:p>
    <w:p w14:paraId="3B53435C">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6.</w:t>
      </w:r>
      <w:r>
        <w:rPr>
          <w:rFonts w:ascii="仿宋_GB2312" w:hAnsi="宋体" w:eastAsia="仿宋_GB2312" w:cs="宋体"/>
          <w:kern w:val="0"/>
          <w:sz w:val="24"/>
          <w:szCs w:val="24"/>
        </w:rPr>
        <w:t>11.4.1</w:t>
      </w:r>
      <w:r>
        <w:rPr>
          <w:rFonts w:hint="eastAsia" w:ascii="仿宋_GB2312" w:hAnsi="宋体" w:eastAsia="仿宋_GB2312" w:cs="宋体"/>
          <w:kern w:val="0"/>
          <w:sz w:val="24"/>
          <w:szCs w:val="24"/>
        </w:rPr>
        <w:t>评审小组仅对通过初步评审的供应商依据询比采购文件规定的评审办法进行详细评审。</w:t>
      </w:r>
      <w:r>
        <w:rPr>
          <w:rFonts w:hint="eastAsia" w:ascii="仿宋_GB2312" w:hAnsi="宋体" w:eastAsia="仿宋_GB2312" w:cs="宋体"/>
          <w:kern w:val="0"/>
          <w:sz w:val="24"/>
        </w:rPr>
        <w:t>可采用的评审方法包括最低价法或综合评分法。</w:t>
      </w:r>
    </w:p>
    <w:p w14:paraId="0F038091">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6.11.</w:t>
      </w:r>
      <w:r>
        <w:rPr>
          <w:rFonts w:ascii="仿宋_GB2312" w:hAnsi="宋体" w:eastAsia="仿宋_GB2312" w:cs="宋体"/>
          <w:kern w:val="0"/>
          <w:sz w:val="24"/>
        </w:rPr>
        <w:t>4</w:t>
      </w:r>
      <w:r>
        <w:rPr>
          <w:rFonts w:hint="eastAsia" w:ascii="仿宋_GB2312" w:hAnsi="宋体" w:eastAsia="仿宋_GB2312" w:cs="宋体"/>
          <w:kern w:val="0"/>
          <w:sz w:val="24"/>
        </w:rPr>
        <w:t>.2对于采用最低价法评审的项目，评审小组应从通过初步评审的供应商中，根据</w:t>
      </w:r>
      <w:r>
        <w:rPr>
          <w:rFonts w:hint="eastAsia" w:ascii="仿宋_GB2312" w:hAnsi="宋体" w:eastAsia="仿宋_GB2312" w:cs="宋体"/>
          <w:kern w:val="0"/>
          <w:sz w:val="24"/>
          <w:szCs w:val="24"/>
        </w:rPr>
        <w:t>经评审后的投标价格</w:t>
      </w:r>
      <w:r>
        <w:rPr>
          <w:rFonts w:ascii="仿宋_GB2312" w:hAnsi="宋体" w:eastAsia="仿宋_GB2312" w:cs="宋体"/>
          <w:kern w:val="0"/>
          <w:sz w:val="24"/>
          <w:szCs w:val="24"/>
        </w:rPr>
        <w:t>由低到高的顺序</w:t>
      </w:r>
      <w:r>
        <w:rPr>
          <w:rFonts w:hint="eastAsia" w:ascii="仿宋_GB2312" w:hAnsi="宋体" w:eastAsia="仿宋_GB2312" w:cs="宋体"/>
          <w:kern w:val="0"/>
          <w:sz w:val="24"/>
        </w:rPr>
        <w:t>按照询比采购文件规定的数量推荐候选成交供应商。</w:t>
      </w:r>
    </w:p>
    <w:p w14:paraId="28CA576C">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6.11.</w:t>
      </w:r>
      <w:r>
        <w:rPr>
          <w:rFonts w:ascii="仿宋_GB2312" w:hAnsi="宋体" w:eastAsia="仿宋_GB2312" w:cs="宋体"/>
          <w:kern w:val="0"/>
          <w:sz w:val="24"/>
        </w:rPr>
        <w:t>4</w:t>
      </w:r>
      <w:r>
        <w:rPr>
          <w:rFonts w:hint="eastAsia" w:ascii="仿宋_GB2312" w:hAnsi="宋体" w:eastAsia="仿宋_GB2312" w:cs="宋体"/>
          <w:kern w:val="0"/>
          <w:sz w:val="24"/>
        </w:rPr>
        <w:t>.3对于采用综合评分法评审的项目，评审小组应对通过初步评审的供应商的响应文件</w:t>
      </w:r>
      <w:r>
        <w:rPr>
          <w:rFonts w:ascii="仿宋_GB2312" w:hAnsi="宋体" w:eastAsia="仿宋_GB2312" w:cs="宋体"/>
          <w:kern w:val="0"/>
          <w:sz w:val="24"/>
          <w:szCs w:val="24"/>
        </w:rPr>
        <w:t>进行</w:t>
      </w:r>
      <w:r>
        <w:rPr>
          <w:rFonts w:hint="eastAsia" w:ascii="仿宋_GB2312" w:hAnsi="宋体" w:eastAsia="仿宋_GB2312" w:cs="宋体"/>
          <w:kern w:val="0"/>
          <w:sz w:val="24"/>
          <w:szCs w:val="24"/>
        </w:rPr>
        <w:t>评分</w:t>
      </w:r>
      <w:r>
        <w:rPr>
          <w:rFonts w:ascii="仿宋_GB2312" w:hAnsi="宋体" w:eastAsia="仿宋_GB2312" w:cs="宋体"/>
          <w:kern w:val="0"/>
          <w:sz w:val="24"/>
          <w:szCs w:val="24"/>
        </w:rPr>
        <w:t>后，</w:t>
      </w:r>
      <w:r>
        <w:rPr>
          <w:rFonts w:hint="eastAsia" w:ascii="仿宋_GB2312" w:hAnsi="宋体" w:eastAsia="仿宋_GB2312" w:cs="宋体"/>
          <w:kern w:val="0"/>
          <w:sz w:val="24"/>
          <w:szCs w:val="24"/>
        </w:rPr>
        <w:t>依据供应商</w:t>
      </w:r>
      <w:r>
        <w:rPr>
          <w:rFonts w:ascii="仿宋_GB2312" w:hAnsi="宋体" w:eastAsia="仿宋_GB2312" w:cs="宋体"/>
          <w:kern w:val="0"/>
          <w:sz w:val="24"/>
          <w:szCs w:val="24"/>
        </w:rPr>
        <w:t>综合</w:t>
      </w:r>
      <w:r>
        <w:rPr>
          <w:rFonts w:hint="eastAsia" w:ascii="仿宋_GB2312" w:hAnsi="宋体" w:eastAsia="仿宋_GB2312" w:cs="宋体"/>
          <w:kern w:val="0"/>
          <w:sz w:val="24"/>
          <w:szCs w:val="24"/>
        </w:rPr>
        <w:t>得分</w:t>
      </w:r>
      <w:r>
        <w:rPr>
          <w:rFonts w:ascii="仿宋_GB2312" w:hAnsi="宋体" w:eastAsia="仿宋_GB2312" w:cs="宋体"/>
          <w:kern w:val="0"/>
          <w:sz w:val="24"/>
          <w:szCs w:val="24"/>
        </w:rPr>
        <w:t>由</w:t>
      </w:r>
      <w:r>
        <w:rPr>
          <w:rFonts w:hint="eastAsia" w:ascii="仿宋_GB2312" w:hAnsi="宋体" w:eastAsia="仿宋_GB2312" w:cs="宋体"/>
          <w:kern w:val="0"/>
          <w:sz w:val="24"/>
          <w:szCs w:val="24"/>
        </w:rPr>
        <w:t>高</w:t>
      </w:r>
      <w:r>
        <w:rPr>
          <w:rFonts w:ascii="仿宋_GB2312" w:hAnsi="宋体" w:eastAsia="仿宋_GB2312" w:cs="宋体"/>
          <w:kern w:val="0"/>
          <w:sz w:val="24"/>
          <w:szCs w:val="24"/>
        </w:rPr>
        <w:t>到</w:t>
      </w:r>
      <w:r>
        <w:rPr>
          <w:rFonts w:hint="eastAsia" w:ascii="仿宋_GB2312" w:hAnsi="宋体" w:eastAsia="仿宋_GB2312" w:cs="宋体"/>
          <w:kern w:val="0"/>
          <w:sz w:val="24"/>
          <w:szCs w:val="24"/>
        </w:rPr>
        <w:t>低</w:t>
      </w:r>
      <w:r>
        <w:rPr>
          <w:rFonts w:ascii="仿宋_GB2312" w:hAnsi="宋体" w:eastAsia="仿宋_GB2312" w:cs="宋体"/>
          <w:kern w:val="0"/>
          <w:sz w:val="24"/>
          <w:szCs w:val="24"/>
        </w:rPr>
        <w:t>的顺序</w:t>
      </w:r>
      <w:r>
        <w:rPr>
          <w:rFonts w:hint="eastAsia" w:ascii="仿宋_GB2312" w:hAnsi="宋体" w:eastAsia="仿宋_GB2312" w:cs="宋体"/>
          <w:kern w:val="0"/>
          <w:sz w:val="24"/>
        </w:rPr>
        <w:t>按照询价采购文件规定的数量推荐候选成交供应商。</w:t>
      </w:r>
    </w:p>
    <w:p w14:paraId="06432DF2">
      <w:pPr>
        <w:widowControl/>
        <w:adjustRightInd w:val="0"/>
        <w:snapToGrid w:val="0"/>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.11</w:t>
      </w:r>
      <w:r>
        <w:rPr>
          <w:rFonts w:ascii="仿宋_GB2312" w:hAnsi="宋体" w:eastAsia="仿宋_GB2312" w:cs="宋体"/>
          <w:kern w:val="0"/>
          <w:sz w:val="24"/>
          <w:szCs w:val="24"/>
        </w:rPr>
        <w:t>.</w:t>
      </w:r>
      <w:r>
        <w:rPr>
          <w:rFonts w:hint="eastAsia" w:ascii="仿宋_GB2312" w:hAnsi="宋体" w:eastAsia="仿宋_GB2312" w:cs="宋体"/>
          <w:kern w:val="0"/>
          <w:sz w:val="24"/>
          <w:szCs w:val="24"/>
        </w:rPr>
        <w:t>4.4通过初步评审</w:t>
      </w:r>
      <w:r>
        <w:rPr>
          <w:rFonts w:hint="eastAsia" w:ascii="仿宋_GB2312" w:eastAsia="仿宋_GB2312"/>
          <w:sz w:val="24"/>
          <w:szCs w:val="24"/>
        </w:rPr>
        <w:t>的供应商不足3家的，</w:t>
      </w:r>
      <w:r>
        <w:rPr>
          <w:rFonts w:hint="eastAsia" w:ascii="仿宋_GB2312" w:hAnsi="宋体" w:eastAsia="仿宋_GB2312" w:cs="宋体"/>
          <w:kern w:val="0"/>
          <w:sz w:val="24"/>
        </w:rPr>
        <w:t>采购人可继续进行询比活动，也可重新开展采购活动。</w:t>
      </w:r>
    </w:p>
    <w:p w14:paraId="18A6549B">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szCs w:val="24"/>
        </w:rPr>
        <w:t>通过初步评审</w:t>
      </w:r>
      <w:r>
        <w:rPr>
          <w:rFonts w:hint="eastAsia" w:ascii="仿宋_GB2312" w:eastAsia="仿宋_GB2312"/>
          <w:sz w:val="24"/>
          <w:szCs w:val="24"/>
        </w:rPr>
        <w:t>的供应商不足3家且评审小组认为价格超出市场公允价格的，采购人可要求评审小组直接参照谈判采购（适用于2家供应商的情形）或直接采购（适用于1家供应商的情形）方式与供应商谈判后确定成交供应商，也可重新开展采购活动。</w:t>
      </w:r>
    </w:p>
    <w:p w14:paraId="7FB507A7">
      <w:pPr>
        <w:pStyle w:val="10"/>
        <w:adjustRightInd w:val="0"/>
        <w:snapToGrid w:val="0"/>
        <w:spacing w:before="0" w:after="0" w:line="360" w:lineRule="auto"/>
        <w:ind w:firstLine="480" w:firstLineChars="200"/>
        <w:jc w:val="left"/>
        <w:outlineLvl w:val="9"/>
        <w:rPr>
          <w:rStyle w:val="15"/>
          <w:rFonts w:ascii="仿宋_GB2312" w:hAnsi="宋体" w:eastAsia="仿宋_GB2312" w:cs="宋体"/>
          <w:b w:val="0"/>
          <w:bCs/>
          <w:sz w:val="24"/>
          <w:szCs w:val="24"/>
        </w:rPr>
      </w:pPr>
      <w:bookmarkStart w:id="304" w:name="_Toc29345"/>
      <w:r>
        <w:rPr>
          <w:rStyle w:val="15"/>
          <w:rFonts w:hint="eastAsia" w:ascii="仿宋_GB2312" w:hAnsi="宋体" w:eastAsia="仿宋_GB2312" w:cs="宋体"/>
          <w:b w:val="0"/>
          <w:bCs/>
          <w:sz w:val="24"/>
          <w:szCs w:val="24"/>
        </w:rPr>
        <w:t>6.11.5编写评审报告</w:t>
      </w:r>
      <w:bookmarkEnd w:id="304"/>
    </w:p>
    <w:p w14:paraId="6FFD6E67">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6.11.5.1评审小组应根据评审记录和评审结果编写询比采购评审报告。询比采购评审报告格式见附件3。询比采购评审报告应由评审小组全体人员签字。</w:t>
      </w:r>
      <w:r>
        <w:rPr>
          <w:rFonts w:hint="eastAsia" w:ascii="仿宋_GB2312" w:hAnsi="宋体" w:eastAsia="仿宋_GB2312" w:cs="宋体"/>
          <w:sz w:val="24"/>
        </w:rPr>
        <w:t>对</w:t>
      </w:r>
      <w:r>
        <w:rPr>
          <w:rFonts w:hint="eastAsia" w:ascii="仿宋_GB2312" w:hAnsi="宋体" w:eastAsia="仿宋_GB2312" w:cs="宋体"/>
          <w:kern w:val="0"/>
          <w:sz w:val="24"/>
        </w:rPr>
        <w:t>报告</w:t>
      </w:r>
      <w:r>
        <w:rPr>
          <w:rFonts w:hint="eastAsia" w:ascii="仿宋_GB2312" w:hAnsi="宋体" w:eastAsia="仿宋_GB2312" w:cs="宋体"/>
          <w:sz w:val="24"/>
        </w:rPr>
        <w:t>结论持有异议的评审小组成员拒绝在报告上签字的，采购代理机构应告知该成员在</w:t>
      </w:r>
      <w:r>
        <w:rPr>
          <w:rFonts w:hint="eastAsia" w:ascii="仿宋_GB2312" w:hAnsi="宋体" w:eastAsia="仿宋_GB2312" w:cs="宋体"/>
          <w:kern w:val="0"/>
          <w:sz w:val="24"/>
        </w:rPr>
        <w:t>询比采购评审报告</w:t>
      </w:r>
      <w:r>
        <w:rPr>
          <w:rFonts w:hint="eastAsia" w:ascii="仿宋_GB2312" w:hAnsi="宋体" w:eastAsia="仿宋_GB2312" w:cs="宋体"/>
          <w:sz w:val="24"/>
        </w:rPr>
        <w:t>中说明其不同意见和理由。</w:t>
      </w:r>
    </w:p>
    <w:p w14:paraId="3958BD7E">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6.11</w:t>
      </w:r>
      <w:r>
        <w:rPr>
          <w:rFonts w:hint="eastAsia" w:ascii="仿宋_GB2312" w:hAnsi="宋体" w:eastAsia="仿宋_GB2312" w:cs="宋体"/>
          <w:kern w:val="0"/>
          <w:sz w:val="24"/>
          <w:szCs w:val="24"/>
        </w:rPr>
        <w:t>.5.2采购代理机构收到评审小组完成的</w:t>
      </w:r>
      <w:r>
        <w:rPr>
          <w:rFonts w:hint="eastAsia" w:ascii="仿宋_GB2312" w:hAnsi="宋体" w:eastAsia="仿宋_GB2312" w:cs="宋体"/>
          <w:kern w:val="0"/>
          <w:sz w:val="24"/>
        </w:rPr>
        <w:t>询比采购评审报告</w:t>
      </w:r>
      <w:r>
        <w:rPr>
          <w:rFonts w:hint="eastAsia" w:ascii="仿宋_GB2312" w:hAnsi="宋体" w:eastAsia="仿宋_GB2312" w:cs="宋体"/>
          <w:kern w:val="0"/>
          <w:sz w:val="24"/>
          <w:szCs w:val="24"/>
        </w:rPr>
        <w:t>后，应对报告内容进行形式复核，发现问题应及时告知评审小组进行必要的修改完善。形式复核内容一般包括：</w:t>
      </w:r>
    </w:p>
    <w:p w14:paraId="7754C201">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（1）评审报告内容及所附文件、表格是否完整、清晰；</w:t>
      </w:r>
    </w:p>
    <w:p w14:paraId="12B7E7A1">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（2）评审小组成员签字是否齐全；</w:t>
      </w:r>
    </w:p>
    <w:p w14:paraId="0DF905B2">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（3）涂改处是否有小签、计算是否有错误；</w:t>
      </w:r>
      <w:r>
        <w:rPr>
          <w:rFonts w:ascii="仿宋_GB2312" w:hAnsi="宋体" w:eastAsia="仿宋_GB2312" w:cs="宋体"/>
          <w:kern w:val="0"/>
          <w:sz w:val="24"/>
          <w:szCs w:val="24"/>
        </w:rPr>
        <w:t xml:space="preserve"> </w:t>
      </w:r>
    </w:p>
    <w:p w14:paraId="582F16D1">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（4）推荐的候选成交供应商数量是否符合询比采购文件规定。</w:t>
      </w:r>
    </w:p>
    <w:p w14:paraId="140D9AB0">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采购代理机构告知相关问题后，评审小组未予修改的，采购代理机构应予以记录并报告采购人。</w:t>
      </w:r>
    </w:p>
    <w:p w14:paraId="159C40BB">
      <w:pPr>
        <w:widowControl/>
        <w:adjustRightInd w:val="0"/>
        <w:snapToGrid w:val="0"/>
        <w:spacing w:line="360" w:lineRule="auto"/>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6.11</w:t>
      </w:r>
      <w:r>
        <w:rPr>
          <w:rFonts w:hint="eastAsia" w:ascii="仿宋_GB2312" w:hAnsi="宋体" w:eastAsia="仿宋_GB2312" w:cs="宋体"/>
          <w:kern w:val="0"/>
          <w:sz w:val="24"/>
          <w:szCs w:val="24"/>
        </w:rPr>
        <w:t>.5.3评审报告经形式复核无误后，采购代理机构应将其装订成册，并报送采购人。</w:t>
      </w:r>
    </w:p>
    <w:p w14:paraId="68D87CD9">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szCs w:val="24"/>
        </w:rPr>
        <w:t>6.11.6</w:t>
      </w:r>
      <w:r>
        <w:rPr>
          <w:rFonts w:hint="eastAsia" w:ascii="仿宋_GB2312" w:hAnsi="宋体" w:eastAsia="仿宋_GB2312" w:cs="宋体"/>
          <w:kern w:val="0"/>
          <w:sz w:val="24"/>
        </w:rPr>
        <w:t>采购代理机构</w:t>
      </w:r>
      <w:r>
        <w:rPr>
          <w:rFonts w:hint="eastAsia" w:ascii="仿宋_GB2312" w:hAnsi="宋体" w:eastAsia="仿宋_GB2312" w:cs="宋体"/>
          <w:kern w:val="0"/>
          <w:sz w:val="24"/>
          <w:szCs w:val="24"/>
        </w:rPr>
        <w:t>可协助评审小组完成询比响应文件形式性检查、整理汇总、响应报价算术性错误修正等辅助性工作。</w:t>
      </w:r>
    </w:p>
    <w:p w14:paraId="65BDE687">
      <w:pPr>
        <w:widowControl/>
        <w:adjustRightInd w:val="0"/>
        <w:snapToGrid w:val="0"/>
        <w:spacing w:line="360" w:lineRule="auto"/>
        <w:ind w:firstLine="480" w:firstLineChars="200"/>
        <w:jc w:val="left"/>
        <w:rPr>
          <w:rFonts w:ascii="仿宋_GB2312" w:hAnsi="宋体" w:eastAsia="仿宋_GB2312" w:cs="宋体"/>
          <w:kern w:val="0"/>
          <w:sz w:val="24"/>
          <w:szCs w:val="24"/>
        </w:rPr>
      </w:pPr>
    </w:p>
    <w:bookmarkEnd w:id="303"/>
    <w:p w14:paraId="7B7E1ED0">
      <w:pPr>
        <w:spacing w:line="360" w:lineRule="auto"/>
        <w:rPr>
          <w:kern w:val="28"/>
          <w:sz w:val="24"/>
          <w:szCs w:val="24"/>
        </w:rPr>
      </w:pPr>
      <w:bookmarkStart w:id="305" w:name="_Toc466282781"/>
      <w:r>
        <w:rPr>
          <w:sz w:val="24"/>
          <w:szCs w:val="24"/>
        </w:rPr>
        <w:br w:type="page"/>
      </w:r>
    </w:p>
    <w:p w14:paraId="25396D86">
      <w:pPr>
        <w:pStyle w:val="4"/>
        <w:spacing w:before="120" w:after="120" w:line="360" w:lineRule="auto"/>
        <w:rPr>
          <w:rFonts w:hint="default" w:ascii="黑体" w:hAnsi="黑体" w:eastAsia="黑体"/>
          <w:sz w:val="24"/>
          <w:szCs w:val="24"/>
        </w:rPr>
      </w:pPr>
      <w:bookmarkStart w:id="306" w:name="_Toc27910"/>
      <w:r>
        <w:rPr>
          <w:rFonts w:ascii="黑体" w:hAnsi="黑体" w:eastAsia="黑体"/>
          <w:sz w:val="24"/>
          <w:szCs w:val="24"/>
        </w:rPr>
        <w:t>附件1：</w:t>
      </w:r>
      <w:bookmarkEnd w:id="305"/>
      <w:r>
        <w:rPr>
          <w:rFonts w:ascii="黑体" w:hAnsi="黑体" w:eastAsia="黑体"/>
          <w:sz w:val="24"/>
          <w:szCs w:val="24"/>
        </w:rPr>
        <w:t>询比采购文件</w:t>
      </w:r>
      <w:bookmarkEnd w:id="306"/>
    </w:p>
    <w:p w14:paraId="5ADAA687">
      <w:pPr>
        <w:spacing w:line="360" w:lineRule="auto"/>
        <w:ind w:firstLine="480" w:firstLineChars="200"/>
        <w:rPr>
          <w:rFonts w:ascii="仿宋" w:hAnsi="仿宋" w:eastAsia="仿宋" w:cs="仿宋"/>
          <w:sz w:val="24"/>
          <w:szCs w:val="24"/>
        </w:rPr>
      </w:pPr>
    </w:p>
    <w:p w14:paraId="0110E65D">
      <w:pPr>
        <w:pStyle w:val="12"/>
        <w:widowControl/>
        <w:shd w:val="clear" w:color="auto" w:fill="FFFFFF"/>
        <w:adjustRightInd w:val="0"/>
        <w:snapToGrid w:val="0"/>
        <w:spacing w:line="360" w:lineRule="auto"/>
        <w:ind w:left="-360"/>
        <w:jc w:val="center"/>
        <w:rPr>
          <w:rFonts w:ascii="宋体" w:hAnsi="宋体" w:cs="宋体"/>
          <w:b/>
          <w:bCs/>
          <w:kern w:val="2"/>
        </w:rPr>
      </w:pPr>
      <w:r>
        <w:rPr>
          <w:rFonts w:hint="eastAsia" w:ascii="宋体" w:hAnsi="宋体" w:cs="宋体"/>
          <w:b/>
          <w:bCs/>
          <w:kern w:val="2"/>
        </w:rPr>
        <w:t>询比采购文件</w:t>
      </w:r>
    </w:p>
    <w:p w14:paraId="54B73A7C">
      <w:pPr>
        <w:spacing w:line="360" w:lineRule="auto"/>
        <w:jc w:val="center"/>
        <w:rPr>
          <w:sz w:val="24"/>
          <w:szCs w:val="24"/>
        </w:rPr>
      </w:pPr>
    </w:p>
    <w:p w14:paraId="56905F7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w:t>
      </w:r>
    </w:p>
    <w:p w14:paraId="2A13429C">
      <w:pPr>
        <w:spacing w:line="360" w:lineRule="auto"/>
        <w:rPr>
          <w:rFonts w:ascii="仿宋_GB2312" w:hAnsi="仿宋" w:eastAsia="仿宋_GB2312" w:cs="仿宋"/>
          <w:sz w:val="24"/>
          <w:szCs w:val="24"/>
        </w:rPr>
      </w:pPr>
      <w:r>
        <w:rPr>
          <w:rFonts w:hint="eastAsia" w:ascii="仿宋_GB2312" w:hAnsi="仿宋" w:eastAsia="仿宋_GB2312" w:cs="仿宋"/>
          <w:sz w:val="24"/>
          <w:szCs w:val="24"/>
        </w:rPr>
        <w:t xml:space="preserve">    </w:t>
      </w:r>
      <w:r>
        <w:rPr>
          <w:rFonts w:hint="eastAsia" w:ascii="仿宋_GB2312" w:hAnsi="宋体" w:eastAsia="仿宋_GB2312" w:cs="宋体"/>
          <w:kern w:val="0"/>
          <w:sz w:val="24"/>
        </w:rPr>
        <w:t>1.</w:t>
      </w:r>
      <w:r>
        <w:rPr>
          <w:rFonts w:hint="eastAsia" w:ascii="仿宋_GB2312" w:hAnsi="仿宋" w:eastAsia="仿宋_GB2312" w:cs="仿宋"/>
          <w:sz w:val="24"/>
          <w:szCs w:val="24"/>
        </w:rPr>
        <w:t>采购邀请</w:t>
      </w:r>
    </w:p>
    <w:p w14:paraId="547EA91A">
      <w:pPr>
        <w:spacing w:line="360" w:lineRule="auto"/>
        <w:ind w:firstLine="480"/>
        <w:rPr>
          <w:rFonts w:ascii="仿宋_GB2312" w:hAnsi="宋体" w:eastAsia="仿宋_GB2312" w:cs="宋体"/>
          <w:kern w:val="0"/>
          <w:sz w:val="24"/>
        </w:rPr>
      </w:pPr>
      <w:r>
        <w:rPr>
          <w:rFonts w:hint="eastAsia" w:ascii="仿宋_GB2312" w:hAnsi="宋体" w:eastAsia="仿宋_GB2312" w:cs="宋体"/>
          <w:kern w:val="0"/>
          <w:sz w:val="24"/>
        </w:rPr>
        <w:t>包括项目概况，简要采购需求，采购方式，供应商资格条件，采购文件的获取时间、地点、方式，提交响应文件的截止时间和地点，采购人和采购代理机构的联系方式等内容。</w:t>
      </w:r>
    </w:p>
    <w:p w14:paraId="5394F589">
      <w:pPr>
        <w:spacing w:line="360" w:lineRule="auto"/>
        <w:ind w:firstLine="480"/>
        <w:rPr>
          <w:rFonts w:ascii="仿宋_GB2312" w:hAnsi="宋体" w:eastAsia="仿宋_GB2312" w:cs="宋体"/>
          <w:kern w:val="0"/>
          <w:sz w:val="24"/>
        </w:rPr>
      </w:pPr>
      <w:r>
        <w:rPr>
          <w:rFonts w:hint="eastAsia" w:ascii="仿宋_GB2312" w:hAnsi="宋体" w:eastAsia="仿宋_GB2312" w:cs="宋体"/>
          <w:kern w:val="0"/>
          <w:sz w:val="24"/>
        </w:rPr>
        <w:t>采购邀请的内容应与采购公告或向特定的供应商发出的采购邀请书的内容保持一致，具体内容见本分则附件2。</w:t>
      </w:r>
    </w:p>
    <w:p w14:paraId="6C5036B0">
      <w:pPr>
        <w:spacing w:line="360" w:lineRule="auto"/>
        <w:ind w:firstLine="480"/>
        <w:rPr>
          <w:rFonts w:ascii="仿宋_GB2312" w:hAnsi="宋体" w:eastAsia="仿宋_GB2312" w:cs="宋体"/>
          <w:kern w:val="0"/>
          <w:sz w:val="24"/>
        </w:rPr>
      </w:pPr>
      <w:r>
        <w:rPr>
          <w:rFonts w:hint="eastAsia" w:ascii="仿宋_GB2312" w:hAnsi="宋体" w:eastAsia="仿宋_GB2312" w:cs="宋体"/>
          <w:kern w:val="0"/>
          <w:sz w:val="24"/>
        </w:rPr>
        <w:t>2.供应商须知</w:t>
      </w:r>
    </w:p>
    <w:p w14:paraId="56ECB4FD">
      <w:pPr>
        <w:spacing w:line="360" w:lineRule="auto"/>
        <w:rPr>
          <w:rFonts w:ascii="仿宋_GB2312" w:hAnsi="仿宋" w:eastAsia="仿宋_GB2312" w:cs="仿宋"/>
          <w:sz w:val="24"/>
          <w:szCs w:val="24"/>
        </w:rPr>
      </w:pPr>
      <w:r>
        <w:rPr>
          <w:rFonts w:hint="eastAsia" w:ascii="仿宋_GB2312" w:hAnsi="仿宋" w:eastAsia="仿宋_GB2312" w:cs="仿宋"/>
          <w:sz w:val="24"/>
          <w:szCs w:val="24"/>
        </w:rPr>
        <w:t xml:space="preserve">    重点阐明询比采购活动应遵循的程序和规则。一般包括以下内容：</w:t>
      </w:r>
    </w:p>
    <w:p w14:paraId="0452F707">
      <w:pPr>
        <w:spacing w:line="360" w:lineRule="auto"/>
        <w:ind w:firstLine="480" w:firstLineChars="200"/>
        <w:rPr>
          <w:rFonts w:ascii="仿宋_GB2312" w:hAnsi="仿宋" w:eastAsia="仿宋_GB2312" w:cs="仿宋"/>
          <w:sz w:val="24"/>
          <w:szCs w:val="24"/>
        </w:rPr>
      </w:pPr>
      <w:r>
        <w:rPr>
          <w:rFonts w:hint="eastAsia" w:ascii="仿宋_GB2312" w:eastAsia="仿宋_GB2312"/>
          <w:sz w:val="24"/>
          <w:szCs w:val="24"/>
        </w:rPr>
        <w:t>（</w:t>
      </w:r>
      <w:r>
        <w:rPr>
          <w:rFonts w:hint="eastAsia" w:ascii="仿宋_GB2312" w:hAnsi="仿宋" w:eastAsia="仿宋_GB2312" w:cs="仿宋"/>
          <w:sz w:val="24"/>
          <w:szCs w:val="24"/>
        </w:rPr>
        <w:t>1）采购项目概况、资金来源和落实情况、采购范围、计划工期/供货期/服务期、质量要求、供应商应承担的各项费用、保密等事项；</w:t>
      </w:r>
    </w:p>
    <w:p w14:paraId="11BD897A">
      <w:pPr>
        <w:spacing w:line="360" w:lineRule="auto"/>
        <w:ind w:firstLine="480" w:firstLineChars="200"/>
        <w:rPr>
          <w:rFonts w:ascii="仿宋_GB2312" w:hAnsi="仿宋" w:eastAsia="仿宋_GB2312" w:cs="仿宋"/>
          <w:sz w:val="24"/>
          <w:szCs w:val="24"/>
        </w:rPr>
      </w:pPr>
      <w:r>
        <w:rPr>
          <w:rFonts w:hint="eastAsia" w:ascii="仿宋_GB2312" w:eastAsia="仿宋_GB2312"/>
          <w:sz w:val="24"/>
          <w:szCs w:val="24"/>
        </w:rPr>
        <w:t>（</w:t>
      </w:r>
      <w:r>
        <w:rPr>
          <w:rFonts w:hint="eastAsia" w:ascii="仿宋_GB2312" w:hAnsi="仿宋" w:eastAsia="仿宋_GB2312" w:cs="仿宋"/>
          <w:sz w:val="24"/>
          <w:szCs w:val="24"/>
        </w:rPr>
        <w:t>2）采购文件组成、采购文件的澄清与修改等事项；</w:t>
      </w:r>
    </w:p>
    <w:p w14:paraId="62B0BD4B">
      <w:pPr>
        <w:spacing w:line="360" w:lineRule="auto"/>
        <w:ind w:firstLine="480" w:firstLineChars="200"/>
        <w:rPr>
          <w:rFonts w:ascii="仿宋_GB2312" w:hAnsi="仿宋" w:eastAsia="仿宋_GB2312" w:cs="仿宋"/>
          <w:sz w:val="24"/>
          <w:szCs w:val="24"/>
        </w:rPr>
      </w:pPr>
      <w:r>
        <w:rPr>
          <w:rFonts w:hint="eastAsia" w:ascii="仿宋_GB2312" w:eastAsia="仿宋_GB2312"/>
          <w:sz w:val="24"/>
          <w:szCs w:val="24"/>
        </w:rPr>
        <w:t>（</w:t>
      </w:r>
      <w:r>
        <w:rPr>
          <w:rFonts w:hint="eastAsia" w:ascii="仿宋_GB2312" w:hAnsi="仿宋" w:eastAsia="仿宋_GB2312" w:cs="仿宋"/>
          <w:sz w:val="24"/>
          <w:szCs w:val="24"/>
        </w:rPr>
        <w:t>3）响应文件组成、报价要求、响应文件有效期、响应保证金形式与金额、资格审查资料、响应文件编制格式以及签署要求等事项；</w:t>
      </w:r>
    </w:p>
    <w:p w14:paraId="585F01FD">
      <w:pPr>
        <w:spacing w:line="360" w:lineRule="auto"/>
        <w:ind w:firstLine="480" w:firstLineChars="200"/>
        <w:rPr>
          <w:rFonts w:ascii="仿宋_GB2312" w:hAnsi="仿宋" w:eastAsia="仿宋_GB2312" w:cs="仿宋"/>
          <w:sz w:val="24"/>
          <w:szCs w:val="24"/>
        </w:rPr>
      </w:pPr>
      <w:r>
        <w:rPr>
          <w:rFonts w:hint="eastAsia" w:ascii="仿宋_GB2312" w:eastAsia="仿宋_GB2312"/>
          <w:sz w:val="24"/>
          <w:szCs w:val="24"/>
        </w:rPr>
        <w:t>（</w:t>
      </w:r>
      <w:r>
        <w:rPr>
          <w:rFonts w:hint="eastAsia" w:ascii="仿宋_GB2312" w:hAnsi="仿宋" w:eastAsia="仿宋_GB2312" w:cs="仿宋"/>
          <w:sz w:val="24"/>
          <w:szCs w:val="24"/>
        </w:rPr>
        <w:t>4）响应文件是否要求密封、响应文件的标识、响应文件的递交、响应文件的修改与撤回等事项；</w:t>
      </w:r>
    </w:p>
    <w:p w14:paraId="74630F08">
      <w:pPr>
        <w:spacing w:line="360" w:lineRule="auto"/>
        <w:ind w:firstLine="480" w:firstLineChars="200"/>
        <w:rPr>
          <w:rFonts w:ascii="仿宋_GB2312" w:hAnsi="仿宋" w:eastAsia="仿宋_GB2312" w:cs="仿宋"/>
          <w:sz w:val="24"/>
          <w:szCs w:val="24"/>
        </w:rPr>
      </w:pPr>
      <w:r>
        <w:rPr>
          <w:rFonts w:hint="eastAsia" w:ascii="仿宋_GB2312" w:eastAsia="仿宋_GB2312"/>
          <w:sz w:val="24"/>
          <w:szCs w:val="24"/>
        </w:rPr>
        <w:t>（</w:t>
      </w:r>
      <w:r>
        <w:rPr>
          <w:rFonts w:hint="eastAsia" w:ascii="仿宋_GB2312" w:hAnsi="仿宋" w:eastAsia="仿宋_GB2312" w:cs="仿宋"/>
          <w:sz w:val="24"/>
          <w:szCs w:val="24"/>
        </w:rPr>
        <w:t>5）响应文件的开启时间和开启地点、开启程序等事项；</w:t>
      </w:r>
    </w:p>
    <w:p w14:paraId="02098CB3">
      <w:pPr>
        <w:spacing w:line="360" w:lineRule="auto"/>
        <w:ind w:firstLine="480" w:firstLineChars="200"/>
        <w:rPr>
          <w:rFonts w:ascii="仿宋_GB2312" w:hAnsi="仿宋" w:eastAsia="仿宋_GB2312" w:cs="仿宋"/>
          <w:sz w:val="24"/>
          <w:szCs w:val="24"/>
        </w:rPr>
      </w:pPr>
      <w:r>
        <w:rPr>
          <w:rFonts w:hint="eastAsia" w:ascii="仿宋_GB2312" w:eastAsia="仿宋_GB2312"/>
          <w:sz w:val="24"/>
          <w:szCs w:val="24"/>
        </w:rPr>
        <w:t>（</w:t>
      </w:r>
      <w:r>
        <w:rPr>
          <w:rFonts w:hint="eastAsia" w:ascii="仿宋_GB2312" w:hAnsi="仿宋" w:eastAsia="仿宋_GB2312" w:cs="仿宋"/>
          <w:sz w:val="24"/>
          <w:szCs w:val="24"/>
        </w:rPr>
        <w:t>6）评审小组组建方法、评审原则、评审采用的标准和方法等事项；</w:t>
      </w:r>
    </w:p>
    <w:p w14:paraId="0A62B2C4">
      <w:pPr>
        <w:spacing w:line="360" w:lineRule="auto"/>
        <w:ind w:firstLine="480" w:firstLineChars="200"/>
        <w:rPr>
          <w:rFonts w:ascii="仿宋_GB2312" w:hAnsi="仿宋" w:eastAsia="仿宋_GB2312" w:cs="仿宋"/>
          <w:sz w:val="24"/>
          <w:szCs w:val="24"/>
        </w:rPr>
      </w:pPr>
      <w:r>
        <w:rPr>
          <w:rFonts w:hint="eastAsia" w:ascii="仿宋_GB2312" w:eastAsia="仿宋_GB2312"/>
          <w:sz w:val="24"/>
          <w:szCs w:val="24"/>
        </w:rPr>
        <w:t>（</w:t>
      </w:r>
      <w:r>
        <w:rPr>
          <w:rFonts w:hint="eastAsia" w:ascii="仿宋_GB2312" w:hAnsi="仿宋" w:eastAsia="仿宋_GB2312" w:cs="仿宋"/>
          <w:sz w:val="24"/>
          <w:szCs w:val="24"/>
        </w:rPr>
        <w:t>7）确定成交供应商方式、成交通知、履约保证金、签订合同等事项。</w:t>
      </w:r>
    </w:p>
    <w:p w14:paraId="4793B221">
      <w:pPr>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供应商须知中相关条款应与询比采购文件其他部分内容衔接一致，特别是对合同执行有实质性影响的条款，如采购范围、计划工期/供货期/服务期、质量要求、报价要求等内容，必须与询比采购文件中其他可能构成合同文件的相关部分保持一致。</w:t>
      </w:r>
    </w:p>
    <w:p w14:paraId="1A34387F">
      <w:pPr>
        <w:adjustRightInd w:val="0"/>
        <w:snapToGrid w:val="0"/>
        <w:spacing w:line="360" w:lineRule="auto"/>
        <w:rPr>
          <w:rFonts w:ascii="仿宋_GB2312" w:hAnsi="仿宋" w:eastAsia="仿宋_GB2312" w:cs="仿宋"/>
          <w:kern w:val="0"/>
          <w:sz w:val="24"/>
          <w:szCs w:val="24"/>
        </w:rPr>
      </w:pPr>
      <w:r>
        <w:rPr>
          <w:rFonts w:hint="eastAsia" w:ascii="仿宋_GB2312" w:hAnsi="仿宋" w:eastAsia="仿宋_GB2312" w:cs="仿宋"/>
          <w:kern w:val="0"/>
          <w:sz w:val="24"/>
          <w:szCs w:val="24"/>
        </w:rPr>
        <w:t xml:space="preserve">    </w:t>
      </w:r>
      <w:r>
        <w:rPr>
          <w:rFonts w:hint="eastAsia" w:ascii="仿宋_GB2312" w:hAnsi="宋体" w:eastAsia="仿宋_GB2312" w:cs="宋体"/>
          <w:kern w:val="0"/>
          <w:sz w:val="24"/>
        </w:rPr>
        <w:t>3.</w:t>
      </w:r>
      <w:r>
        <w:rPr>
          <w:rFonts w:hint="eastAsia" w:ascii="仿宋_GB2312" w:hAnsi="仿宋" w:eastAsia="仿宋_GB2312" w:cs="仿宋"/>
          <w:kern w:val="0"/>
          <w:sz w:val="24"/>
          <w:szCs w:val="24"/>
        </w:rPr>
        <w:t>评审办法</w:t>
      </w:r>
    </w:p>
    <w:p w14:paraId="0BECF376">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应阐明</w:t>
      </w:r>
      <w:r>
        <w:rPr>
          <w:rFonts w:hint="eastAsia" w:ascii="仿宋_GB2312" w:hAnsi="仿宋" w:eastAsia="仿宋_GB2312" w:cs="仿宋"/>
          <w:sz w:val="24"/>
          <w:szCs w:val="24"/>
        </w:rPr>
        <w:t>评审原则、评审的标准和方法等,具体包括</w:t>
      </w:r>
      <w:r>
        <w:rPr>
          <w:rFonts w:hint="eastAsia" w:ascii="仿宋_GB2312" w:hAnsi="宋体" w:eastAsia="仿宋_GB2312" w:cs="宋体"/>
          <w:kern w:val="0"/>
          <w:sz w:val="24"/>
        </w:rPr>
        <w:t>评审方法、评审工作程序、评审因素和评审标准、推荐候选成交供应商的数量等内容。评审标准应科学、公平和公正，满足评审小组对响应文件的评审和比较，以及择优推荐候选成交供应商或依采购人授权确定成交供应商的需要。</w:t>
      </w:r>
    </w:p>
    <w:p w14:paraId="3F0B8BC2">
      <w:pPr>
        <w:spacing w:line="360" w:lineRule="auto"/>
        <w:rPr>
          <w:rFonts w:ascii="仿宋_GB2312" w:hAnsi="仿宋" w:eastAsia="仿宋_GB2312" w:cs="仿宋"/>
          <w:sz w:val="24"/>
          <w:szCs w:val="24"/>
        </w:rPr>
      </w:pPr>
      <w:r>
        <w:rPr>
          <w:rFonts w:hint="eastAsia" w:ascii="仿宋_GB2312" w:hAnsi="仿宋" w:eastAsia="仿宋_GB2312" w:cs="仿宋"/>
          <w:sz w:val="24"/>
          <w:szCs w:val="24"/>
        </w:rPr>
        <w:t xml:space="preserve">    </w:t>
      </w:r>
      <w:r>
        <w:rPr>
          <w:rFonts w:hint="eastAsia" w:ascii="仿宋_GB2312" w:hAnsi="宋体" w:eastAsia="仿宋_GB2312" w:cs="宋体"/>
          <w:kern w:val="0"/>
          <w:sz w:val="24"/>
        </w:rPr>
        <w:t>4.</w:t>
      </w:r>
      <w:r>
        <w:rPr>
          <w:rFonts w:hint="eastAsia" w:ascii="仿宋_GB2312" w:hAnsi="仿宋" w:eastAsia="仿宋_GB2312" w:cs="仿宋"/>
          <w:sz w:val="24"/>
          <w:szCs w:val="24"/>
        </w:rPr>
        <w:t>合同条款及格式</w:t>
      </w:r>
    </w:p>
    <w:p w14:paraId="523181BB">
      <w:pPr>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货物采购合同条款主要包括合同主体的责任和义务，合同的标的、数量、质量、价款、履行期限、履行地点和方式、违约责任、解决争议的方法等内容。</w:t>
      </w:r>
    </w:p>
    <w:p w14:paraId="19D132CF">
      <w:pPr>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工程合同条款主要包括合同主体的责任和义务，工程质量、进度计划、开竣工日期、合同价格的确定及调整，计量与支付、变更、竣工验收、缺陷责任与保修责任、违约、索赔、争议的解决等。</w:t>
      </w:r>
    </w:p>
    <w:p w14:paraId="4E0BCD75">
      <w:pPr>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服务类合同条款主要包括合同主体的责任和义务、服务范围和工作内容、服务期限和进度、服务质量标准、服务成果交付以及审查、验收要求、酬金支付及调整方法、知识产权、职业责任保险、工作开展条件及配合服务要求、违约、索赔、争议的解决等。</w:t>
      </w:r>
    </w:p>
    <w:p w14:paraId="6F57A120">
      <w:pPr>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国家相关部门或组织有合同范本的，应参照合同范本编写。</w:t>
      </w:r>
    </w:p>
    <w:p w14:paraId="6A075E7E">
      <w:pPr>
        <w:spacing w:line="360" w:lineRule="auto"/>
        <w:rPr>
          <w:rFonts w:ascii="仿宋_GB2312" w:hAnsi="仿宋" w:eastAsia="仿宋_GB2312" w:cs="仿宋"/>
          <w:sz w:val="24"/>
          <w:szCs w:val="24"/>
        </w:rPr>
      </w:pPr>
      <w:r>
        <w:rPr>
          <w:rFonts w:hint="eastAsia" w:ascii="仿宋_GB2312" w:hAnsi="仿宋" w:eastAsia="仿宋_GB2312" w:cs="仿宋"/>
          <w:sz w:val="24"/>
          <w:szCs w:val="24"/>
        </w:rPr>
        <w:t xml:space="preserve">    5.技术需求</w:t>
      </w:r>
    </w:p>
    <w:p w14:paraId="4FE66BBF">
      <w:pPr>
        <w:topLinePunct/>
        <w:spacing w:line="360" w:lineRule="auto"/>
        <w:ind w:firstLine="480" w:firstLineChars="200"/>
        <w:rPr>
          <w:rFonts w:ascii="仿宋_GB2312" w:hAnsi="宋体" w:eastAsia="仿宋_GB2312"/>
          <w:sz w:val="24"/>
          <w:szCs w:val="24"/>
        </w:rPr>
      </w:pPr>
      <w:r>
        <w:rPr>
          <w:rFonts w:hint="eastAsia" w:ascii="仿宋_GB2312" w:hAnsi="仿宋" w:eastAsia="仿宋_GB2312" w:cs="仿宋"/>
          <w:sz w:val="24"/>
          <w:szCs w:val="24"/>
        </w:rPr>
        <w:t>工程项目应提供图纸、技术标准和要求或工程量清单；货物项目应尽可能清晰准确地提出对货物的需求，并对所要求提供的货物名称、规格、数量以及单位、交货时间、交货地点、技术性能指标、检验考核要求、技术服务和售后服务要求等作出说明；服务项目应明确服务采购需求和服务工作开展条件、服务成果要求（成果文件、周期、质量、配合技术服务要求等）等内容。</w:t>
      </w:r>
    </w:p>
    <w:p w14:paraId="5E818E5D">
      <w:pPr>
        <w:spacing w:line="360" w:lineRule="auto"/>
        <w:rPr>
          <w:rFonts w:ascii="仿宋_GB2312" w:hAnsi="仿宋" w:eastAsia="仿宋_GB2312" w:cs="仿宋"/>
          <w:sz w:val="24"/>
          <w:szCs w:val="24"/>
        </w:rPr>
      </w:pPr>
      <w:r>
        <w:rPr>
          <w:rFonts w:hint="eastAsia" w:ascii="仿宋_GB2312" w:hAnsi="仿宋" w:eastAsia="仿宋_GB2312" w:cs="仿宋"/>
          <w:sz w:val="24"/>
          <w:szCs w:val="24"/>
        </w:rPr>
        <w:t xml:space="preserve">   </w:t>
      </w:r>
      <w:r>
        <w:rPr>
          <w:rFonts w:hint="eastAsia" w:ascii="仿宋_GB2312" w:hAnsi="宋体" w:eastAsia="仿宋_GB2312" w:cs="宋体"/>
          <w:kern w:val="0"/>
          <w:sz w:val="24"/>
        </w:rPr>
        <w:t>6.</w:t>
      </w:r>
      <w:r>
        <w:rPr>
          <w:rFonts w:hint="eastAsia" w:ascii="仿宋_GB2312" w:hAnsi="仿宋" w:eastAsia="仿宋_GB2312" w:cs="仿宋"/>
          <w:sz w:val="24"/>
          <w:szCs w:val="24"/>
        </w:rPr>
        <w:t>响应文件格式</w:t>
      </w:r>
    </w:p>
    <w:p w14:paraId="119EF84E">
      <w:pPr>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包括响应函、法定代表人身份证明或授权委托书、联合体协议书、响应保证金保函或担保函、报价表、响应方案、货物</w:t>
      </w:r>
      <w:r>
        <w:rPr>
          <w:rFonts w:hint="eastAsia" w:ascii="仿宋_GB2312" w:hAnsi="宋体" w:eastAsia="仿宋_GB2312" w:cs="宋体"/>
          <w:kern w:val="0"/>
          <w:sz w:val="24"/>
        </w:rPr>
        <w:t>制造厂商授权书、</w:t>
      </w:r>
      <w:r>
        <w:rPr>
          <w:rFonts w:hint="eastAsia" w:ascii="仿宋_GB2312" w:hAnsi="仿宋" w:eastAsia="仿宋_GB2312" w:cs="仿宋"/>
          <w:sz w:val="24"/>
          <w:szCs w:val="24"/>
        </w:rPr>
        <w:t>项目主要人员一览表、资格审查资料表、业绩证明材料一览表等。</w:t>
      </w:r>
    </w:p>
    <w:p w14:paraId="5863718F">
      <w:pPr>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本节内容应与供应商须知中的响应文件构成内容和编制要求，以及评审办法中评审小组的评审内容相匹配。</w:t>
      </w:r>
    </w:p>
    <w:p w14:paraId="2D26D017">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7.其他内容</w:t>
      </w:r>
    </w:p>
    <w:p w14:paraId="7DD99FAE">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依据采购项目实际情况，应阐明需在采购文件中明确的其他内容，以满足供应商提交响应文件的需要。</w:t>
      </w:r>
    </w:p>
    <w:p w14:paraId="43860869">
      <w:pPr>
        <w:pStyle w:val="4"/>
        <w:spacing w:before="120" w:after="120" w:line="360" w:lineRule="auto"/>
        <w:rPr>
          <w:rFonts w:hint="default" w:ascii="黑体" w:hAnsi="黑体" w:eastAsia="黑体"/>
          <w:sz w:val="24"/>
          <w:szCs w:val="24"/>
        </w:rPr>
      </w:pPr>
      <w:bookmarkStart w:id="307" w:name="_Toc11148"/>
      <w:r>
        <w:rPr>
          <w:rFonts w:ascii="黑体" w:hAnsi="黑体" w:eastAsia="黑体"/>
          <w:sz w:val="24"/>
          <w:szCs w:val="24"/>
        </w:rPr>
        <w:t>附件2：询比采购公告/询比采购邀请书</w:t>
      </w:r>
      <w:bookmarkEnd w:id="307"/>
    </w:p>
    <w:p w14:paraId="1D2CA975">
      <w:pPr>
        <w:spacing w:line="360" w:lineRule="auto"/>
        <w:ind w:firstLine="480" w:firstLineChars="200"/>
        <w:rPr>
          <w:rFonts w:ascii="仿宋" w:hAnsi="仿宋" w:eastAsia="仿宋" w:cs="仿宋"/>
          <w:sz w:val="24"/>
          <w:szCs w:val="24"/>
        </w:rPr>
      </w:pPr>
    </w:p>
    <w:p w14:paraId="641B34A0">
      <w:pPr>
        <w:pStyle w:val="12"/>
        <w:widowControl/>
        <w:shd w:val="clear" w:color="auto" w:fill="FFFFFF"/>
        <w:adjustRightInd w:val="0"/>
        <w:snapToGrid w:val="0"/>
        <w:spacing w:line="360" w:lineRule="auto"/>
        <w:ind w:left="-360"/>
        <w:jc w:val="center"/>
        <w:rPr>
          <w:rFonts w:ascii="宋体" w:hAnsi="宋体" w:cs="宋体"/>
          <w:b/>
          <w:bCs/>
          <w:kern w:val="2"/>
        </w:rPr>
      </w:pPr>
      <w:r>
        <w:rPr>
          <w:rFonts w:hint="eastAsia" w:ascii="宋体" w:hAnsi="宋体" w:cs="宋体"/>
          <w:b/>
          <w:bCs/>
          <w:kern w:val="2"/>
        </w:rPr>
        <w:t>询比采购公告/询比采购邀请书</w:t>
      </w:r>
    </w:p>
    <w:p w14:paraId="5E4C7E00">
      <w:pPr>
        <w:adjustRightInd w:val="0"/>
        <w:snapToGrid w:val="0"/>
        <w:spacing w:line="360" w:lineRule="auto"/>
        <w:ind w:firstLine="480"/>
        <w:rPr>
          <w:rFonts w:ascii="宋体" w:hAnsi="宋体" w:cs="宋体"/>
          <w:kern w:val="0"/>
          <w:sz w:val="24"/>
        </w:rPr>
      </w:pPr>
    </w:p>
    <w:p w14:paraId="35D503C9">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询比采购公告或询比采购邀请书应包括以下主要内容：</w:t>
      </w:r>
    </w:p>
    <w:p w14:paraId="3735B8B6">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（1）采购人、采购代理机构的名称；</w:t>
      </w:r>
    </w:p>
    <w:p w14:paraId="4A9CD3FC">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（2）采购项目的名称、简要技术需求或项目基本概况介绍；</w:t>
      </w:r>
    </w:p>
    <w:p w14:paraId="29B17528">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（3）采购方式；</w:t>
      </w:r>
    </w:p>
    <w:p w14:paraId="29C41E4B">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（4）供应商资格条件；</w:t>
      </w:r>
    </w:p>
    <w:p w14:paraId="585163D3">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（5）获取询比采购文件的时间、地点、方式及询比采购文件售价；</w:t>
      </w:r>
    </w:p>
    <w:p w14:paraId="6B849D68">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（6）响应文件提交的截止时间及地点；</w:t>
      </w:r>
    </w:p>
    <w:p w14:paraId="37E42D28">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（7）响应文件开启时间和地点；</w:t>
      </w:r>
    </w:p>
    <w:p w14:paraId="2C69292F">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（8）采购项目联系人姓名和电话。</w:t>
      </w:r>
    </w:p>
    <w:p w14:paraId="36E2AD7D">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询比采购邀请书还应</w:t>
      </w:r>
      <w:r>
        <w:rPr>
          <w:rFonts w:ascii="仿宋_GB2312" w:hAnsi="宋体" w:eastAsia="仿宋_GB2312" w:cs="宋体"/>
          <w:kern w:val="0"/>
          <w:sz w:val="24"/>
        </w:rPr>
        <w:t>包括要求被邀请的供应商</w:t>
      </w:r>
      <w:r>
        <w:rPr>
          <w:rFonts w:hint="eastAsia" w:ascii="仿宋_GB2312" w:hAnsi="宋体" w:eastAsia="仿宋_GB2312" w:cs="宋体"/>
          <w:kern w:val="0"/>
          <w:sz w:val="24"/>
        </w:rPr>
        <w:t>确认收到询比采购邀请书并明确是否参加询比响应的内容。</w:t>
      </w:r>
    </w:p>
    <w:p w14:paraId="3867D9AC">
      <w:pPr>
        <w:widowControl/>
        <w:adjustRightInd w:val="0"/>
        <w:snapToGrid w:val="0"/>
        <w:spacing w:line="360" w:lineRule="auto"/>
        <w:ind w:firstLine="480" w:firstLineChars="200"/>
        <w:jc w:val="left"/>
        <w:rPr>
          <w:rFonts w:ascii="仿宋_GB2312" w:hAnsi="宋体" w:eastAsia="仿宋_GB2312" w:cs="宋体"/>
          <w:kern w:val="0"/>
          <w:sz w:val="24"/>
          <w:szCs w:val="24"/>
        </w:rPr>
      </w:pPr>
    </w:p>
    <w:p w14:paraId="097A69B3">
      <w:pPr>
        <w:spacing w:line="360" w:lineRule="auto"/>
        <w:ind w:firstLine="480" w:firstLineChars="200"/>
        <w:rPr>
          <w:rFonts w:ascii="仿宋" w:hAnsi="仿宋" w:eastAsia="仿宋" w:cs="仿宋"/>
          <w:sz w:val="24"/>
          <w:szCs w:val="24"/>
        </w:rPr>
      </w:pPr>
    </w:p>
    <w:p w14:paraId="46070AE5">
      <w:pPr>
        <w:pStyle w:val="4"/>
        <w:spacing w:before="120" w:after="120" w:line="360" w:lineRule="auto"/>
        <w:rPr>
          <w:rFonts w:hint="default" w:ascii="黑体" w:hAnsi="黑体" w:eastAsia="黑体"/>
          <w:sz w:val="24"/>
          <w:szCs w:val="24"/>
        </w:rPr>
      </w:pPr>
      <w:r>
        <w:rPr>
          <w:rFonts w:ascii="仿宋" w:hAnsi="仿宋" w:eastAsia="仿宋"/>
          <w:sz w:val="24"/>
          <w:szCs w:val="24"/>
        </w:rPr>
        <w:br w:type="page"/>
      </w:r>
      <w:bookmarkStart w:id="308" w:name="_Toc1999"/>
      <w:r>
        <w:rPr>
          <w:rFonts w:ascii="黑体" w:hAnsi="黑体" w:eastAsia="黑体"/>
          <w:sz w:val="24"/>
          <w:szCs w:val="24"/>
        </w:rPr>
        <w:t>附件3：询比采购评审报告</w:t>
      </w:r>
      <w:bookmarkEnd w:id="308"/>
    </w:p>
    <w:p w14:paraId="60D4D55A">
      <w:pPr>
        <w:spacing w:line="360" w:lineRule="auto"/>
        <w:rPr>
          <w:sz w:val="24"/>
          <w:szCs w:val="24"/>
        </w:rPr>
      </w:pPr>
    </w:p>
    <w:p w14:paraId="7BF37F12">
      <w:pPr>
        <w:pStyle w:val="12"/>
        <w:widowControl/>
        <w:shd w:val="clear" w:color="auto" w:fill="FFFFFF"/>
        <w:adjustRightInd w:val="0"/>
        <w:snapToGrid w:val="0"/>
        <w:spacing w:line="360" w:lineRule="auto"/>
        <w:ind w:left="-360"/>
        <w:jc w:val="center"/>
        <w:rPr>
          <w:rFonts w:ascii="宋体" w:hAnsi="宋体" w:cs="宋体"/>
          <w:b/>
          <w:bCs/>
          <w:kern w:val="2"/>
        </w:rPr>
      </w:pPr>
      <w:r>
        <w:rPr>
          <w:rFonts w:hint="eastAsia" w:ascii="宋体" w:hAnsi="宋体" w:cs="宋体"/>
          <w:b/>
          <w:bCs/>
          <w:kern w:val="2"/>
        </w:rPr>
        <w:t>询比采购评审报告</w:t>
      </w:r>
    </w:p>
    <w:p w14:paraId="1D110E46">
      <w:pPr>
        <w:spacing w:line="360" w:lineRule="auto"/>
        <w:jc w:val="center"/>
        <w:rPr>
          <w:rFonts w:ascii="仿宋_GB2312" w:eastAsia="仿宋_GB2312"/>
          <w:sz w:val="24"/>
          <w:szCs w:val="24"/>
        </w:rPr>
      </w:pPr>
    </w:p>
    <w:p w14:paraId="737E5609">
      <w:pPr>
        <w:spacing w:line="36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询比采购评审报告应包括以下主要内容：</w:t>
      </w:r>
    </w:p>
    <w:p w14:paraId="07661A24">
      <w:pPr>
        <w:spacing w:line="360" w:lineRule="auto"/>
        <w:ind w:firstLine="480" w:firstLineChars="200"/>
        <w:jc w:val="left"/>
        <w:rPr>
          <w:rFonts w:ascii="仿宋_GB2312" w:hAnsi="仿宋" w:eastAsia="仿宋_GB2312"/>
          <w:b/>
          <w:sz w:val="24"/>
          <w:szCs w:val="24"/>
        </w:rPr>
      </w:pPr>
      <w:r>
        <w:rPr>
          <w:rFonts w:hint="eastAsia" w:ascii="仿宋_GB2312" w:hAnsi="仿宋" w:eastAsia="仿宋_GB2312"/>
          <w:sz w:val="24"/>
          <w:szCs w:val="24"/>
        </w:rPr>
        <w:t>（1）</w:t>
      </w:r>
      <w:r>
        <w:rPr>
          <w:rFonts w:hint="eastAsia" w:ascii="仿宋_GB2312" w:hAnsi="宋体" w:eastAsia="仿宋_GB2312" w:cs="宋体"/>
          <w:kern w:val="0"/>
          <w:sz w:val="24"/>
        </w:rPr>
        <w:t>邀请供应商参加采购活动的具体方式和相关情况，以及参加采购活动的供应商名单；</w:t>
      </w:r>
      <w:r>
        <w:rPr>
          <w:rFonts w:hint="eastAsia" w:ascii="仿宋_GB2312" w:hAnsi="仿宋" w:eastAsia="仿宋_GB2312"/>
          <w:sz w:val="24"/>
          <w:szCs w:val="24"/>
        </w:rPr>
        <w:br w:type="textWrapping"/>
      </w:r>
      <w:r>
        <w:rPr>
          <w:rFonts w:hint="eastAsia" w:ascii="仿宋_GB2312" w:hAnsi="仿宋" w:eastAsia="仿宋_GB2312"/>
          <w:sz w:val="24"/>
          <w:szCs w:val="24"/>
        </w:rPr>
        <w:t xml:space="preserve">    （2）评审小组名单；</w:t>
      </w:r>
      <w:r>
        <w:rPr>
          <w:rFonts w:hint="eastAsia" w:ascii="仿宋_GB2312" w:hAnsi="仿宋" w:eastAsia="仿宋_GB2312"/>
          <w:sz w:val="24"/>
          <w:szCs w:val="24"/>
        </w:rPr>
        <w:br w:type="textWrapping"/>
      </w:r>
      <w:r>
        <w:rPr>
          <w:rFonts w:hint="eastAsia" w:ascii="仿宋_GB2312" w:hAnsi="仿宋" w:eastAsia="仿宋_GB2312"/>
          <w:sz w:val="24"/>
          <w:szCs w:val="24"/>
        </w:rPr>
        <w:t xml:space="preserve">    （3）开启会议记录表；</w:t>
      </w:r>
      <w:r>
        <w:rPr>
          <w:rFonts w:hint="eastAsia" w:ascii="仿宋_GB2312" w:hAnsi="仿宋" w:eastAsia="仿宋_GB2312"/>
          <w:sz w:val="24"/>
          <w:szCs w:val="24"/>
        </w:rPr>
        <w:br w:type="textWrapping"/>
      </w:r>
      <w:r>
        <w:rPr>
          <w:rFonts w:hint="eastAsia" w:ascii="仿宋_GB2312" w:hAnsi="仿宋" w:eastAsia="仿宋_GB2312"/>
          <w:sz w:val="24"/>
          <w:szCs w:val="24"/>
        </w:rPr>
        <w:t xml:space="preserve">    （4）评审情况说明（</w:t>
      </w:r>
      <w:r>
        <w:rPr>
          <w:rFonts w:hint="eastAsia" w:ascii="仿宋_GB2312" w:hAnsi="宋体" w:eastAsia="仿宋_GB2312" w:cs="宋体"/>
          <w:kern w:val="0"/>
          <w:sz w:val="24"/>
        </w:rPr>
        <w:t>包括对供应商的资格审查情况、供应商响应文件评审情况、</w:t>
      </w:r>
      <w:r>
        <w:rPr>
          <w:rFonts w:hint="eastAsia" w:ascii="仿宋_GB2312" w:hAnsi="仿宋" w:eastAsia="仿宋_GB2312"/>
          <w:sz w:val="24"/>
          <w:szCs w:val="24"/>
        </w:rPr>
        <w:t>无效响应文件情况说明等）；</w:t>
      </w:r>
      <w:r>
        <w:rPr>
          <w:rFonts w:hint="eastAsia" w:ascii="仿宋_GB2312" w:hAnsi="仿宋" w:eastAsia="仿宋_GB2312"/>
          <w:sz w:val="24"/>
          <w:szCs w:val="24"/>
        </w:rPr>
        <w:br w:type="textWrapping"/>
      </w:r>
      <w:r>
        <w:rPr>
          <w:rFonts w:hint="eastAsia" w:ascii="仿宋_GB2312" w:hAnsi="仿宋" w:eastAsia="仿宋_GB2312"/>
          <w:sz w:val="24"/>
          <w:szCs w:val="24"/>
        </w:rPr>
        <w:t xml:space="preserve">    （5）供应商价格比较一览表（最低价法）或供应商评分比较一览表（综合评分法）；</w:t>
      </w:r>
      <w:r>
        <w:rPr>
          <w:rFonts w:hint="eastAsia" w:ascii="仿宋_GB2312" w:hAnsi="仿宋" w:eastAsia="仿宋_GB2312"/>
          <w:sz w:val="24"/>
          <w:szCs w:val="24"/>
        </w:rPr>
        <w:br w:type="textWrapping"/>
      </w:r>
      <w:r>
        <w:rPr>
          <w:rFonts w:hint="eastAsia" w:ascii="仿宋_GB2312" w:hAnsi="仿宋" w:eastAsia="仿宋_GB2312"/>
          <w:sz w:val="24"/>
          <w:szCs w:val="24"/>
        </w:rPr>
        <w:t xml:space="preserve">    （6）评审后的供应商排序；</w:t>
      </w:r>
      <w:r>
        <w:rPr>
          <w:rFonts w:hint="eastAsia" w:ascii="仿宋_GB2312" w:hAnsi="仿宋" w:eastAsia="仿宋_GB2312"/>
          <w:sz w:val="24"/>
          <w:szCs w:val="24"/>
        </w:rPr>
        <w:br w:type="textWrapping"/>
      </w:r>
      <w:r>
        <w:rPr>
          <w:rFonts w:hint="eastAsia" w:ascii="仿宋_GB2312" w:hAnsi="仿宋" w:eastAsia="仿宋_GB2312"/>
          <w:sz w:val="24"/>
          <w:szCs w:val="24"/>
        </w:rPr>
        <w:t xml:space="preserve">    （7）推荐的候选成交供应商名单与签订合同前要处理的事宜；</w:t>
      </w:r>
      <w:r>
        <w:rPr>
          <w:rFonts w:hint="eastAsia" w:ascii="仿宋_GB2312" w:hAnsi="仿宋" w:eastAsia="仿宋_GB2312"/>
          <w:sz w:val="24"/>
          <w:szCs w:val="24"/>
        </w:rPr>
        <w:br w:type="textWrapping"/>
      </w:r>
      <w:r>
        <w:rPr>
          <w:rFonts w:hint="eastAsia" w:ascii="仿宋_GB2312" w:hAnsi="仿宋" w:eastAsia="仿宋_GB2312"/>
          <w:sz w:val="24"/>
          <w:szCs w:val="24"/>
        </w:rPr>
        <w:t xml:space="preserve">    （8）澄清、说明、补正事项纪要。</w:t>
      </w:r>
      <w:r>
        <w:rPr>
          <w:rFonts w:hint="eastAsia" w:ascii="仿宋_GB2312" w:eastAsia="仿宋_GB2312"/>
          <w:sz w:val="24"/>
          <w:szCs w:val="24"/>
        </w:rPr>
        <w:br w:type="textWrapping"/>
      </w:r>
    </w:p>
    <w:p w14:paraId="59E8EB20">
      <w:pPr>
        <w:pStyle w:val="3"/>
        <w:spacing w:line="415" w:lineRule="auto"/>
        <w:jc w:val="center"/>
        <w:rPr>
          <w:rFonts w:hint="default" w:ascii="黑体" w:hAnsi="黑体"/>
        </w:rPr>
      </w:pPr>
      <w:r>
        <w:rPr>
          <w:rFonts w:ascii="仿宋" w:hAnsi="仿宋" w:eastAsia="仿宋"/>
          <w:b w:val="0"/>
          <w:sz w:val="24"/>
          <w:szCs w:val="24"/>
        </w:rPr>
        <w:br w:type="page"/>
      </w:r>
      <w:r>
        <w:rPr>
          <w:rFonts w:ascii="黑体" w:hAnsi="黑体"/>
        </w:rPr>
        <w:t xml:space="preserve"> </w:t>
      </w:r>
      <w:bookmarkStart w:id="309" w:name="_Toc2228"/>
      <w:bookmarkStart w:id="310" w:name="_Toc443856467"/>
      <w:bookmarkStart w:id="311" w:name="_Toc439910118"/>
      <w:r>
        <w:rPr>
          <w:rFonts w:ascii="黑体" w:hAnsi="黑体"/>
        </w:rPr>
        <w:t>四、竞价采购分则</w:t>
      </w:r>
      <w:bookmarkEnd w:id="309"/>
    </w:p>
    <w:p w14:paraId="57EFC176">
      <w:pPr>
        <w:pStyle w:val="3"/>
        <w:jc w:val="center"/>
        <w:rPr>
          <w:rFonts w:hint="default" w:ascii="仿宋" w:hAnsi="仿宋" w:eastAsia="仿宋"/>
          <w:sz w:val="28"/>
          <w:szCs w:val="28"/>
        </w:rPr>
      </w:pPr>
      <w:bookmarkStart w:id="312" w:name="_Toc28008"/>
      <w:r>
        <w:rPr>
          <w:rFonts w:ascii="仿宋" w:hAnsi="仿宋" w:eastAsia="仿宋"/>
          <w:sz w:val="28"/>
          <w:szCs w:val="28"/>
        </w:rPr>
        <w:t>2. 术语和定义</w:t>
      </w:r>
      <w:bookmarkEnd w:id="312"/>
    </w:p>
    <w:p w14:paraId="5A63D79C">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新增第2.1</w:t>
      </w:r>
      <w:r>
        <w:rPr>
          <w:rFonts w:hint="eastAsia" w:ascii="仿宋_GB2312" w:hAnsi="宋体" w:eastAsia="仿宋_GB2312" w:cs="宋体"/>
          <w:kern w:val="0"/>
          <w:sz w:val="24"/>
        </w:rPr>
        <w:t>6、2.17、2.18和2.</w:t>
      </w:r>
      <w:r>
        <w:rPr>
          <w:rFonts w:ascii="仿宋_GB2312" w:hAnsi="宋体" w:eastAsia="仿宋_GB2312" w:cs="宋体"/>
          <w:kern w:val="0"/>
          <w:sz w:val="24"/>
        </w:rPr>
        <w:t>1</w:t>
      </w:r>
      <w:r>
        <w:rPr>
          <w:rFonts w:hint="eastAsia" w:ascii="仿宋_GB2312" w:hAnsi="宋体" w:eastAsia="仿宋_GB2312" w:cs="宋体"/>
          <w:kern w:val="0"/>
          <w:sz w:val="24"/>
        </w:rPr>
        <w:t>9款</w:t>
      </w:r>
    </w:p>
    <w:p w14:paraId="4ADFE778">
      <w:pPr>
        <w:pStyle w:val="4"/>
        <w:spacing w:line="360" w:lineRule="auto"/>
        <w:rPr>
          <w:rFonts w:hint="default" w:ascii="Arial" w:eastAsia="黑体"/>
          <w:sz w:val="21"/>
          <w:szCs w:val="21"/>
        </w:rPr>
      </w:pPr>
      <w:bookmarkStart w:id="313" w:name="_Toc20439"/>
      <w:r>
        <w:rPr>
          <w:rFonts w:ascii="Arial" w:eastAsia="黑体"/>
          <w:b w:val="0"/>
          <w:sz w:val="21"/>
          <w:szCs w:val="21"/>
        </w:rPr>
        <w:t>2.16</w:t>
      </w:r>
      <w:r>
        <w:rPr>
          <w:rFonts w:ascii="Arial" w:eastAsia="黑体"/>
          <w:sz w:val="21"/>
          <w:szCs w:val="21"/>
        </w:rPr>
        <w:t>电子竞价平台</w:t>
      </w:r>
      <w:bookmarkEnd w:id="313"/>
    </w:p>
    <w:p w14:paraId="3E763169">
      <w:pPr>
        <w:widowControl/>
        <w:spacing w:line="360" w:lineRule="auto"/>
        <w:ind w:firstLine="480" w:firstLineChars="200"/>
        <w:jc w:val="left"/>
        <w:rPr>
          <w:rFonts w:ascii="仿宋" w:hAnsi="仿宋" w:eastAsia="仿宋" w:cs="仿宋"/>
          <w:bCs/>
          <w:sz w:val="28"/>
          <w:szCs w:val="28"/>
        </w:rPr>
      </w:pPr>
      <w:r>
        <w:rPr>
          <w:rFonts w:hint="eastAsia" w:ascii="仿宋_GB2312" w:hAnsi="宋体" w:eastAsia="仿宋_GB2312" w:cs="宋体"/>
          <w:kern w:val="0"/>
          <w:sz w:val="24"/>
          <w:szCs w:val="24"/>
        </w:rPr>
        <w:t>采购人、采购代理机构和供应商</w:t>
      </w:r>
      <w:r>
        <w:rPr>
          <w:rFonts w:hint="eastAsia" w:ascii="仿宋_GB2312" w:hAnsi="宋体" w:eastAsia="仿宋_GB2312" w:cs="宋体"/>
          <w:kern w:val="0"/>
          <w:sz w:val="24"/>
        </w:rPr>
        <w:t>在竞价采购时依托互联网，采用</w:t>
      </w:r>
      <w:r>
        <w:rPr>
          <w:rFonts w:hint="eastAsia" w:ascii="仿宋_GB2312" w:hAnsi="宋体" w:eastAsia="仿宋_GB2312" w:cs="宋体"/>
          <w:kern w:val="0"/>
          <w:sz w:val="24"/>
          <w:szCs w:val="24"/>
        </w:rPr>
        <w:t>数据电文形式</w:t>
      </w:r>
      <w:r>
        <w:rPr>
          <w:rFonts w:hint="eastAsia" w:ascii="仿宋_GB2312" w:hAnsi="宋体" w:eastAsia="仿宋_GB2312" w:cs="宋体"/>
          <w:kern w:val="0"/>
          <w:sz w:val="24"/>
        </w:rPr>
        <w:t>完成</w:t>
      </w:r>
      <w:r>
        <w:rPr>
          <w:rFonts w:hint="eastAsia" w:ascii="仿宋_GB2312" w:hAnsi="宋体" w:eastAsia="仿宋_GB2312" w:cs="宋体"/>
          <w:kern w:val="0"/>
          <w:sz w:val="24"/>
          <w:szCs w:val="24"/>
        </w:rPr>
        <w:t>多轮报价竞争</w:t>
      </w:r>
      <w:r>
        <w:rPr>
          <w:rFonts w:hint="eastAsia" w:ascii="仿宋_GB2312" w:hAnsi="宋体" w:eastAsia="仿宋_GB2312" w:cs="宋体"/>
          <w:kern w:val="0"/>
          <w:sz w:val="24"/>
        </w:rPr>
        <w:t>的信息系统</w:t>
      </w:r>
      <w:r>
        <w:rPr>
          <w:rFonts w:hint="eastAsia" w:ascii="仿宋_GB2312" w:hAnsi="宋体" w:eastAsia="仿宋_GB2312" w:cs="宋体"/>
          <w:kern w:val="0"/>
          <w:sz w:val="24"/>
          <w:szCs w:val="24"/>
        </w:rPr>
        <w:t>。</w:t>
      </w:r>
    </w:p>
    <w:p w14:paraId="2F850844">
      <w:pPr>
        <w:pStyle w:val="4"/>
        <w:spacing w:line="360" w:lineRule="auto"/>
        <w:rPr>
          <w:rFonts w:hint="default" w:ascii="Arial" w:eastAsia="黑体"/>
          <w:sz w:val="21"/>
          <w:szCs w:val="21"/>
        </w:rPr>
      </w:pPr>
      <w:bookmarkStart w:id="314" w:name="_Toc25307"/>
      <w:r>
        <w:rPr>
          <w:rFonts w:ascii="Arial" w:eastAsia="黑体"/>
          <w:sz w:val="21"/>
          <w:szCs w:val="21"/>
        </w:rPr>
        <w:t>2.17电子竞价平台运营商</w:t>
      </w:r>
      <w:bookmarkEnd w:id="314"/>
    </w:p>
    <w:p w14:paraId="6CFB783A">
      <w:pPr>
        <w:widowControl/>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运营电子竞价平台的法人或其它组织，负责电子竞价平台的设计、建设和运维，并为采购人、供应商和采购代理机构等提供电子操作指导等服务。</w:t>
      </w:r>
    </w:p>
    <w:p w14:paraId="0EBADC91">
      <w:pPr>
        <w:pStyle w:val="4"/>
        <w:spacing w:line="360" w:lineRule="auto"/>
        <w:rPr>
          <w:rFonts w:hint="default" w:ascii="Arial" w:eastAsia="黑体"/>
          <w:sz w:val="21"/>
          <w:szCs w:val="21"/>
        </w:rPr>
      </w:pPr>
      <w:bookmarkStart w:id="315" w:name="_Toc30474"/>
      <w:r>
        <w:rPr>
          <w:rFonts w:ascii="Arial" w:eastAsia="黑体"/>
          <w:sz w:val="21"/>
          <w:szCs w:val="21"/>
        </w:rPr>
        <w:t>2.18电子竞价平台参数</w:t>
      </w:r>
      <w:bookmarkEnd w:id="315"/>
    </w:p>
    <w:p w14:paraId="5F0B70EB">
      <w:pPr>
        <w:widowControl/>
        <w:spacing w:line="360" w:lineRule="auto"/>
        <w:ind w:firstLine="480" w:firstLineChars="200"/>
        <w:jc w:val="left"/>
        <w:rPr>
          <w:rFonts w:ascii="仿宋_GB2312" w:eastAsia="仿宋_GB2312"/>
          <w:sz w:val="24"/>
        </w:rPr>
      </w:pPr>
      <w:r>
        <w:rPr>
          <w:rFonts w:hint="eastAsia" w:ascii="仿宋_GB2312" w:hAnsi="宋体" w:eastAsia="仿宋_GB2312" w:cs="宋体"/>
          <w:kern w:val="0"/>
          <w:sz w:val="24"/>
          <w:szCs w:val="24"/>
        </w:rPr>
        <w:t>电子竞价平台提供的报价规则选项。</w:t>
      </w:r>
      <w:r>
        <w:rPr>
          <w:rFonts w:hint="eastAsia" w:ascii="仿宋_GB2312" w:eastAsia="仿宋_GB2312"/>
          <w:sz w:val="24"/>
        </w:rPr>
        <w:t>电子竞价平台参数具体内容详见附件3。</w:t>
      </w:r>
    </w:p>
    <w:p w14:paraId="265E84F0">
      <w:pPr>
        <w:widowControl/>
        <w:spacing w:line="360" w:lineRule="auto"/>
        <w:jc w:val="left"/>
        <w:rPr>
          <w:rFonts w:ascii="Arial" w:eastAsia="黑体"/>
          <w:b/>
          <w:bCs/>
          <w:szCs w:val="21"/>
        </w:rPr>
      </w:pPr>
      <w:r>
        <w:rPr>
          <w:rFonts w:hint="eastAsia" w:ascii="Arial" w:eastAsia="黑体"/>
          <w:b/>
          <w:bCs/>
          <w:szCs w:val="21"/>
        </w:rPr>
        <w:t>2.19竞价因素</w:t>
      </w:r>
    </w:p>
    <w:p w14:paraId="48B2A961">
      <w:pPr>
        <w:widowControl/>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供应商多轮提交的竞争性内容。竞价采购一般以价格为唯一竞争因素。特殊情况下，以价格为主要竞争因素，可同时设置可量化的质量、交货期、标的物寿命、服务等其他技术或商务竞争因素。</w:t>
      </w:r>
    </w:p>
    <w:p w14:paraId="3BBD1D41">
      <w:pPr>
        <w:widowControl/>
        <w:spacing w:line="360" w:lineRule="auto"/>
        <w:ind w:firstLine="480" w:firstLineChars="200"/>
        <w:jc w:val="left"/>
        <w:rPr>
          <w:rFonts w:ascii="仿宋_GB2312" w:eastAsia="仿宋_GB2312"/>
          <w:sz w:val="24"/>
        </w:rPr>
      </w:pPr>
    </w:p>
    <w:p w14:paraId="66440C31">
      <w:pPr>
        <w:widowControl/>
        <w:spacing w:line="360" w:lineRule="auto"/>
        <w:jc w:val="left"/>
        <w:rPr>
          <w:rFonts w:ascii="仿宋_GB2312" w:eastAsia="仿宋_GB2312"/>
          <w:sz w:val="24"/>
        </w:rPr>
      </w:pPr>
    </w:p>
    <w:p w14:paraId="49BE1603">
      <w:pPr>
        <w:pStyle w:val="3"/>
        <w:jc w:val="center"/>
        <w:rPr>
          <w:rFonts w:hint="default" w:ascii="仿宋" w:hAnsi="仿宋" w:eastAsia="仿宋"/>
          <w:sz w:val="28"/>
          <w:szCs w:val="28"/>
        </w:rPr>
      </w:pPr>
      <w:bookmarkStart w:id="316" w:name="_Toc7738"/>
      <w:r>
        <w:fldChar w:fldCharType="begin"/>
      </w:r>
      <w:r>
        <w:instrText xml:space="preserve">HYPERLINK  \l "_Toc418592520"</w:instrText>
      </w:r>
      <w:r>
        <w:fldChar w:fldCharType="separate"/>
      </w:r>
      <w:r>
        <w:rPr>
          <w:rFonts w:ascii="仿宋" w:hAnsi="仿宋" w:eastAsia="仿宋"/>
          <w:sz w:val="28"/>
          <w:szCs w:val="28"/>
        </w:rPr>
        <w:t>5. 业务</w:t>
      </w:r>
      <w:r>
        <w:fldChar w:fldCharType="end"/>
      </w:r>
      <w:r>
        <w:rPr>
          <w:rFonts w:ascii="仿宋" w:hAnsi="仿宋" w:eastAsia="仿宋"/>
          <w:sz w:val="28"/>
          <w:szCs w:val="28"/>
        </w:rPr>
        <w:t>承接与采购准备</w:t>
      </w:r>
      <w:bookmarkEnd w:id="316"/>
    </w:p>
    <w:p w14:paraId="13B7224D">
      <w:pPr>
        <w:pStyle w:val="4"/>
        <w:spacing w:line="360" w:lineRule="auto"/>
        <w:rPr>
          <w:rFonts w:hint="default" w:ascii="Arial" w:eastAsia="黑体"/>
          <w:sz w:val="21"/>
          <w:szCs w:val="21"/>
        </w:rPr>
      </w:pPr>
      <w:bookmarkStart w:id="317" w:name="_Toc23334"/>
      <w:r>
        <w:rPr>
          <w:rFonts w:ascii="Arial" w:eastAsia="黑体"/>
          <w:sz w:val="21"/>
          <w:szCs w:val="21"/>
        </w:rPr>
        <w:t>5.5拟订采购方案</w:t>
      </w:r>
      <w:bookmarkEnd w:id="317"/>
    </w:p>
    <w:p w14:paraId="41FE214A">
      <w:pPr>
        <w:spacing w:line="360" w:lineRule="auto"/>
        <w:ind w:firstLine="480" w:firstLineChars="200"/>
        <w:rPr>
          <w:rFonts w:ascii="仿宋_GB2312" w:eastAsia="仿宋_GB2312"/>
          <w:sz w:val="24"/>
        </w:rPr>
      </w:pPr>
      <w:r>
        <w:rPr>
          <w:rFonts w:hint="eastAsia" w:ascii="仿宋_GB2312" w:eastAsia="仿宋_GB2312"/>
          <w:sz w:val="24"/>
        </w:rPr>
        <w:t>除本规范通则第5.5.3项所列内容之外，增加以下内容：</w:t>
      </w:r>
    </w:p>
    <w:p w14:paraId="08BE1B54">
      <w:pPr>
        <w:spacing w:line="360" w:lineRule="auto"/>
        <w:ind w:firstLine="480" w:firstLineChars="200"/>
        <w:rPr>
          <w:rFonts w:ascii="仿宋_GB2312" w:eastAsia="仿宋_GB2312"/>
          <w:sz w:val="24"/>
        </w:rPr>
      </w:pPr>
      <w:r>
        <w:rPr>
          <w:rFonts w:hint="eastAsia" w:ascii="仿宋_GB2312" w:eastAsia="仿宋_GB2312"/>
          <w:sz w:val="24"/>
        </w:rPr>
        <w:t>（15）竞价因素。如采用竞价因素组合的，应列明各竞价因素；</w:t>
      </w:r>
    </w:p>
    <w:p w14:paraId="40575A7A">
      <w:pPr>
        <w:spacing w:line="360" w:lineRule="auto"/>
        <w:ind w:firstLine="480" w:firstLineChars="200"/>
        <w:rPr>
          <w:rFonts w:ascii="仿宋_GB2312" w:eastAsia="仿宋_GB2312"/>
          <w:sz w:val="24"/>
        </w:rPr>
      </w:pPr>
      <w:r>
        <w:rPr>
          <w:rFonts w:hint="eastAsia" w:ascii="仿宋_GB2312" w:eastAsia="仿宋_GB2312"/>
          <w:sz w:val="24"/>
        </w:rPr>
        <w:t>（16）供应商竞价规则，如报价方式、起始价格、报价梯度、是否设有最高限价、最高限价金额、竞价时长、延时方式等；</w:t>
      </w:r>
    </w:p>
    <w:p w14:paraId="30148967">
      <w:pPr>
        <w:spacing w:line="360" w:lineRule="auto"/>
        <w:ind w:firstLine="480" w:firstLineChars="200"/>
        <w:rPr>
          <w:rFonts w:ascii="仿宋_GB2312" w:eastAsia="仿宋_GB2312"/>
          <w:sz w:val="24"/>
        </w:rPr>
      </w:pPr>
      <w:r>
        <w:rPr>
          <w:rFonts w:hint="eastAsia" w:ascii="仿宋_GB2312" w:eastAsia="仿宋_GB2312"/>
          <w:sz w:val="24"/>
        </w:rPr>
        <w:t>（17）确定成交供应商的标准，如拟成交供应商数量、多家成交时的分配比例等。</w:t>
      </w:r>
    </w:p>
    <w:p w14:paraId="38522E94">
      <w:pPr>
        <w:spacing w:line="360" w:lineRule="auto"/>
        <w:ind w:firstLine="480" w:firstLineChars="200"/>
        <w:rPr>
          <w:rFonts w:ascii="仿宋_GB2312" w:eastAsia="仿宋_GB2312"/>
          <w:sz w:val="24"/>
        </w:rPr>
      </w:pPr>
      <w:r>
        <w:rPr>
          <w:rFonts w:hint="eastAsia" w:ascii="仿宋_GB2312" w:eastAsia="仿宋_GB2312"/>
          <w:sz w:val="24"/>
        </w:rPr>
        <w:t>新增5.5.5项：</w:t>
      </w:r>
    </w:p>
    <w:p w14:paraId="55EF52FA">
      <w:pPr>
        <w:widowControl/>
        <w:spacing w:line="360" w:lineRule="auto"/>
        <w:ind w:firstLine="480" w:firstLineChars="200"/>
        <w:jc w:val="left"/>
        <w:rPr>
          <w:rFonts w:ascii="仿宋_GB2312" w:hAnsi="宋体" w:eastAsia="仿宋_GB2312" w:cs="宋体"/>
          <w:kern w:val="0"/>
          <w:sz w:val="24"/>
          <w:szCs w:val="24"/>
        </w:rPr>
      </w:pPr>
      <w:r>
        <w:rPr>
          <w:rFonts w:hint="eastAsia" w:ascii="仿宋_GB2312" w:eastAsia="仿宋_GB2312"/>
          <w:sz w:val="24"/>
        </w:rPr>
        <w:t>5.5.5选择电子竞价平台。采购人和采购代理机构协商选择确定符合要求的电子竞价平台。</w:t>
      </w:r>
      <w:r>
        <w:rPr>
          <w:rFonts w:hint="eastAsia" w:ascii="仿宋_GB2312" w:hAnsi="宋体" w:eastAsia="仿宋_GB2312" w:cs="宋体"/>
          <w:kern w:val="0"/>
          <w:sz w:val="24"/>
          <w:szCs w:val="24"/>
        </w:rPr>
        <w:t>电子竞价平台的要求参见通则8.2 电子采购平台。</w:t>
      </w:r>
    </w:p>
    <w:p w14:paraId="70D2A6AF">
      <w:pPr>
        <w:spacing w:line="360" w:lineRule="auto"/>
        <w:ind w:firstLine="480" w:firstLineChars="200"/>
        <w:rPr>
          <w:rFonts w:ascii="仿宋_GB2312" w:eastAsia="仿宋_GB2312"/>
          <w:sz w:val="24"/>
        </w:rPr>
      </w:pPr>
      <w:r>
        <w:rPr>
          <w:rFonts w:hint="eastAsia" w:ascii="仿宋_GB2312" w:eastAsia="仿宋_GB2312"/>
          <w:sz w:val="24"/>
        </w:rPr>
        <w:t>电子竞价平台应与采购项目特点和需求相匹配，平台参数和功能设计能满足竞价采购的需要。</w:t>
      </w:r>
    </w:p>
    <w:p w14:paraId="672C9F7C">
      <w:pPr>
        <w:widowControl/>
        <w:spacing w:line="360" w:lineRule="auto"/>
        <w:ind w:firstLine="480" w:firstLineChars="200"/>
        <w:jc w:val="left"/>
        <w:rPr>
          <w:rFonts w:ascii="仿宋_GB2312" w:hAnsi="宋体" w:eastAsia="仿宋_GB2312" w:cs="宋体"/>
          <w:kern w:val="0"/>
          <w:sz w:val="24"/>
          <w:szCs w:val="24"/>
        </w:rPr>
      </w:pPr>
    </w:p>
    <w:p w14:paraId="2C693BA2">
      <w:pPr>
        <w:pStyle w:val="10"/>
        <w:spacing w:line="360" w:lineRule="auto"/>
        <w:rPr>
          <w:rStyle w:val="15"/>
          <w:rFonts w:ascii="仿宋" w:hAnsi="仿宋" w:eastAsia="仿宋" w:cs="宋体"/>
          <w:b w:val="0"/>
          <w:sz w:val="28"/>
          <w:szCs w:val="28"/>
        </w:rPr>
      </w:pPr>
      <w:bookmarkStart w:id="318" w:name="_Toc13274"/>
      <w:r>
        <w:rPr>
          <w:rFonts w:ascii="仿宋" w:hAnsi="仿宋" w:eastAsia="仿宋" w:cs="宋体"/>
          <w:kern w:val="0"/>
          <w:sz w:val="28"/>
          <w:szCs w:val="28"/>
        </w:rPr>
        <w:t>6</w:t>
      </w:r>
      <w:r>
        <w:rPr>
          <w:rFonts w:hint="eastAsia" w:ascii="仿宋" w:hAnsi="仿宋" w:eastAsia="仿宋" w:cs="宋体"/>
          <w:kern w:val="0"/>
          <w:sz w:val="28"/>
          <w:szCs w:val="28"/>
        </w:rPr>
        <w:t>.实施采购</w:t>
      </w:r>
      <w:bookmarkEnd w:id="318"/>
    </w:p>
    <w:p w14:paraId="19BCFD75">
      <w:pPr>
        <w:pStyle w:val="4"/>
        <w:spacing w:line="360" w:lineRule="auto"/>
        <w:rPr>
          <w:rFonts w:hint="default" w:ascii="黑体" w:hAnsi="黑体" w:eastAsia="黑体"/>
          <w:sz w:val="24"/>
          <w:szCs w:val="24"/>
        </w:rPr>
      </w:pPr>
      <w:bookmarkStart w:id="319" w:name="_Toc18053"/>
      <w:r>
        <w:rPr>
          <w:rFonts w:ascii="黑体" w:hAnsi="黑体" w:eastAsia="黑体"/>
          <w:sz w:val="24"/>
          <w:szCs w:val="24"/>
        </w:rPr>
        <w:t>6.1 采购程序</w:t>
      </w:r>
      <w:bookmarkEnd w:id="319"/>
    </w:p>
    <w:p w14:paraId="623BA560">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采用竞价采购时，采购程序如下表：</w:t>
      </w:r>
    </w:p>
    <w:p w14:paraId="767888A3">
      <w:pPr>
        <w:widowControl/>
        <w:spacing w:line="360" w:lineRule="auto"/>
        <w:ind w:firstLine="480" w:firstLineChars="20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竞价采购程序</w:t>
      </w:r>
    </w:p>
    <w:p w14:paraId="6814CB96"/>
    <w:tbl>
      <w:tblPr>
        <w:tblStyle w:val="13"/>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594"/>
        <w:gridCol w:w="4935"/>
      </w:tblGrid>
      <w:tr w14:paraId="5C3D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2" w:type="dxa"/>
            <w:vAlign w:val="center"/>
          </w:tcPr>
          <w:p w14:paraId="490E8248">
            <w:pPr>
              <w:widowControl/>
              <w:adjustRightInd w:val="0"/>
              <w:snapToGrid w:val="0"/>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2594" w:type="dxa"/>
            <w:vAlign w:val="center"/>
          </w:tcPr>
          <w:p w14:paraId="48CEC855">
            <w:pPr>
              <w:widowControl/>
              <w:adjustRightInd w:val="0"/>
              <w:snapToGrid w:val="0"/>
              <w:jc w:val="center"/>
              <w:rPr>
                <w:rFonts w:ascii="仿宋_GB2312" w:hAnsi="宋体" w:eastAsia="仿宋_GB2312" w:cs="宋体"/>
                <w:b/>
                <w:kern w:val="0"/>
                <w:sz w:val="24"/>
              </w:rPr>
            </w:pPr>
            <w:r>
              <w:rPr>
                <w:rFonts w:hint="eastAsia" w:ascii="仿宋_GB2312" w:hAnsi="宋体" w:eastAsia="仿宋_GB2312" w:cs="宋体"/>
                <w:b/>
                <w:kern w:val="0"/>
                <w:sz w:val="24"/>
              </w:rPr>
              <w:t>采购程序</w:t>
            </w:r>
          </w:p>
        </w:tc>
        <w:tc>
          <w:tcPr>
            <w:tcW w:w="4935" w:type="dxa"/>
          </w:tcPr>
          <w:p w14:paraId="4A446D0A">
            <w:pPr>
              <w:widowControl/>
              <w:adjustRightInd w:val="0"/>
              <w:snapToGrid w:val="0"/>
              <w:jc w:val="center"/>
              <w:rPr>
                <w:rFonts w:ascii="仿宋_GB2312" w:hAnsi="宋体" w:eastAsia="仿宋_GB2312" w:cs="宋体"/>
                <w:b/>
                <w:kern w:val="0"/>
                <w:sz w:val="24"/>
              </w:rPr>
            </w:pPr>
            <w:r>
              <w:rPr>
                <w:rFonts w:hint="eastAsia" w:ascii="仿宋_GB2312" w:hAnsi="宋体" w:eastAsia="仿宋_GB2312" w:cs="宋体"/>
                <w:b/>
                <w:kern w:val="0"/>
                <w:sz w:val="24"/>
              </w:rPr>
              <w:t>工作内容</w:t>
            </w:r>
          </w:p>
        </w:tc>
      </w:tr>
      <w:tr w14:paraId="3CD0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4B6872BC">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2594" w:type="dxa"/>
            <w:vAlign w:val="center"/>
          </w:tcPr>
          <w:p w14:paraId="5B36BC80">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编制</w:t>
            </w:r>
            <w:r>
              <w:rPr>
                <w:rFonts w:hint="eastAsia" w:ascii="仿宋_GB2312" w:eastAsia="仿宋_GB2312"/>
                <w:sz w:val="24"/>
                <w:szCs w:val="24"/>
              </w:rPr>
              <w:t>竞价</w:t>
            </w:r>
            <w:r>
              <w:rPr>
                <w:rFonts w:hint="eastAsia" w:ascii="仿宋_GB2312" w:hAnsi="宋体" w:eastAsia="仿宋_GB2312" w:cs="宋体"/>
                <w:kern w:val="0"/>
                <w:sz w:val="24"/>
              </w:rPr>
              <w:t>采购文件</w:t>
            </w:r>
          </w:p>
        </w:tc>
        <w:tc>
          <w:tcPr>
            <w:tcW w:w="4935" w:type="dxa"/>
          </w:tcPr>
          <w:p w14:paraId="549E208F">
            <w:pPr>
              <w:widowControl/>
              <w:adjustRightInd w:val="0"/>
              <w:snapToGrid w:val="0"/>
              <w:jc w:val="left"/>
              <w:rPr>
                <w:rFonts w:ascii="仿宋_GB2312" w:hAnsi="宋体" w:eastAsia="仿宋_GB2312" w:cs="宋体"/>
                <w:kern w:val="0"/>
                <w:sz w:val="24"/>
              </w:rPr>
            </w:pPr>
            <w:r>
              <w:rPr>
                <w:rFonts w:hint="eastAsia" w:ascii="仿宋_GB2312" w:eastAsia="仿宋_GB2312"/>
                <w:sz w:val="24"/>
                <w:szCs w:val="24"/>
              </w:rPr>
              <w:t>根据采购需求编制竞价采购文件。竞价</w:t>
            </w:r>
            <w:r>
              <w:rPr>
                <w:rFonts w:hint="eastAsia" w:ascii="仿宋_GB2312" w:hAnsi="宋体" w:eastAsia="仿宋_GB2312" w:cs="宋体"/>
                <w:kern w:val="0"/>
                <w:sz w:val="24"/>
              </w:rPr>
              <w:t>采购文件应包括以下主要内容：</w:t>
            </w:r>
          </w:p>
          <w:p w14:paraId="46531EDF">
            <w:pPr>
              <w:widowControl/>
              <w:numPr>
                <w:ilvl w:val="0"/>
                <w:numId w:val="1"/>
              </w:numPr>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采购公告或采购邀请书；</w:t>
            </w:r>
          </w:p>
          <w:p w14:paraId="40AF78EE">
            <w:pPr>
              <w:widowControl/>
              <w:numPr>
                <w:ilvl w:val="0"/>
                <w:numId w:val="1"/>
              </w:numPr>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供应商须知；</w:t>
            </w:r>
          </w:p>
          <w:p w14:paraId="64047E72">
            <w:pPr>
              <w:widowControl/>
              <w:numPr>
                <w:ilvl w:val="0"/>
                <w:numId w:val="1"/>
              </w:numPr>
              <w:adjustRightInd w:val="0"/>
              <w:snapToGrid w:val="0"/>
              <w:jc w:val="left"/>
              <w:rPr>
                <w:rFonts w:ascii="仿宋_GB2312" w:hAnsi="宋体" w:eastAsia="仿宋_GB2312" w:cs="宋体"/>
                <w:kern w:val="0"/>
                <w:sz w:val="24"/>
              </w:rPr>
            </w:pPr>
            <w:r>
              <w:rPr>
                <w:rFonts w:hint="eastAsia" w:ascii="仿宋_GB2312" w:eastAsia="仿宋_GB2312"/>
                <w:sz w:val="24"/>
                <w:szCs w:val="24"/>
              </w:rPr>
              <w:t>确定成交供应商的标准</w:t>
            </w:r>
            <w:r>
              <w:rPr>
                <w:rFonts w:ascii="仿宋_GB2312" w:hAnsi="宋体" w:eastAsia="仿宋_GB2312" w:cs="宋体"/>
                <w:kern w:val="0"/>
                <w:sz w:val="24"/>
              </w:rPr>
              <w:t>；</w:t>
            </w:r>
          </w:p>
          <w:p w14:paraId="19C0D800">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 xml:space="preserve">（4） </w:t>
            </w:r>
            <w:r>
              <w:rPr>
                <w:rFonts w:hint="eastAsia" w:ascii="仿宋_GB2312" w:eastAsia="仿宋_GB2312"/>
                <w:sz w:val="24"/>
                <w:szCs w:val="24"/>
              </w:rPr>
              <w:t>合同条款及格式</w:t>
            </w:r>
            <w:r>
              <w:rPr>
                <w:rFonts w:hint="eastAsia" w:ascii="仿宋_GB2312" w:hAnsi="宋体" w:eastAsia="仿宋_GB2312" w:cs="宋体"/>
                <w:kern w:val="0"/>
                <w:sz w:val="24"/>
              </w:rPr>
              <w:t>。</w:t>
            </w:r>
          </w:p>
        </w:tc>
      </w:tr>
      <w:tr w14:paraId="5118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221906ED">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2594" w:type="dxa"/>
            <w:vAlign w:val="center"/>
          </w:tcPr>
          <w:p w14:paraId="598FACE5">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发布采购公告或采购邀请书</w:t>
            </w:r>
          </w:p>
        </w:tc>
        <w:tc>
          <w:tcPr>
            <w:tcW w:w="4935" w:type="dxa"/>
          </w:tcPr>
          <w:p w14:paraId="358FEC1F">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采用公告邀请的，通过媒介发出采购公告；采用直接邀请的，向三家以上被邀请单位发出采购邀请书。</w:t>
            </w:r>
          </w:p>
        </w:tc>
      </w:tr>
      <w:tr w14:paraId="300B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restart"/>
            <w:vAlign w:val="center"/>
          </w:tcPr>
          <w:p w14:paraId="4DF08781">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3</w:t>
            </w:r>
          </w:p>
          <w:p w14:paraId="488836A8">
            <w:pPr>
              <w:widowControl/>
              <w:adjustRightInd w:val="0"/>
              <w:snapToGrid w:val="0"/>
              <w:rPr>
                <w:rFonts w:ascii="仿宋_GB2312" w:hAnsi="宋体" w:eastAsia="仿宋_GB2312" w:cs="宋体"/>
                <w:kern w:val="0"/>
                <w:sz w:val="24"/>
              </w:rPr>
            </w:pPr>
          </w:p>
        </w:tc>
        <w:tc>
          <w:tcPr>
            <w:tcW w:w="2594" w:type="dxa"/>
            <w:vMerge w:val="restart"/>
          </w:tcPr>
          <w:p w14:paraId="2DC2B282">
            <w:pPr>
              <w:widowControl/>
              <w:adjustRightInd w:val="0"/>
              <w:snapToGrid w:val="0"/>
              <w:jc w:val="center"/>
              <w:rPr>
                <w:rFonts w:ascii="仿宋_GB2312" w:hAnsi="宋体" w:eastAsia="仿宋_GB2312" w:cs="宋体"/>
                <w:kern w:val="0"/>
                <w:sz w:val="24"/>
              </w:rPr>
            </w:pPr>
          </w:p>
          <w:p w14:paraId="74B1B852">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发售采购文件</w:t>
            </w:r>
          </w:p>
        </w:tc>
        <w:tc>
          <w:tcPr>
            <w:tcW w:w="4935" w:type="dxa"/>
          </w:tcPr>
          <w:p w14:paraId="743DC725">
            <w:pPr>
              <w:widowControl/>
              <w:adjustRightInd w:val="0"/>
              <w:snapToGrid w:val="0"/>
              <w:jc w:val="left"/>
              <w:rPr>
                <w:rFonts w:ascii="仿宋_GB2312" w:hAnsi="宋体" w:eastAsia="仿宋_GB2312" w:cs="宋体"/>
                <w:sz w:val="24"/>
                <w:szCs w:val="24"/>
              </w:rPr>
            </w:pPr>
            <w:r>
              <w:rPr>
                <w:rFonts w:hint="eastAsia" w:ascii="仿宋_GB2312" w:hAnsi="宋体" w:eastAsia="仿宋_GB2312" w:cs="宋体"/>
                <w:sz w:val="24"/>
                <w:szCs w:val="24"/>
              </w:rPr>
              <w:t>供应商在电子竞价平台进行注册。</w:t>
            </w:r>
          </w:p>
        </w:tc>
      </w:tr>
      <w:tr w14:paraId="0C7D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continue"/>
            <w:vAlign w:val="center"/>
          </w:tcPr>
          <w:p w14:paraId="4C18A15E">
            <w:pPr>
              <w:widowControl/>
              <w:adjustRightInd w:val="0"/>
              <w:snapToGrid w:val="0"/>
              <w:jc w:val="center"/>
              <w:rPr>
                <w:rFonts w:ascii="仿宋_GB2312" w:hAnsi="宋体" w:eastAsia="仿宋_GB2312" w:cs="宋体"/>
                <w:kern w:val="0"/>
                <w:sz w:val="24"/>
              </w:rPr>
            </w:pPr>
          </w:p>
        </w:tc>
        <w:tc>
          <w:tcPr>
            <w:tcW w:w="2594" w:type="dxa"/>
            <w:vMerge w:val="continue"/>
          </w:tcPr>
          <w:p w14:paraId="1C5CC088">
            <w:pPr>
              <w:widowControl/>
              <w:adjustRightInd w:val="0"/>
              <w:snapToGrid w:val="0"/>
              <w:jc w:val="left"/>
              <w:rPr>
                <w:rFonts w:ascii="仿宋_GB2312" w:hAnsi="宋体" w:eastAsia="仿宋_GB2312" w:cs="宋体"/>
                <w:kern w:val="0"/>
                <w:sz w:val="24"/>
              </w:rPr>
            </w:pPr>
          </w:p>
        </w:tc>
        <w:tc>
          <w:tcPr>
            <w:tcW w:w="4935" w:type="dxa"/>
          </w:tcPr>
          <w:p w14:paraId="10C6CD18">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sz w:val="24"/>
                <w:szCs w:val="24"/>
              </w:rPr>
              <w:t>需进行竞价资格审查的，供应商在平台上传</w:t>
            </w:r>
            <w:r>
              <w:rPr>
                <w:rFonts w:hint="eastAsia" w:ascii="仿宋_GB2312" w:eastAsia="仿宋_GB2312"/>
                <w:sz w:val="24"/>
                <w:szCs w:val="24"/>
              </w:rPr>
              <w:t>提交资格证明文件和标的物情况说明</w:t>
            </w:r>
            <w:r>
              <w:rPr>
                <w:rFonts w:hint="eastAsia" w:ascii="仿宋_GB2312" w:hAnsi="宋体" w:eastAsia="仿宋_GB2312" w:cs="宋体"/>
                <w:sz w:val="24"/>
                <w:szCs w:val="24"/>
              </w:rPr>
              <w:t>等。采购代理机构组织对供应商的</w:t>
            </w:r>
            <w:r>
              <w:rPr>
                <w:rFonts w:ascii="仿宋_GB2312" w:hAnsi="宋体" w:eastAsia="仿宋_GB2312" w:cs="宋体"/>
                <w:sz w:val="24"/>
                <w:szCs w:val="24"/>
              </w:rPr>
              <w:t>竞价</w:t>
            </w:r>
            <w:r>
              <w:rPr>
                <w:rFonts w:hint="eastAsia" w:ascii="仿宋_GB2312" w:hAnsi="宋体" w:eastAsia="仿宋_GB2312" w:cs="宋体"/>
                <w:sz w:val="24"/>
                <w:szCs w:val="24"/>
              </w:rPr>
              <w:t>资格进行审查。</w:t>
            </w:r>
          </w:p>
        </w:tc>
      </w:tr>
      <w:tr w14:paraId="3FEE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continue"/>
            <w:vAlign w:val="center"/>
          </w:tcPr>
          <w:p w14:paraId="0033A249">
            <w:pPr>
              <w:widowControl/>
              <w:adjustRightInd w:val="0"/>
              <w:snapToGrid w:val="0"/>
              <w:jc w:val="center"/>
              <w:rPr>
                <w:rFonts w:ascii="仿宋_GB2312" w:hAnsi="宋体" w:eastAsia="仿宋_GB2312" w:cs="宋体"/>
                <w:kern w:val="0"/>
                <w:sz w:val="24"/>
              </w:rPr>
            </w:pPr>
          </w:p>
        </w:tc>
        <w:tc>
          <w:tcPr>
            <w:tcW w:w="2594" w:type="dxa"/>
            <w:vMerge w:val="continue"/>
            <w:vAlign w:val="center"/>
          </w:tcPr>
          <w:p w14:paraId="56CA58C6">
            <w:pPr>
              <w:widowControl/>
              <w:adjustRightInd w:val="0"/>
              <w:snapToGrid w:val="0"/>
              <w:jc w:val="center"/>
              <w:rPr>
                <w:rFonts w:ascii="仿宋_GB2312" w:hAnsi="宋体" w:eastAsia="仿宋_GB2312" w:cs="宋体"/>
                <w:kern w:val="0"/>
                <w:sz w:val="24"/>
              </w:rPr>
            </w:pPr>
          </w:p>
        </w:tc>
        <w:tc>
          <w:tcPr>
            <w:tcW w:w="4935" w:type="dxa"/>
          </w:tcPr>
          <w:p w14:paraId="26753A52">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供应商在电子竞价平台上下载采购文件。</w:t>
            </w:r>
          </w:p>
        </w:tc>
      </w:tr>
      <w:tr w14:paraId="2C0B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92" w:type="dxa"/>
          </w:tcPr>
          <w:p w14:paraId="7234F430">
            <w:pPr>
              <w:widowControl/>
              <w:adjustRightInd w:val="0"/>
              <w:snapToGrid w:val="0"/>
              <w:jc w:val="center"/>
              <w:rPr>
                <w:rFonts w:ascii="仿宋_GB2312" w:hAnsi="宋体" w:eastAsia="仿宋_GB2312" w:cs="宋体"/>
                <w:sz w:val="24"/>
              </w:rPr>
            </w:pPr>
            <w:r>
              <w:rPr>
                <w:rFonts w:hint="eastAsia" w:ascii="仿宋_GB2312" w:hAnsi="宋体" w:eastAsia="仿宋_GB2312" w:cs="宋体"/>
                <w:sz w:val="24"/>
              </w:rPr>
              <w:t>4</w:t>
            </w:r>
          </w:p>
        </w:tc>
        <w:tc>
          <w:tcPr>
            <w:tcW w:w="2594" w:type="dxa"/>
          </w:tcPr>
          <w:p w14:paraId="7B8F89B3">
            <w:pPr>
              <w:widowControl/>
              <w:adjustRightInd w:val="0"/>
              <w:snapToGrid w:val="0"/>
              <w:jc w:val="center"/>
              <w:rPr>
                <w:rFonts w:ascii="仿宋_GB2312" w:hAnsi="宋体" w:eastAsia="仿宋_GB2312" w:cs="宋体"/>
                <w:sz w:val="24"/>
              </w:rPr>
            </w:pPr>
            <w:r>
              <w:rPr>
                <w:rFonts w:hint="eastAsia" w:ascii="仿宋_GB2312" w:hAnsi="宋体" w:eastAsia="仿宋_GB2312" w:cs="宋体"/>
                <w:sz w:val="24"/>
              </w:rPr>
              <w:t>（组建评审小组）</w:t>
            </w:r>
          </w:p>
        </w:tc>
        <w:tc>
          <w:tcPr>
            <w:tcW w:w="4935" w:type="dxa"/>
          </w:tcPr>
          <w:p w14:paraId="51C0BCAB">
            <w:pPr>
              <w:widowControl/>
              <w:adjustRightInd w:val="0"/>
              <w:snapToGrid w:val="0"/>
              <w:jc w:val="left"/>
              <w:rPr>
                <w:rFonts w:ascii="仿宋_GB2312" w:hAnsi="宋体" w:eastAsia="仿宋_GB2312" w:cs="宋体"/>
                <w:sz w:val="24"/>
                <w:szCs w:val="24"/>
              </w:rPr>
            </w:pPr>
            <w:r>
              <w:rPr>
                <w:rFonts w:hint="eastAsia" w:ascii="仿宋_GB2312" w:hAnsi="宋体" w:eastAsia="仿宋_GB2312" w:cs="宋体"/>
                <w:sz w:val="24"/>
                <w:szCs w:val="24"/>
              </w:rPr>
              <w:t>如需对供应商报价进行审核的，采购代理机构协助采购人组建评审小组。评审小组由3人以上单数组成。</w:t>
            </w:r>
          </w:p>
        </w:tc>
      </w:tr>
      <w:tr w14:paraId="48CD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92" w:type="dxa"/>
          </w:tcPr>
          <w:p w14:paraId="3C53ED47">
            <w:pPr>
              <w:widowControl/>
              <w:adjustRightInd w:val="0"/>
              <w:snapToGrid w:val="0"/>
              <w:jc w:val="center"/>
              <w:rPr>
                <w:rFonts w:ascii="仿宋_GB2312" w:hAnsi="宋体" w:eastAsia="仿宋_GB2312" w:cs="宋体"/>
                <w:sz w:val="24"/>
              </w:rPr>
            </w:pPr>
            <w:r>
              <w:rPr>
                <w:rFonts w:hint="eastAsia" w:ascii="仿宋_GB2312" w:hAnsi="宋体" w:eastAsia="仿宋_GB2312" w:cs="宋体"/>
                <w:sz w:val="24"/>
              </w:rPr>
              <w:t>5</w:t>
            </w:r>
          </w:p>
        </w:tc>
        <w:tc>
          <w:tcPr>
            <w:tcW w:w="2594" w:type="dxa"/>
          </w:tcPr>
          <w:p w14:paraId="6F7E7237">
            <w:pPr>
              <w:widowControl/>
              <w:adjustRightInd w:val="0"/>
              <w:snapToGrid w:val="0"/>
              <w:jc w:val="center"/>
              <w:rPr>
                <w:rFonts w:ascii="仿宋_GB2312" w:hAnsi="宋体" w:eastAsia="仿宋_GB2312" w:cs="宋体"/>
                <w:sz w:val="24"/>
              </w:rPr>
            </w:pPr>
            <w:r>
              <w:rPr>
                <w:rFonts w:hint="eastAsia" w:ascii="仿宋_GB2312" w:hAnsi="宋体" w:eastAsia="仿宋_GB2312" w:cs="宋体"/>
                <w:sz w:val="24"/>
              </w:rPr>
              <w:t>供应商网络报价</w:t>
            </w:r>
          </w:p>
        </w:tc>
        <w:tc>
          <w:tcPr>
            <w:tcW w:w="4935" w:type="dxa"/>
          </w:tcPr>
          <w:p w14:paraId="4D3EEB87">
            <w:pPr>
              <w:widowControl/>
              <w:adjustRightInd w:val="0"/>
              <w:snapToGrid w:val="0"/>
              <w:jc w:val="left"/>
              <w:rPr>
                <w:rFonts w:ascii="仿宋_GB2312" w:hAnsi="宋体" w:eastAsia="仿宋_GB2312" w:cs="宋体"/>
                <w:sz w:val="24"/>
              </w:rPr>
            </w:pPr>
            <w:r>
              <w:rPr>
                <w:rFonts w:hint="eastAsia" w:ascii="仿宋_GB2312" w:hAnsi="宋体" w:eastAsia="仿宋_GB2312" w:cs="宋体"/>
                <w:sz w:val="24"/>
                <w:szCs w:val="24"/>
              </w:rPr>
              <w:t>供应商按照电子竞价平台的提示，</w:t>
            </w:r>
            <w:r>
              <w:rPr>
                <w:rFonts w:hint="eastAsia" w:ascii="仿宋_GB2312" w:eastAsia="仿宋_GB2312"/>
                <w:sz w:val="24"/>
                <w:szCs w:val="24"/>
              </w:rPr>
              <w:t>在规定的轮次或时限内多次提交竞争性报价。</w:t>
            </w:r>
          </w:p>
        </w:tc>
      </w:tr>
      <w:tr w14:paraId="3526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42191EED">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sz w:val="24"/>
              </w:rPr>
              <w:t>6</w:t>
            </w:r>
          </w:p>
        </w:tc>
        <w:tc>
          <w:tcPr>
            <w:tcW w:w="2594" w:type="dxa"/>
            <w:vAlign w:val="center"/>
          </w:tcPr>
          <w:p w14:paraId="2FACB7B6">
            <w:pPr>
              <w:widowControl/>
              <w:adjustRightInd w:val="0"/>
              <w:snapToGrid w:val="0"/>
              <w:jc w:val="center"/>
              <w:rPr>
                <w:rFonts w:ascii="仿宋_GB2312" w:hAnsi="宋体" w:eastAsia="仿宋_GB2312" w:cs="宋体"/>
                <w:sz w:val="24"/>
              </w:rPr>
            </w:pPr>
            <w:r>
              <w:rPr>
                <w:rFonts w:hint="eastAsia" w:ascii="仿宋_GB2312" w:hAnsi="宋体" w:eastAsia="仿宋_GB2312" w:cs="宋体"/>
                <w:sz w:val="24"/>
              </w:rPr>
              <w:t>平台自动排名</w:t>
            </w:r>
          </w:p>
        </w:tc>
        <w:tc>
          <w:tcPr>
            <w:tcW w:w="4935" w:type="dxa"/>
          </w:tcPr>
          <w:p w14:paraId="509612C1">
            <w:pPr>
              <w:adjustRightInd w:val="0"/>
              <w:snapToGrid w:val="0"/>
              <w:rPr>
                <w:rFonts w:ascii="仿宋_GB2312" w:hAnsi="宋体" w:eastAsia="仿宋_GB2312" w:cs="宋体"/>
                <w:sz w:val="24"/>
                <w:szCs w:val="24"/>
              </w:rPr>
            </w:pPr>
            <w:r>
              <w:rPr>
                <w:rFonts w:hint="eastAsia" w:ascii="仿宋_GB2312" w:hAnsi="宋体" w:eastAsia="仿宋_GB2312" w:cs="宋体"/>
                <w:sz w:val="24"/>
                <w:szCs w:val="24"/>
              </w:rPr>
              <w:t>电子竞价平台根据采购文件规定，自动计算各供应商排名。</w:t>
            </w:r>
          </w:p>
        </w:tc>
      </w:tr>
      <w:tr w14:paraId="3C1F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92" w:type="dxa"/>
            <w:vAlign w:val="center"/>
          </w:tcPr>
          <w:p w14:paraId="622FB7A9">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2594" w:type="dxa"/>
            <w:vAlign w:val="center"/>
          </w:tcPr>
          <w:p w14:paraId="600447CA">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sz w:val="24"/>
              </w:rPr>
              <w:t>（组织价格评审）</w:t>
            </w:r>
          </w:p>
        </w:tc>
        <w:tc>
          <w:tcPr>
            <w:tcW w:w="4935" w:type="dxa"/>
          </w:tcPr>
          <w:p w14:paraId="07C09519">
            <w:pPr>
              <w:adjustRightInd w:val="0"/>
              <w:snapToGrid w:val="0"/>
              <w:rPr>
                <w:rFonts w:ascii="仿宋_GB2312" w:hAnsi="宋体" w:eastAsia="仿宋_GB2312" w:cs="宋体"/>
                <w:kern w:val="0"/>
                <w:sz w:val="24"/>
              </w:rPr>
            </w:pPr>
            <w:r>
              <w:rPr>
                <w:rFonts w:hint="eastAsia" w:ascii="仿宋_GB2312" w:hAnsi="宋体" w:eastAsia="仿宋_GB2312" w:cs="宋体"/>
                <w:sz w:val="24"/>
                <w:szCs w:val="24"/>
              </w:rPr>
              <w:t>采购人或采购代理机构组织对排名前三的供应商报价进行评审，评估报价的合理性。</w:t>
            </w:r>
          </w:p>
        </w:tc>
      </w:tr>
      <w:tr w14:paraId="17DF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798D7A94">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8</w:t>
            </w:r>
          </w:p>
        </w:tc>
        <w:tc>
          <w:tcPr>
            <w:tcW w:w="2594" w:type="dxa"/>
            <w:vAlign w:val="center"/>
          </w:tcPr>
          <w:p w14:paraId="7DBEB37D">
            <w:pPr>
              <w:widowControl/>
              <w:adjustRightInd w:val="0"/>
              <w:snapToGrid w:val="0"/>
              <w:jc w:val="center"/>
              <w:rPr>
                <w:rFonts w:ascii="仿宋_GB2312" w:hAnsi="宋体" w:eastAsia="仿宋_GB2312" w:cs="宋体"/>
                <w:sz w:val="24"/>
              </w:rPr>
            </w:pPr>
            <w:r>
              <w:rPr>
                <w:rFonts w:hint="eastAsia" w:ascii="仿宋_GB2312" w:hAnsi="宋体" w:eastAsia="仿宋_GB2312" w:cs="宋体"/>
                <w:kern w:val="0"/>
                <w:sz w:val="24"/>
              </w:rPr>
              <w:t>协助采购人确定成交供应商</w:t>
            </w:r>
          </w:p>
        </w:tc>
        <w:tc>
          <w:tcPr>
            <w:tcW w:w="4935" w:type="dxa"/>
          </w:tcPr>
          <w:p w14:paraId="44CDAE33">
            <w:pPr>
              <w:adjustRightInd w:val="0"/>
              <w:snapToGrid w:val="0"/>
              <w:rPr>
                <w:rFonts w:ascii="仿宋_GB2312" w:hAnsi="宋体" w:eastAsia="仿宋_GB2312" w:cs="宋体"/>
                <w:sz w:val="24"/>
                <w:szCs w:val="24"/>
              </w:rPr>
            </w:pPr>
            <w:r>
              <w:rPr>
                <w:rFonts w:hint="eastAsia" w:ascii="仿宋" w:hAnsi="仿宋" w:eastAsia="仿宋"/>
                <w:sz w:val="24"/>
                <w:szCs w:val="24"/>
              </w:rPr>
              <w:t>采购代理机构协助采购人依据采购文件规定</w:t>
            </w:r>
            <w:r>
              <w:rPr>
                <w:rFonts w:hint="eastAsia" w:ascii="仿宋_GB2312" w:hAnsi="宋体" w:eastAsia="仿宋_GB2312" w:cs="宋体"/>
                <w:sz w:val="24"/>
                <w:szCs w:val="24"/>
              </w:rPr>
              <w:t>确定成交供应商。</w:t>
            </w:r>
          </w:p>
        </w:tc>
      </w:tr>
      <w:tr w14:paraId="2CB9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33C503A2">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9</w:t>
            </w:r>
          </w:p>
        </w:tc>
        <w:tc>
          <w:tcPr>
            <w:tcW w:w="2594" w:type="dxa"/>
            <w:vAlign w:val="center"/>
          </w:tcPr>
          <w:p w14:paraId="62F1A953">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发出成交通知书</w:t>
            </w:r>
          </w:p>
        </w:tc>
        <w:tc>
          <w:tcPr>
            <w:tcW w:w="4935" w:type="dxa"/>
          </w:tcPr>
          <w:p w14:paraId="45E22811">
            <w:pPr>
              <w:adjustRightInd w:val="0"/>
              <w:snapToGrid w:val="0"/>
              <w:rPr>
                <w:rFonts w:ascii="仿宋" w:hAnsi="仿宋" w:eastAsia="仿宋"/>
                <w:sz w:val="24"/>
                <w:szCs w:val="24"/>
              </w:rPr>
            </w:pPr>
            <w:r>
              <w:rPr>
                <w:rFonts w:hint="eastAsia" w:ascii="仿宋" w:hAnsi="仿宋" w:eastAsia="仿宋"/>
                <w:sz w:val="24"/>
                <w:szCs w:val="24"/>
              </w:rPr>
              <w:t>采购代理机构向成交供应商发出通知书。</w:t>
            </w:r>
          </w:p>
        </w:tc>
      </w:tr>
    </w:tbl>
    <w:p w14:paraId="3C85F04C">
      <w:pPr>
        <w:widowControl/>
        <w:adjustRightInd w:val="0"/>
        <w:snapToGrid w:val="0"/>
        <w:spacing w:line="360" w:lineRule="auto"/>
        <w:ind w:firstLine="480" w:firstLineChars="200"/>
        <w:jc w:val="left"/>
        <w:rPr>
          <w:rFonts w:ascii="黑体" w:hAnsi="黑体" w:eastAsia="黑体"/>
          <w:sz w:val="24"/>
          <w:szCs w:val="24"/>
        </w:rPr>
      </w:pPr>
      <w:r>
        <w:rPr>
          <w:rFonts w:hint="eastAsia" w:ascii="黑体" w:hAnsi="黑体" w:eastAsia="黑体"/>
          <w:sz w:val="24"/>
          <w:szCs w:val="24"/>
        </w:rPr>
        <w:t>注：加括号“（）”的采购程序为可选工作，应根据采购项目的实际需要决定是否进行。</w:t>
      </w:r>
    </w:p>
    <w:p w14:paraId="45E4F325">
      <w:pPr>
        <w:pStyle w:val="4"/>
        <w:spacing w:line="360" w:lineRule="auto"/>
        <w:rPr>
          <w:rFonts w:hint="default" w:ascii="黑体" w:hAnsi="黑体" w:eastAsia="黑体"/>
          <w:sz w:val="24"/>
          <w:szCs w:val="24"/>
        </w:rPr>
      </w:pPr>
      <w:bookmarkStart w:id="320" w:name="_Toc5797"/>
      <w:r>
        <w:rPr>
          <w:rFonts w:ascii="黑体" w:hAnsi="黑体" w:eastAsia="黑体"/>
          <w:sz w:val="24"/>
          <w:szCs w:val="24"/>
        </w:rPr>
        <w:t>6.2编制采购文件</w:t>
      </w:r>
      <w:bookmarkEnd w:id="320"/>
    </w:p>
    <w:p w14:paraId="79B59D66">
      <w:pPr>
        <w:spacing w:line="360" w:lineRule="auto"/>
        <w:ind w:firstLine="480" w:firstLineChars="200"/>
        <w:rPr>
          <w:rFonts w:ascii="仿宋_GB2312" w:eastAsia="仿宋_GB2312"/>
          <w:sz w:val="24"/>
        </w:rPr>
      </w:pPr>
      <w:r>
        <w:rPr>
          <w:rFonts w:hint="eastAsia" w:ascii="仿宋_GB2312" w:eastAsia="仿宋_GB2312"/>
          <w:sz w:val="24"/>
          <w:szCs w:val="24"/>
        </w:rPr>
        <w:t>6.2.1采购代理机构应根据竞价项目特点和实际需要，以采购人提供的相关基础资料和信息，以及竞价采购方案为依据，编制满足项目要求的竞价采购文件</w:t>
      </w:r>
      <w:r>
        <w:rPr>
          <w:rFonts w:hint="eastAsia" w:ascii="仿宋_GB2312" w:eastAsia="仿宋_GB2312"/>
          <w:sz w:val="24"/>
        </w:rPr>
        <w:t>。竞价采购文件具体内容详见附件1。</w:t>
      </w:r>
    </w:p>
    <w:p w14:paraId="59C6F738">
      <w:pPr>
        <w:spacing w:line="360" w:lineRule="auto"/>
        <w:ind w:firstLine="480" w:firstLineChars="200"/>
        <w:rPr>
          <w:rFonts w:ascii="仿宋_GB2312" w:eastAsia="仿宋_GB2312"/>
          <w:sz w:val="24"/>
        </w:rPr>
      </w:pPr>
      <w:r>
        <w:rPr>
          <w:rFonts w:hint="eastAsia" w:ascii="仿宋_GB2312" w:eastAsia="仿宋_GB2312"/>
          <w:sz w:val="24"/>
        </w:rPr>
        <w:t>新增6.2.5项：</w:t>
      </w:r>
    </w:p>
    <w:p w14:paraId="4DA43E8D">
      <w:pPr>
        <w:spacing w:line="360" w:lineRule="auto"/>
        <w:ind w:firstLine="480" w:firstLineChars="200"/>
        <w:rPr>
          <w:rFonts w:ascii="仿宋_GB2312" w:eastAsia="仿宋_GB2312"/>
          <w:sz w:val="24"/>
          <w:szCs w:val="24"/>
        </w:rPr>
      </w:pPr>
      <w:r>
        <w:rPr>
          <w:rFonts w:hint="eastAsia" w:ascii="仿宋_GB2312" w:eastAsia="仿宋_GB2312"/>
          <w:sz w:val="24"/>
          <w:szCs w:val="24"/>
        </w:rPr>
        <w:t>6.2.5竞价采购文件可由采购代理机构应用电子竞价平台提供的采购文件模块通过录入相应信息或选择参数的方式编制。</w:t>
      </w:r>
    </w:p>
    <w:p w14:paraId="6752A87F">
      <w:pPr>
        <w:pStyle w:val="4"/>
        <w:spacing w:line="360" w:lineRule="auto"/>
        <w:rPr>
          <w:rFonts w:hint="default" w:ascii="黑体" w:hAnsi="黑体" w:eastAsia="黑体"/>
          <w:sz w:val="24"/>
          <w:szCs w:val="24"/>
        </w:rPr>
      </w:pPr>
      <w:bookmarkStart w:id="321" w:name="_Toc12943"/>
      <w:r>
        <w:rPr>
          <w:rFonts w:ascii="黑体" w:hAnsi="黑体" w:eastAsia="黑体"/>
          <w:sz w:val="24"/>
          <w:szCs w:val="24"/>
        </w:rPr>
        <w:t>6.3发布采购公告或采购邀请书</w:t>
      </w:r>
      <w:bookmarkEnd w:id="321"/>
    </w:p>
    <w:p w14:paraId="00D0C2E3">
      <w:pPr>
        <w:spacing w:line="360" w:lineRule="auto"/>
        <w:ind w:firstLine="480" w:firstLineChars="200"/>
        <w:rPr>
          <w:rFonts w:ascii="仿宋_GB2312" w:eastAsia="仿宋_GB2312"/>
          <w:sz w:val="24"/>
          <w:szCs w:val="24"/>
        </w:rPr>
      </w:pPr>
      <w:r>
        <w:rPr>
          <w:rFonts w:hint="eastAsia" w:ascii="仿宋_GB2312" w:eastAsia="仿宋_GB2312"/>
          <w:sz w:val="24"/>
          <w:szCs w:val="24"/>
        </w:rPr>
        <w:t>6.3.1发布采购公告（适用于公开</w:t>
      </w:r>
      <w:r>
        <w:rPr>
          <w:rFonts w:hint="eastAsia" w:ascii="仿宋_GB2312" w:eastAsia="仿宋_GB2312"/>
          <w:sz w:val="24"/>
        </w:rPr>
        <w:t>邀请供应商的情形</w:t>
      </w:r>
      <w:r>
        <w:rPr>
          <w:rFonts w:hint="eastAsia" w:ascii="仿宋_GB2312" w:eastAsia="仿宋_GB2312"/>
          <w:sz w:val="24"/>
          <w:szCs w:val="24"/>
        </w:rPr>
        <w:t xml:space="preserve">） </w:t>
      </w:r>
    </w:p>
    <w:p w14:paraId="5ABA22DB">
      <w:pPr>
        <w:spacing w:line="360" w:lineRule="auto"/>
        <w:ind w:firstLine="480" w:firstLineChars="200"/>
        <w:rPr>
          <w:rFonts w:ascii="仿宋_GB2312" w:eastAsia="仿宋_GB2312"/>
          <w:sz w:val="24"/>
        </w:rPr>
      </w:pPr>
      <w:r>
        <w:rPr>
          <w:rFonts w:hint="eastAsia" w:ascii="仿宋_GB2312" w:eastAsia="仿宋_GB2312"/>
          <w:sz w:val="24"/>
        </w:rPr>
        <w:t>通则</w:t>
      </w:r>
      <w:r>
        <w:rPr>
          <w:rFonts w:hint="eastAsia" w:ascii="仿宋_GB2312" w:eastAsia="仿宋_GB2312"/>
          <w:sz w:val="24"/>
          <w:szCs w:val="24"/>
        </w:rPr>
        <w:t>6.3.1.1目</w:t>
      </w:r>
      <w:r>
        <w:rPr>
          <w:rFonts w:hint="eastAsia" w:ascii="仿宋_GB2312" w:eastAsia="仿宋_GB2312"/>
          <w:sz w:val="24"/>
        </w:rPr>
        <w:t>增加以下内容：</w:t>
      </w:r>
    </w:p>
    <w:p w14:paraId="3729AE2D">
      <w:pPr>
        <w:spacing w:line="360" w:lineRule="auto"/>
        <w:ind w:firstLine="480" w:firstLineChars="200"/>
        <w:rPr>
          <w:rFonts w:ascii="仿宋_GB2312" w:eastAsia="仿宋_GB2312"/>
          <w:sz w:val="24"/>
        </w:rPr>
      </w:pPr>
      <w:r>
        <w:rPr>
          <w:rFonts w:ascii="仿宋_GB2312" w:hAnsi="宋体" w:eastAsia="仿宋_GB2312" w:cs="宋体"/>
          <w:sz w:val="24"/>
          <w:szCs w:val="24"/>
        </w:rPr>
        <w:t>竞价</w:t>
      </w:r>
      <w:r>
        <w:rPr>
          <w:rFonts w:hint="eastAsia" w:ascii="仿宋_GB2312" w:hAnsi="宋体" w:eastAsia="仿宋_GB2312" w:cs="宋体"/>
          <w:sz w:val="24"/>
          <w:szCs w:val="24"/>
        </w:rPr>
        <w:t>采购公告</w:t>
      </w:r>
      <w:r>
        <w:rPr>
          <w:rFonts w:hint="eastAsia" w:ascii="仿宋_GB2312" w:eastAsia="仿宋_GB2312"/>
          <w:sz w:val="24"/>
          <w:szCs w:val="24"/>
        </w:rPr>
        <w:t>还应在选定的电子竞价平台上发布。</w:t>
      </w:r>
    </w:p>
    <w:p w14:paraId="591949BD">
      <w:pPr>
        <w:spacing w:line="360" w:lineRule="auto"/>
        <w:ind w:firstLine="480" w:firstLineChars="200"/>
        <w:rPr>
          <w:rFonts w:ascii="仿宋_GB2312" w:eastAsia="仿宋_GB2312"/>
          <w:sz w:val="24"/>
        </w:rPr>
      </w:pPr>
      <w:r>
        <w:rPr>
          <w:rFonts w:hint="eastAsia" w:ascii="仿宋_GB2312" w:eastAsia="仿宋_GB2312"/>
          <w:sz w:val="24"/>
        </w:rPr>
        <w:t>通则6.3.1.2目替换为：</w:t>
      </w:r>
    </w:p>
    <w:p w14:paraId="6F3A6190">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6.3.1.</w:t>
      </w:r>
      <w:r>
        <w:rPr>
          <w:rFonts w:hint="eastAsia" w:ascii="仿宋_GB2312" w:hAnsi="宋体" w:eastAsia="仿宋_GB2312" w:cs="宋体"/>
          <w:sz w:val="24"/>
        </w:rPr>
        <w:t>2竞价</w:t>
      </w:r>
      <w:r>
        <w:rPr>
          <w:rFonts w:hint="eastAsia" w:ascii="仿宋_GB2312" w:hAnsi="宋体" w:eastAsia="仿宋_GB2312" w:cs="宋体"/>
          <w:kern w:val="0"/>
          <w:sz w:val="24"/>
        </w:rPr>
        <w:t>采购公告</w:t>
      </w:r>
      <w:r>
        <w:rPr>
          <w:rFonts w:hint="eastAsia" w:ascii="仿宋_GB2312" w:eastAsia="仿宋_GB2312"/>
          <w:sz w:val="24"/>
        </w:rPr>
        <w:t>应包括采购项目的简要介绍、</w:t>
      </w:r>
      <w:r>
        <w:rPr>
          <w:rFonts w:hint="eastAsia" w:ascii="仿宋" w:hAnsi="仿宋" w:eastAsia="仿宋" w:cs="仿宋"/>
          <w:sz w:val="24"/>
          <w:szCs w:val="24"/>
        </w:rPr>
        <w:t>采购货物</w:t>
      </w:r>
      <w:r>
        <w:rPr>
          <w:rFonts w:ascii="仿宋" w:hAnsi="仿宋" w:eastAsia="仿宋" w:cs="仿宋"/>
          <w:sz w:val="24"/>
          <w:szCs w:val="24"/>
        </w:rPr>
        <w:t>的</w:t>
      </w:r>
      <w:r>
        <w:rPr>
          <w:rFonts w:hint="eastAsia" w:ascii="仿宋" w:hAnsi="仿宋" w:eastAsia="仿宋" w:cs="仿宋"/>
          <w:sz w:val="24"/>
          <w:szCs w:val="24"/>
        </w:rPr>
        <w:t>技术需求、</w:t>
      </w:r>
      <w:r>
        <w:rPr>
          <w:rFonts w:hint="eastAsia" w:ascii="仿宋_GB2312" w:eastAsia="仿宋_GB2312"/>
          <w:sz w:val="24"/>
        </w:rPr>
        <w:t>供应商资格条件</w:t>
      </w:r>
      <w:r>
        <w:rPr>
          <w:rFonts w:hint="eastAsia" w:ascii="仿宋_GB2312" w:eastAsia="仿宋_GB2312"/>
          <w:sz w:val="24"/>
          <w:szCs w:val="24"/>
        </w:rPr>
        <w:t>、竞价的开始时间、</w:t>
      </w:r>
      <w:r>
        <w:rPr>
          <w:rFonts w:hint="eastAsia" w:ascii="仿宋_GB2312" w:eastAsia="仿宋_GB2312"/>
          <w:sz w:val="24"/>
        </w:rPr>
        <w:t>采购文件的获取方式、采购人和采购代理机构的联系方式等内容。</w:t>
      </w:r>
      <w:r>
        <w:rPr>
          <w:rFonts w:hint="eastAsia" w:ascii="仿宋_GB2312" w:hAnsi="宋体" w:eastAsia="仿宋_GB2312" w:cs="宋体"/>
          <w:kern w:val="0"/>
          <w:sz w:val="24"/>
        </w:rPr>
        <w:t>如</w:t>
      </w:r>
      <w:r>
        <w:rPr>
          <w:rFonts w:hint="eastAsia" w:ascii="仿宋_GB2312" w:eastAsia="仿宋_GB2312"/>
          <w:sz w:val="24"/>
          <w:szCs w:val="24"/>
        </w:rPr>
        <w:t>需要开展竞价资格审查的，还应列明要求供应商提交资格证明文件和</w:t>
      </w:r>
      <w:r>
        <w:rPr>
          <w:rFonts w:ascii="仿宋_GB2312" w:eastAsia="仿宋_GB2312"/>
          <w:sz w:val="24"/>
          <w:szCs w:val="24"/>
        </w:rPr>
        <w:t>标的物情况说明</w:t>
      </w:r>
      <w:r>
        <w:rPr>
          <w:rFonts w:hint="eastAsia" w:ascii="仿宋_GB2312" w:eastAsia="仿宋_GB2312"/>
          <w:sz w:val="24"/>
          <w:szCs w:val="24"/>
        </w:rPr>
        <w:t>的方式和截止时间。</w:t>
      </w:r>
      <w:r>
        <w:rPr>
          <w:rFonts w:hint="eastAsia" w:ascii="仿宋_GB2312" w:hAnsi="宋体" w:eastAsia="仿宋_GB2312" w:cs="宋体"/>
          <w:kern w:val="0"/>
          <w:sz w:val="24"/>
        </w:rPr>
        <w:t>竞价采购公告格式见附件</w:t>
      </w:r>
      <w:r>
        <w:rPr>
          <w:rFonts w:ascii="仿宋_GB2312" w:hAnsi="宋体" w:eastAsia="仿宋_GB2312" w:cs="宋体"/>
          <w:kern w:val="0"/>
          <w:sz w:val="24"/>
        </w:rPr>
        <w:t>2</w:t>
      </w:r>
      <w:r>
        <w:rPr>
          <w:rFonts w:hint="eastAsia" w:ascii="仿宋_GB2312" w:hAnsi="宋体" w:eastAsia="仿宋_GB2312" w:cs="宋体"/>
          <w:kern w:val="0"/>
          <w:sz w:val="24"/>
        </w:rPr>
        <w:t>。</w:t>
      </w:r>
    </w:p>
    <w:p w14:paraId="106E52A0">
      <w:pPr>
        <w:widowControl/>
        <w:spacing w:line="360" w:lineRule="auto"/>
        <w:ind w:firstLine="480" w:firstLineChars="200"/>
        <w:jc w:val="left"/>
        <w:rPr>
          <w:rFonts w:ascii="仿宋_GB2312" w:eastAsia="仿宋_GB2312"/>
          <w:sz w:val="24"/>
          <w:szCs w:val="24"/>
        </w:rPr>
      </w:pPr>
      <w:r>
        <w:rPr>
          <w:rFonts w:hint="eastAsia" w:ascii="仿宋_GB2312" w:eastAsia="仿宋_GB2312"/>
          <w:sz w:val="24"/>
          <w:szCs w:val="24"/>
        </w:rPr>
        <w:t>6.3.2发出采购邀请书（适用于</w:t>
      </w:r>
      <w:r>
        <w:rPr>
          <w:rFonts w:hint="eastAsia" w:ascii="仿宋_GB2312" w:eastAsia="仿宋_GB2312"/>
          <w:sz w:val="24"/>
        </w:rPr>
        <w:t>直接</w:t>
      </w:r>
      <w:r>
        <w:rPr>
          <w:rFonts w:hint="eastAsia" w:ascii="仿宋_GB2312" w:eastAsia="仿宋_GB2312"/>
          <w:sz w:val="24"/>
          <w:szCs w:val="24"/>
        </w:rPr>
        <w:t>邀请</w:t>
      </w:r>
      <w:r>
        <w:rPr>
          <w:rFonts w:hint="eastAsia" w:ascii="仿宋_GB2312" w:eastAsia="仿宋_GB2312"/>
          <w:sz w:val="24"/>
        </w:rPr>
        <w:t>供应商的情形</w:t>
      </w:r>
      <w:r>
        <w:rPr>
          <w:rFonts w:hint="eastAsia" w:ascii="仿宋_GB2312" w:eastAsia="仿宋_GB2312"/>
          <w:sz w:val="24"/>
          <w:szCs w:val="24"/>
        </w:rPr>
        <w:t>）</w:t>
      </w:r>
    </w:p>
    <w:p w14:paraId="30EE515A">
      <w:pPr>
        <w:spacing w:line="360" w:lineRule="auto"/>
        <w:ind w:firstLine="480" w:firstLineChars="200"/>
        <w:rPr>
          <w:rFonts w:ascii="仿宋_GB2312" w:eastAsia="仿宋_GB2312"/>
          <w:sz w:val="24"/>
        </w:rPr>
      </w:pPr>
      <w:r>
        <w:rPr>
          <w:rFonts w:hint="eastAsia" w:ascii="仿宋_GB2312" w:eastAsia="仿宋_GB2312"/>
          <w:sz w:val="24"/>
        </w:rPr>
        <w:t>通则6.3.2.2目替换为：</w:t>
      </w:r>
    </w:p>
    <w:p w14:paraId="2208B16E">
      <w:pPr>
        <w:widowControl/>
        <w:spacing w:line="360" w:lineRule="auto"/>
        <w:ind w:firstLine="480" w:firstLineChars="200"/>
        <w:jc w:val="left"/>
        <w:rPr>
          <w:rFonts w:ascii="黑体" w:hAnsi="黑体"/>
          <w:sz w:val="24"/>
          <w:szCs w:val="24"/>
        </w:rPr>
      </w:pPr>
      <w:r>
        <w:rPr>
          <w:rFonts w:hint="eastAsia" w:ascii="仿宋_GB2312" w:hAnsi="宋体" w:eastAsia="仿宋_GB2312" w:cs="宋体"/>
          <w:kern w:val="0"/>
          <w:sz w:val="24"/>
        </w:rPr>
        <w:t>6.3.2.</w:t>
      </w:r>
      <w:r>
        <w:rPr>
          <w:rFonts w:hint="eastAsia" w:ascii="仿宋_GB2312" w:hAnsi="宋体" w:eastAsia="仿宋_GB2312" w:cs="宋体"/>
          <w:sz w:val="24"/>
        </w:rPr>
        <w:t>2竞价</w:t>
      </w:r>
      <w:r>
        <w:rPr>
          <w:rFonts w:hint="eastAsia" w:ascii="仿宋_GB2312" w:hAnsi="宋体" w:eastAsia="仿宋_GB2312" w:cs="宋体"/>
          <w:kern w:val="0"/>
          <w:sz w:val="24"/>
        </w:rPr>
        <w:t>采购邀请书</w:t>
      </w:r>
      <w:r>
        <w:rPr>
          <w:rFonts w:hint="eastAsia" w:ascii="仿宋_GB2312" w:eastAsia="仿宋_GB2312"/>
          <w:sz w:val="24"/>
        </w:rPr>
        <w:t>应包括采购项目的简要介绍、采购货物清单、</w:t>
      </w:r>
      <w:r>
        <w:rPr>
          <w:rFonts w:hint="eastAsia" w:ascii="仿宋" w:hAnsi="仿宋" w:eastAsia="仿宋" w:cs="仿宋"/>
          <w:sz w:val="24"/>
          <w:szCs w:val="24"/>
        </w:rPr>
        <w:t>采购货物</w:t>
      </w:r>
      <w:r>
        <w:rPr>
          <w:rFonts w:ascii="仿宋" w:hAnsi="仿宋" w:eastAsia="仿宋" w:cs="仿宋"/>
          <w:sz w:val="24"/>
          <w:szCs w:val="24"/>
        </w:rPr>
        <w:t>的</w:t>
      </w:r>
      <w:r>
        <w:rPr>
          <w:rFonts w:hint="eastAsia" w:ascii="仿宋" w:hAnsi="仿宋" w:eastAsia="仿宋" w:cs="仿宋"/>
          <w:sz w:val="24"/>
          <w:szCs w:val="24"/>
        </w:rPr>
        <w:t>技术需求、</w:t>
      </w:r>
      <w:r>
        <w:rPr>
          <w:rFonts w:hint="eastAsia" w:ascii="仿宋_GB2312" w:eastAsia="仿宋_GB2312"/>
          <w:sz w:val="24"/>
        </w:rPr>
        <w:t>供应商资格条件</w:t>
      </w:r>
      <w:r>
        <w:rPr>
          <w:rFonts w:hint="eastAsia" w:ascii="仿宋_GB2312" w:eastAsia="仿宋_GB2312"/>
          <w:sz w:val="24"/>
          <w:szCs w:val="24"/>
        </w:rPr>
        <w:t>、竞价的开始时间、</w:t>
      </w:r>
      <w:r>
        <w:rPr>
          <w:rFonts w:hint="eastAsia" w:ascii="仿宋_GB2312" w:eastAsia="仿宋_GB2312"/>
          <w:sz w:val="24"/>
        </w:rPr>
        <w:t>采购文件的获取方式、电子竞价平台网址、采购人和采购代理机构联系方式等内容。</w:t>
      </w:r>
      <w:r>
        <w:rPr>
          <w:rFonts w:hint="eastAsia" w:ascii="仿宋_GB2312" w:hAnsi="宋体" w:eastAsia="仿宋_GB2312" w:cs="宋体"/>
          <w:kern w:val="0"/>
          <w:sz w:val="24"/>
        </w:rPr>
        <w:t>如</w:t>
      </w:r>
      <w:r>
        <w:rPr>
          <w:rFonts w:hint="eastAsia" w:ascii="仿宋_GB2312" w:eastAsia="仿宋_GB2312"/>
          <w:sz w:val="24"/>
          <w:szCs w:val="24"/>
        </w:rPr>
        <w:t>需要开展竞价资格审查的，还应列明要求供应商提交资格证明文件和</w:t>
      </w:r>
      <w:r>
        <w:rPr>
          <w:rFonts w:ascii="仿宋_GB2312" w:eastAsia="仿宋_GB2312"/>
          <w:sz w:val="24"/>
          <w:szCs w:val="24"/>
        </w:rPr>
        <w:t>标的物情况说明</w:t>
      </w:r>
      <w:r>
        <w:rPr>
          <w:rFonts w:hint="eastAsia" w:ascii="仿宋_GB2312" w:eastAsia="仿宋_GB2312"/>
          <w:sz w:val="24"/>
          <w:szCs w:val="24"/>
        </w:rPr>
        <w:t>的方式和截止时间。</w:t>
      </w:r>
      <w:r>
        <w:rPr>
          <w:rFonts w:hint="eastAsia" w:ascii="仿宋_GB2312" w:hAnsi="宋体" w:eastAsia="仿宋_GB2312" w:cs="宋体"/>
          <w:kern w:val="0"/>
          <w:sz w:val="24"/>
        </w:rPr>
        <w:t>竞价采购邀请书格式见附件</w:t>
      </w:r>
      <w:r>
        <w:rPr>
          <w:rFonts w:ascii="仿宋_GB2312" w:hAnsi="宋体" w:eastAsia="仿宋_GB2312" w:cs="宋体"/>
          <w:kern w:val="0"/>
          <w:sz w:val="24"/>
        </w:rPr>
        <w:t>2</w:t>
      </w:r>
      <w:r>
        <w:rPr>
          <w:rFonts w:hint="eastAsia" w:ascii="仿宋_GB2312" w:hAnsi="宋体" w:eastAsia="仿宋_GB2312" w:cs="宋体"/>
          <w:kern w:val="0"/>
          <w:sz w:val="24"/>
        </w:rPr>
        <w:t>。</w:t>
      </w:r>
    </w:p>
    <w:p w14:paraId="4D7688D4">
      <w:pPr>
        <w:pStyle w:val="4"/>
        <w:spacing w:after="120" w:line="360" w:lineRule="auto"/>
        <w:rPr>
          <w:rFonts w:hint="default" w:ascii="黑体" w:hAnsi="黑体"/>
          <w:sz w:val="24"/>
          <w:szCs w:val="24"/>
        </w:rPr>
      </w:pPr>
      <w:bookmarkStart w:id="322" w:name="_Toc3039"/>
      <w:r>
        <w:rPr>
          <w:rFonts w:ascii="黑体" w:hAnsi="黑体"/>
          <w:sz w:val="24"/>
          <w:szCs w:val="24"/>
        </w:rPr>
        <w:t>6.4发售采购文件</w:t>
      </w:r>
      <w:bookmarkEnd w:id="322"/>
    </w:p>
    <w:p w14:paraId="0CB77A8A">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通则6.4.2项替换为：</w:t>
      </w:r>
    </w:p>
    <w:p w14:paraId="734B3BB5">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6.4.2</w:t>
      </w:r>
      <w:r>
        <w:rPr>
          <w:rFonts w:hint="eastAsia" w:ascii="仿宋_GB2312" w:hAnsi="宋体" w:eastAsia="仿宋_GB2312" w:cs="宋体"/>
          <w:sz w:val="24"/>
          <w:szCs w:val="24"/>
        </w:rPr>
        <w:t>供应商在电子竞价平台进行注册，并</w:t>
      </w:r>
      <w:r>
        <w:rPr>
          <w:rFonts w:hint="eastAsia" w:ascii="仿宋_GB2312" w:hAnsi="宋体" w:eastAsia="仿宋_GB2312" w:cs="宋体"/>
          <w:kern w:val="0"/>
          <w:sz w:val="24"/>
        </w:rPr>
        <w:t>在电子竞价平台上下载采购文件</w:t>
      </w:r>
      <w:r>
        <w:rPr>
          <w:rFonts w:hint="eastAsia" w:ascii="仿宋_GB2312" w:hAnsi="宋体" w:eastAsia="仿宋_GB2312" w:cs="宋体"/>
          <w:sz w:val="24"/>
        </w:rPr>
        <w:t>。</w:t>
      </w:r>
    </w:p>
    <w:p w14:paraId="3D3A0120">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kern w:val="0"/>
          <w:sz w:val="24"/>
        </w:rPr>
        <w:t>如</w:t>
      </w:r>
      <w:r>
        <w:rPr>
          <w:rFonts w:hint="eastAsia" w:ascii="仿宋_GB2312" w:eastAsia="仿宋_GB2312"/>
          <w:sz w:val="24"/>
          <w:szCs w:val="24"/>
        </w:rPr>
        <w:t>需要开展竞价资格审查的，</w:t>
      </w:r>
      <w:r>
        <w:rPr>
          <w:rFonts w:hint="eastAsia" w:ascii="仿宋_GB2312" w:hAnsi="宋体" w:eastAsia="仿宋_GB2312" w:cs="宋体"/>
          <w:sz w:val="24"/>
        </w:rPr>
        <w:t>供应商应通过</w:t>
      </w:r>
      <w:r>
        <w:rPr>
          <w:rFonts w:hint="eastAsia" w:ascii="仿宋_GB2312" w:hAnsi="宋体" w:eastAsia="仿宋_GB2312" w:cs="宋体"/>
          <w:sz w:val="24"/>
          <w:szCs w:val="24"/>
        </w:rPr>
        <w:t>电子竞价平台上传</w:t>
      </w:r>
      <w:r>
        <w:rPr>
          <w:rFonts w:hint="eastAsia" w:ascii="仿宋_GB2312" w:eastAsia="仿宋_GB2312"/>
          <w:sz w:val="24"/>
          <w:szCs w:val="24"/>
        </w:rPr>
        <w:t>提交资格证明文件和</w:t>
      </w:r>
      <w:r>
        <w:rPr>
          <w:rFonts w:ascii="仿宋_GB2312" w:eastAsia="仿宋_GB2312"/>
          <w:sz w:val="24"/>
          <w:szCs w:val="24"/>
        </w:rPr>
        <w:t>标的物情况说明</w:t>
      </w:r>
      <w:r>
        <w:rPr>
          <w:rFonts w:hint="eastAsia" w:ascii="仿宋_GB2312" w:hAnsi="宋体" w:eastAsia="仿宋_GB2312" w:cs="宋体"/>
          <w:sz w:val="24"/>
          <w:szCs w:val="24"/>
        </w:rPr>
        <w:t>等资料</w:t>
      </w:r>
      <w:r>
        <w:rPr>
          <w:rFonts w:hint="eastAsia" w:ascii="仿宋_GB2312" w:eastAsia="仿宋_GB2312"/>
          <w:sz w:val="24"/>
          <w:szCs w:val="24"/>
        </w:rPr>
        <w:t>。采购代理机构组织对供应商提交的资格证明文件和标的物情况说明等资料进行审查，确定供应商是否具备竞价资格。</w:t>
      </w:r>
      <w:r>
        <w:rPr>
          <w:rFonts w:hint="eastAsia" w:ascii="仿宋_GB2312" w:hAnsi="宋体" w:eastAsia="仿宋_GB2312" w:cs="宋体"/>
          <w:sz w:val="24"/>
          <w:szCs w:val="24"/>
        </w:rPr>
        <w:t>对部分资格要求复杂、判断难度较高的采购项目，采购代理机构可聘请专家进行资格审查。</w:t>
      </w:r>
    </w:p>
    <w:p w14:paraId="5F0CA63A">
      <w:pPr>
        <w:spacing w:line="360" w:lineRule="auto"/>
        <w:rPr>
          <w:rFonts w:ascii="黑体" w:hAnsi="黑体" w:eastAsia="黑体"/>
          <w:b/>
          <w:bCs/>
          <w:sz w:val="24"/>
          <w:szCs w:val="24"/>
        </w:rPr>
      </w:pPr>
      <w:r>
        <w:rPr>
          <w:rFonts w:hint="eastAsia" w:ascii="黑体" w:hAnsi="黑体" w:eastAsia="黑体"/>
          <w:b/>
          <w:bCs/>
          <w:sz w:val="24"/>
          <w:szCs w:val="24"/>
        </w:rPr>
        <w:t>6.7 组建评审小组及相应准备工作</w:t>
      </w:r>
    </w:p>
    <w:p w14:paraId="7EC81915">
      <w:pPr>
        <w:spacing w:line="360" w:lineRule="auto"/>
        <w:ind w:firstLine="480" w:firstLineChars="200"/>
        <w:rPr>
          <w:rFonts w:ascii="仿宋_GB2312" w:hAnsi="宋体" w:eastAsia="仿宋_GB2312" w:cs="宋体"/>
          <w:sz w:val="24"/>
          <w:szCs w:val="24"/>
          <w:highlight w:val="yellow"/>
        </w:rPr>
      </w:pPr>
      <w:r>
        <w:rPr>
          <w:rFonts w:hint="eastAsia" w:ascii="仿宋_GB2312" w:hAnsi="宋体" w:eastAsia="仿宋_GB2312" w:cs="宋体"/>
          <w:sz w:val="24"/>
          <w:szCs w:val="24"/>
        </w:rPr>
        <w:t>6.7.1如需对供应商报价进行审核的，采购代理机构可协助采购人组织评审小组对供应商报价进行审核。</w:t>
      </w:r>
    </w:p>
    <w:p w14:paraId="763A08F6">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6.7.2评审小组一般为3人以上单数。鼓励采购人聘请采购人和采购代理机构以外的外部专家参加价格评审。外部专家可由采购人直接确定，也可在国家主管部门、采购人、采购代理机构或其他机构建立的专家库中选取。</w:t>
      </w:r>
    </w:p>
    <w:p w14:paraId="2FDBF17D">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6.7.3 采购代理机构应与评审小组成员签订评审协议。与任何竞价供应商有利益关系的评审小组成员，应主动提出回避。确定竞价成交供应商前，采购人和采购代理机构不得向他人透露任何评审小组成员信息和价格评审的情况。</w:t>
      </w:r>
    </w:p>
    <w:p w14:paraId="699584C4">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szCs w:val="24"/>
        </w:rPr>
        <w:t>通则6.9</w:t>
      </w:r>
      <w:r>
        <w:rPr>
          <w:rFonts w:hint="eastAsia" w:ascii="仿宋_GB2312" w:hAnsi="宋体" w:eastAsia="仿宋_GB2312" w:cs="宋体"/>
          <w:sz w:val="24"/>
        </w:rPr>
        <w:t>、6.10和6.11款</w:t>
      </w:r>
      <w:r>
        <w:rPr>
          <w:rFonts w:hint="eastAsia" w:ascii="仿宋_GB2312" w:hAnsi="宋体" w:eastAsia="仿宋_GB2312" w:cs="宋体"/>
          <w:sz w:val="24"/>
          <w:szCs w:val="24"/>
        </w:rPr>
        <w:t>替换为：</w:t>
      </w:r>
    </w:p>
    <w:p w14:paraId="62C84360">
      <w:pPr>
        <w:pStyle w:val="4"/>
        <w:spacing w:before="120" w:after="120" w:line="360" w:lineRule="auto"/>
        <w:rPr>
          <w:rFonts w:hint="default" w:ascii="黑体" w:hAnsi="黑体" w:eastAsia="黑体"/>
          <w:sz w:val="24"/>
          <w:szCs w:val="24"/>
        </w:rPr>
      </w:pPr>
      <w:bookmarkStart w:id="323" w:name="_Toc17143"/>
      <w:r>
        <w:rPr>
          <w:rFonts w:ascii="黑体" w:hAnsi="黑体" w:eastAsia="黑体"/>
          <w:sz w:val="24"/>
          <w:szCs w:val="24"/>
        </w:rPr>
        <w:t>6.9供应商网络报价</w:t>
      </w:r>
      <w:bookmarkEnd w:id="323"/>
    </w:p>
    <w:p w14:paraId="2B6ED406">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6.9.1电子竞价平台运营商应为供应商提供电子竞价平台操作辅导，采购代理机构应提醒供应商参与电子竞价平台运营商组织的操作辅导活动。鼓励电子竞价平台运营商在竞价开始时间前向供应商提供模拟竞价服务，鼓励供应商参与模拟竞价活动。</w:t>
      </w:r>
    </w:p>
    <w:p w14:paraId="244AC8C8">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szCs w:val="24"/>
        </w:rPr>
        <w:t>6.9.2竞价开始后，供应商按照电子竞价平台的提示报价，可进行多轮次连续报价。</w:t>
      </w:r>
      <w:r>
        <w:rPr>
          <w:rFonts w:hint="eastAsia" w:ascii="仿宋_GB2312" w:hAnsi="宋体" w:eastAsia="仿宋_GB2312" w:cs="宋体"/>
          <w:sz w:val="24"/>
        </w:rPr>
        <w:t>供应商填报价格或降幅，供应商的报价不得高于之前的最低报价。</w:t>
      </w:r>
    </w:p>
    <w:p w14:paraId="2B671648">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电子竞价平台自动拒接超出时限的报价。电子竞价平台可设置自动延时功能，在竞价截止时间前的若干分钟内，如果仍有供应商报价，且新的报价低于当前最低价时，系统可自动将截止时间延长。</w:t>
      </w:r>
    </w:p>
    <w:p w14:paraId="23D69CFA">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6.9.3竞价期间，电子竞价平台根据事先设定的竞价规则向所有参与竞价的供应商实时反馈报价或排名信息，并记录供应商所有网上报价过程。</w:t>
      </w:r>
    </w:p>
    <w:p w14:paraId="1A114AC5">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rPr>
        <w:t>6.9.4供应商网络报价</w:t>
      </w:r>
      <w:r>
        <w:rPr>
          <w:rFonts w:hint="eastAsia" w:ascii="仿宋_GB2312" w:hAnsi="宋体" w:eastAsia="仿宋_GB2312" w:cs="宋体"/>
          <w:sz w:val="24"/>
          <w:szCs w:val="24"/>
        </w:rPr>
        <w:t>应重点关注的因素：</w:t>
      </w:r>
    </w:p>
    <w:p w14:paraId="33FE0E03">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（1）竞价截止时间前，电子竞价平台上应隐藏参与竞价的供应商名称，以免影响公平竞争。</w:t>
      </w:r>
    </w:p>
    <w:p w14:paraId="3FDAAAFB">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（2）确定竞价采购结果前，采购人和采购代理机构不得</w:t>
      </w:r>
      <w:r>
        <w:rPr>
          <w:rFonts w:hint="eastAsia" w:ascii="仿宋_GB2312" w:hAnsi="宋体" w:eastAsia="仿宋_GB2312" w:cs="宋体"/>
          <w:sz w:val="24"/>
          <w:szCs w:val="24"/>
        </w:rPr>
        <w:t>向他人透露任何供应商报价的信息。</w:t>
      </w:r>
    </w:p>
    <w:p w14:paraId="79BA9AF2">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（3）竞价采购项目设有最高限价的，采购代理机构应在竞价采购文件中予以说明，并在电子竞价平台上以醒目的方式告知供应商。若最低报价高于最高限价的，则本次竞价采购无效。</w:t>
      </w:r>
    </w:p>
    <w:p w14:paraId="6F1D399E">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rPr>
        <w:t>（4）</w:t>
      </w:r>
      <w:r>
        <w:rPr>
          <w:rFonts w:hint="eastAsia" w:ascii="仿宋_GB2312" w:hAnsi="宋体" w:eastAsia="仿宋_GB2312" w:cs="宋体"/>
          <w:sz w:val="24"/>
          <w:szCs w:val="24"/>
        </w:rPr>
        <w:t>供应商网上报价出现故障时，应及时和电子竞价平台联系。电子竞价平台运营商和采购代理机构应及时给予协助。</w:t>
      </w:r>
      <w:r>
        <w:rPr>
          <w:rFonts w:hint="eastAsia" w:ascii="仿宋_GB2312" w:hAnsi="宋体" w:eastAsia="仿宋_GB2312" w:cs="宋体"/>
          <w:sz w:val="24"/>
        </w:rPr>
        <w:t>供应商</w:t>
      </w:r>
      <w:r>
        <w:rPr>
          <w:rFonts w:hint="eastAsia" w:ascii="仿宋_GB2312" w:hAnsi="宋体" w:eastAsia="仿宋_GB2312" w:cs="宋体"/>
          <w:sz w:val="24"/>
          <w:szCs w:val="24"/>
        </w:rPr>
        <w:t>因故障未能网络报价成功的，视为放弃参与竞价。供应商有权要求责任方赔偿因此遭受的损失，但不影响竞价采购项目的继续进行。</w:t>
      </w:r>
    </w:p>
    <w:p w14:paraId="74E92191">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6.9.5参与网络报价的供应商不足3家的，可重新组织竞价采购，也可直接参照谈判采购（2家供应商）或直接采购（1家供应商）方式与供应商谈判后确定成交供应商。</w:t>
      </w:r>
    </w:p>
    <w:p w14:paraId="7AF06323">
      <w:pPr>
        <w:pStyle w:val="4"/>
        <w:spacing w:after="120" w:line="360" w:lineRule="auto"/>
        <w:rPr>
          <w:rFonts w:hint="default" w:ascii="黑体" w:hAnsi="黑体" w:eastAsia="黑体"/>
          <w:sz w:val="24"/>
          <w:szCs w:val="24"/>
        </w:rPr>
      </w:pPr>
      <w:bookmarkStart w:id="324" w:name="_Toc13827"/>
      <w:r>
        <w:rPr>
          <w:rFonts w:ascii="黑体" w:hAnsi="黑体" w:eastAsia="黑体"/>
          <w:sz w:val="24"/>
          <w:szCs w:val="24"/>
        </w:rPr>
        <w:t>6.10平台自动排名</w:t>
      </w:r>
      <w:bookmarkEnd w:id="324"/>
    </w:p>
    <w:p w14:paraId="03364C83">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6.10.1供应商报价结束后，根据竞价采购文件中确定成交供应商的标准，电子竞价平台自动计算各供应商排名，按照价格由低至高排序。</w:t>
      </w:r>
    </w:p>
    <w:p w14:paraId="06D64703">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szCs w:val="24"/>
        </w:rPr>
        <w:t>6.10.2</w:t>
      </w:r>
      <w:r>
        <w:rPr>
          <w:rFonts w:hint="eastAsia" w:ascii="仿宋_GB2312" w:hAnsi="宋体" w:eastAsia="仿宋_GB2312" w:cs="宋体"/>
          <w:sz w:val="24"/>
        </w:rPr>
        <w:t>若竞价内容包括价格、</w:t>
      </w:r>
      <w:r>
        <w:rPr>
          <w:rFonts w:hint="eastAsia" w:ascii="仿宋_GB2312" w:hAnsi="宋体" w:eastAsia="仿宋_GB2312" w:cs="宋体"/>
          <w:kern w:val="0"/>
          <w:sz w:val="24"/>
          <w:szCs w:val="24"/>
        </w:rPr>
        <w:t>技术、质量、交货期、标的物寿命、服务等</w:t>
      </w:r>
      <w:r>
        <w:rPr>
          <w:rFonts w:hint="eastAsia" w:ascii="仿宋_GB2312" w:hAnsi="宋体" w:eastAsia="仿宋_GB2312" w:cs="宋体"/>
          <w:sz w:val="24"/>
        </w:rPr>
        <w:t>两个及以上可量化竞价因素组合的，则电子竞价平台应对各竞价因素按竞价采购文件规定的权重比例进行计算汇总。</w:t>
      </w:r>
    </w:p>
    <w:p w14:paraId="02AB2FB7">
      <w:pPr>
        <w:spacing w:line="360" w:lineRule="auto"/>
        <w:rPr>
          <w:rFonts w:ascii="黑体" w:hAnsi="黑体" w:eastAsia="黑体"/>
          <w:b/>
          <w:bCs/>
          <w:sz w:val="24"/>
          <w:szCs w:val="24"/>
        </w:rPr>
      </w:pPr>
      <w:r>
        <w:rPr>
          <w:rFonts w:hint="eastAsia" w:ascii="黑体" w:hAnsi="黑体" w:eastAsia="黑体"/>
          <w:b/>
          <w:bCs/>
          <w:sz w:val="24"/>
          <w:szCs w:val="24"/>
        </w:rPr>
        <w:t>6.11组织价格评审</w:t>
      </w:r>
    </w:p>
    <w:p w14:paraId="3400CD8E">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6.11.1如需对供应商报价进行审核的，采购人或采购代理机构可组建评审小组对排名前三的供应商进行价格合理性审核，审核报价是否为异常低价且可能影响履约，并保留书面审核记录。</w:t>
      </w:r>
      <w:r>
        <w:rPr>
          <w:rFonts w:hint="eastAsia" w:ascii="仿宋_GB2312" w:hAnsi="宋体" w:eastAsia="仿宋_GB2312" w:cs="宋体"/>
          <w:sz w:val="24"/>
        </w:rPr>
        <w:t>组织价格审核时，应参考其它供应商的报价、采购人历史采购价和近期市场价格等。</w:t>
      </w:r>
    </w:p>
    <w:p w14:paraId="083F46C8">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6.11.2对异常低价可能导致影响履约的供应商报价，评审小组还应组织供应商和采购人进行澄清。供应商不能提供证据说明其报价合理或不能提供证据保证履约的，评审小组有权否决该供应商。</w:t>
      </w:r>
    </w:p>
    <w:p w14:paraId="4107018B">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6.11.3组织价格评审的采购项目，评审小组应根据评审的情况编写价格评审报告，并应报送采购人。</w:t>
      </w:r>
    </w:p>
    <w:p w14:paraId="0725870C">
      <w:pPr>
        <w:spacing w:line="360" w:lineRule="auto"/>
        <w:rPr>
          <w:rFonts w:ascii="黑体" w:hAnsi="黑体" w:eastAsia="黑体"/>
          <w:b/>
          <w:bCs/>
          <w:sz w:val="24"/>
          <w:szCs w:val="24"/>
        </w:rPr>
      </w:pPr>
      <w:r>
        <w:rPr>
          <w:rFonts w:hint="eastAsia" w:ascii="黑体" w:hAnsi="黑体" w:eastAsia="黑体"/>
          <w:b/>
          <w:bCs/>
          <w:sz w:val="24"/>
          <w:szCs w:val="24"/>
        </w:rPr>
        <w:t>6.12协助采购人确定成交供应商</w:t>
      </w:r>
    </w:p>
    <w:p w14:paraId="07A49C63">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6.12.1项替换为：</w:t>
      </w:r>
    </w:p>
    <w:p w14:paraId="47EBE727">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采购人应确定电子竞价平台自动排名第一的供应商为成交供应商。若组织价格评审的，应确定通过价格评审后排名第一的供应商为成交供应商。</w:t>
      </w:r>
    </w:p>
    <w:p w14:paraId="5B8EEC58">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采购人也可授权采购代理机构，设定电子竞价平台自动确定排名第一的供应商为成交供应商。</w:t>
      </w:r>
    </w:p>
    <w:p w14:paraId="7E132611">
      <w:pPr>
        <w:spacing w:line="360" w:lineRule="auto"/>
        <w:rPr>
          <w:rFonts w:ascii="黑体" w:hAnsi="黑体" w:eastAsia="黑体"/>
          <w:b/>
          <w:bCs/>
          <w:sz w:val="24"/>
          <w:szCs w:val="24"/>
        </w:rPr>
      </w:pPr>
      <w:r>
        <w:rPr>
          <w:rFonts w:hint="eastAsia" w:ascii="黑体" w:hAnsi="黑体" w:eastAsia="黑体"/>
          <w:b/>
          <w:bCs/>
          <w:sz w:val="24"/>
          <w:szCs w:val="24"/>
        </w:rPr>
        <w:t>6.14公告成交结果</w:t>
      </w:r>
    </w:p>
    <w:p w14:paraId="1ECE68C0">
      <w:pPr>
        <w:spacing w:line="360" w:lineRule="auto"/>
        <w:rPr>
          <w:rFonts w:ascii="仿宋_GB2312" w:hAnsi="宋体" w:eastAsia="仿宋_GB2312" w:cs="宋体"/>
          <w:sz w:val="24"/>
          <w:szCs w:val="24"/>
        </w:rPr>
      </w:pPr>
      <w:r>
        <w:rPr>
          <w:rFonts w:hint="eastAsia" w:ascii="仿宋_GB2312" w:hAnsi="宋体" w:eastAsia="仿宋_GB2312" w:cs="宋体"/>
          <w:sz w:val="24"/>
          <w:szCs w:val="24"/>
        </w:rPr>
        <w:t>通则6.14款增加以下内容：</w:t>
      </w:r>
    </w:p>
    <w:p w14:paraId="44DD39D0">
      <w:pPr>
        <w:spacing w:line="360" w:lineRule="auto"/>
        <w:rPr>
          <w:rFonts w:ascii="仿宋_GB2312" w:hAnsi="宋体" w:eastAsia="仿宋_GB2312" w:cs="宋体"/>
          <w:sz w:val="24"/>
          <w:szCs w:val="24"/>
        </w:rPr>
      </w:pPr>
      <w:r>
        <w:rPr>
          <w:rFonts w:hint="eastAsia" w:ascii="仿宋_GB2312" w:hAnsi="宋体" w:eastAsia="仿宋_GB2312" w:cs="宋体"/>
          <w:sz w:val="24"/>
          <w:szCs w:val="24"/>
        </w:rPr>
        <w:t>成交结果公告</w:t>
      </w:r>
      <w:r>
        <w:rPr>
          <w:rFonts w:hint="eastAsia" w:ascii="仿宋_GB2312" w:eastAsia="仿宋_GB2312"/>
          <w:sz w:val="24"/>
          <w:szCs w:val="24"/>
        </w:rPr>
        <w:t>还应在选定的电子竞价平台上发布。</w:t>
      </w:r>
      <w:r>
        <w:rPr>
          <w:rFonts w:hint="eastAsia" w:ascii="仿宋_GB2312" w:hAnsi="宋体" w:eastAsia="仿宋_GB2312" w:cs="宋体"/>
          <w:sz w:val="24"/>
          <w:szCs w:val="24"/>
        </w:rPr>
        <w:t>供应商未通过价格合理性评审的，还应公告拒绝该供应商的理由。</w:t>
      </w:r>
    </w:p>
    <w:p w14:paraId="2EB6F35D">
      <w:pPr>
        <w:spacing w:line="360" w:lineRule="auto"/>
        <w:ind w:firstLine="480" w:firstLineChars="200"/>
        <w:rPr>
          <w:rFonts w:ascii="仿宋_GB2312" w:hAnsi="宋体" w:eastAsia="仿宋_GB2312" w:cs="宋体"/>
          <w:sz w:val="24"/>
          <w:szCs w:val="24"/>
        </w:rPr>
      </w:pPr>
    </w:p>
    <w:p w14:paraId="17D6D408">
      <w:pPr>
        <w:pStyle w:val="3"/>
        <w:jc w:val="center"/>
        <w:rPr>
          <w:rFonts w:hint="default" w:ascii="仿宋" w:hAnsi="仿宋" w:eastAsia="仿宋"/>
          <w:sz w:val="28"/>
          <w:szCs w:val="28"/>
        </w:rPr>
      </w:pPr>
      <w:bookmarkStart w:id="325" w:name="_Toc12182"/>
      <w:r>
        <w:rPr>
          <w:rFonts w:ascii="仿宋" w:hAnsi="仿宋" w:eastAsia="仿宋"/>
          <w:sz w:val="28"/>
          <w:szCs w:val="28"/>
        </w:rPr>
        <w:t>7.签订合同</w:t>
      </w:r>
      <w:bookmarkEnd w:id="325"/>
    </w:p>
    <w:p w14:paraId="68E09FFD">
      <w:pPr>
        <w:pStyle w:val="4"/>
        <w:spacing w:after="120" w:line="360" w:lineRule="auto"/>
        <w:rPr>
          <w:rFonts w:hint="default" w:ascii="黑体" w:hAnsi="黑体" w:eastAsia="黑体"/>
          <w:sz w:val="24"/>
          <w:szCs w:val="24"/>
        </w:rPr>
      </w:pPr>
      <w:bookmarkStart w:id="326" w:name="_Toc14250"/>
      <w:r>
        <w:rPr>
          <w:rFonts w:ascii="黑体" w:hAnsi="黑体" w:eastAsia="黑体"/>
          <w:sz w:val="24"/>
          <w:szCs w:val="24"/>
        </w:rPr>
        <w:fldChar w:fldCharType="begin"/>
      </w:r>
      <w:r>
        <w:rPr>
          <w:rFonts w:ascii="黑体" w:hAnsi="黑体" w:eastAsia="黑体"/>
          <w:sz w:val="24"/>
          <w:szCs w:val="24"/>
        </w:rPr>
        <w:instrText xml:space="preserve">HYPERLINK  \l "_Toc418592549"</w:instrText>
      </w:r>
      <w:r>
        <w:rPr>
          <w:rFonts w:ascii="黑体" w:hAnsi="黑体" w:eastAsia="黑体"/>
          <w:sz w:val="24"/>
          <w:szCs w:val="24"/>
        </w:rPr>
        <w:fldChar w:fldCharType="separate"/>
      </w:r>
      <w:r>
        <w:rPr>
          <w:rFonts w:ascii="黑体" w:hAnsi="黑体" w:eastAsia="黑体"/>
          <w:sz w:val="24"/>
          <w:szCs w:val="24"/>
        </w:rPr>
        <w:t>7.4采购资料收集及移交</w:t>
      </w:r>
      <w:r>
        <w:rPr>
          <w:rFonts w:ascii="黑体" w:hAnsi="黑体" w:eastAsia="黑体"/>
          <w:sz w:val="24"/>
          <w:szCs w:val="24"/>
        </w:rPr>
        <w:fldChar w:fldCharType="end"/>
      </w:r>
      <w:bookmarkEnd w:id="326"/>
    </w:p>
    <w:p w14:paraId="1A42377E">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7.4.4项增加以下内容：</w:t>
      </w:r>
    </w:p>
    <w:p w14:paraId="7BD0B6FB">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电子竞价平台应保存完整的竞价采购相关信息，鼓励采用电子文档形式保存竞价采购资料。</w:t>
      </w:r>
    </w:p>
    <w:p w14:paraId="022C71DD">
      <w:pPr>
        <w:spacing w:before="312" w:beforeLines="100" w:after="156" w:afterLines="50" w:line="360" w:lineRule="auto"/>
        <w:rPr>
          <w:sz w:val="24"/>
        </w:rPr>
      </w:pPr>
      <w:r>
        <w:rPr>
          <w:rFonts w:hint="eastAsia"/>
        </w:rPr>
        <w:br w:type="page"/>
      </w:r>
    </w:p>
    <w:p w14:paraId="2CEB272A">
      <w:pPr>
        <w:pStyle w:val="4"/>
        <w:spacing w:before="120" w:after="120" w:line="360" w:lineRule="auto"/>
        <w:rPr>
          <w:rFonts w:hint="default" w:ascii="黑体" w:hAnsi="黑体" w:eastAsia="黑体"/>
          <w:sz w:val="24"/>
          <w:szCs w:val="24"/>
        </w:rPr>
      </w:pPr>
      <w:bookmarkStart w:id="327" w:name="_Toc14904"/>
      <w:r>
        <w:rPr>
          <w:rFonts w:ascii="黑体" w:hAnsi="黑体" w:eastAsia="黑体"/>
          <w:sz w:val="24"/>
          <w:szCs w:val="24"/>
        </w:rPr>
        <w:t>附件1：竞价采购文件</w:t>
      </w:r>
      <w:bookmarkEnd w:id="327"/>
    </w:p>
    <w:p w14:paraId="03F0CFA5">
      <w:pPr>
        <w:spacing w:line="360" w:lineRule="auto"/>
        <w:ind w:firstLine="480" w:firstLineChars="200"/>
        <w:rPr>
          <w:rFonts w:ascii="仿宋" w:hAnsi="仿宋" w:eastAsia="仿宋" w:cs="仿宋"/>
          <w:sz w:val="24"/>
        </w:rPr>
      </w:pPr>
    </w:p>
    <w:p w14:paraId="506C1036">
      <w:pPr>
        <w:pStyle w:val="12"/>
        <w:shd w:val="clear" w:color="auto" w:fill="FFFFFF"/>
        <w:adjustRightInd w:val="0"/>
        <w:snapToGrid w:val="0"/>
        <w:spacing w:line="360" w:lineRule="auto"/>
        <w:ind w:left="-360"/>
        <w:jc w:val="center"/>
        <w:rPr>
          <w:rFonts w:cs="宋体"/>
          <w:b/>
          <w:bCs/>
          <w:kern w:val="2"/>
        </w:rPr>
      </w:pPr>
      <w:r>
        <w:rPr>
          <w:rFonts w:hint="eastAsia" w:cs="宋体"/>
          <w:b/>
          <w:bCs/>
          <w:kern w:val="2"/>
        </w:rPr>
        <w:t>竞价采购文件</w:t>
      </w:r>
    </w:p>
    <w:p w14:paraId="339A2CCA">
      <w:pPr>
        <w:spacing w:line="360" w:lineRule="auto"/>
        <w:ind w:firstLine="480" w:firstLineChars="200"/>
        <w:rPr>
          <w:rFonts w:ascii="仿宋_GB2312" w:eastAsia="仿宋_GB2312"/>
          <w:sz w:val="24"/>
        </w:rPr>
      </w:pPr>
    </w:p>
    <w:p w14:paraId="47ED4E6F">
      <w:pPr>
        <w:numPr>
          <w:ilvl w:val="0"/>
          <w:numId w:val="2"/>
        </w:num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采购公告或采购邀请书</w:t>
      </w:r>
    </w:p>
    <w:p w14:paraId="77A1C56D">
      <w:pPr>
        <w:spacing w:line="360" w:lineRule="auto"/>
        <w:rPr>
          <w:rFonts w:ascii="仿宋_GB2312" w:hAnsi="宋体" w:eastAsia="仿宋_GB2312" w:cs="宋体"/>
          <w:kern w:val="0"/>
          <w:sz w:val="24"/>
        </w:rPr>
      </w:pPr>
      <w:r>
        <w:rPr>
          <w:rFonts w:hint="eastAsia" w:ascii="仿宋_GB2312" w:hAnsi="宋体" w:eastAsia="仿宋_GB2312" w:cs="宋体"/>
          <w:kern w:val="0"/>
          <w:sz w:val="24"/>
        </w:rPr>
        <w:t>详见附件2。</w:t>
      </w:r>
    </w:p>
    <w:p w14:paraId="1B7269E4">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2.供应商须知</w:t>
      </w:r>
    </w:p>
    <w:p w14:paraId="4B85A981">
      <w:pPr>
        <w:spacing w:line="360" w:lineRule="auto"/>
        <w:ind w:firstLine="480" w:firstLineChars="200"/>
        <w:rPr>
          <w:rFonts w:ascii="仿宋_GB2312" w:eastAsia="仿宋_GB2312"/>
          <w:sz w:val="24"/>
          <w:szCs w:val="24"/>
        </w:rPr>
      </w:pPr>
      <w:r>
        <w:rPr>
          <w:rFonts w:hint="eastAsia" w:ascii="仿宋_GB2312" w:eastAsia="仿宋_GB2312"/>
          <w:sz w:val="24"/>
          <w:szCs w:val="24"/>
        </w:rPr>
        <w:t>一般包括竞价开始时间和截止时间、</w:t>
      </w:r>
      <w:r>
        <w:rPr>
          <w:rFonts w:hint="eastAsia" w:ascii="仿宋_GB2312" w:eastAsia="仿宋_GB2312"/>
          <w:sz w:val="24"/>
        </w:rPr>
        <w:t>报价方式、起始价格、报价梯度、最高限价、竞价时长、延时方式、保证金金额</w:t>
      </w:r>
      <w:r>
        <w:rPr>
          <w:rFonts w:hint="eastAsia" w:ascii="仿宋_GB2312" w:eastAsia="仿宋_GB2312"/>
          <w:sz w:val="24"/>
          <w:szCs w:val="24"/>
        </w:rPr>
        <w:t>等。</w:t>
      </w:r>
    </w:p>
    <w:p w14:paraId="652B3737">
      <w:pPr>
        <w:spacing w:line="360" w:lineRule="auto"/>
        <w:ind w:firstLine="480"/>
        <w:rPr>
          <w:rFonts w:ascii="仿宋_GB2312" w:eastAsia="仿宋_GB2312"/>
          <w:sz w:val="24"/>
          <w:szCs w:val="24"/>
        </w:rPr>
      </w:pPr>
      <w:r>
        <w:rPr>
          <w:rFonts w:hint="eastAsia" w:ascii="仿宋_GB2312" w:eastAsia="仿宋_GB2312"/>
          <w:sz w:val="24"/>
          <w:szCs w:val="24"/>
        </w:rPr>
        <w:t>3.确定成交供应商的标准</w:t>
      </w:r>
    </w:p>
    <w:p w14:paraId="4760EB99">
      <w:pPr>
        <w:spacing w:line="360" w:lineRule="auto"/>
        <w:ind w:firstLine="480"/>
        <w:rPr>
          <w:rFonts w:ascii="仿宋_GB2312" w:eastAsia="仿宋_GB2312"/>
          <w:sz w:val="24"/>
          <w:szCs w:val="24"/>
        </w:rPr>
      </w:pPr>
      <w:r>
        <w:rPr>
          <w:rFonts w:hint="eastAsia" w:ascii="仿宋_GB2312" w:eastAsia="仿宋_GB2312"/>
          <w:sz w:val="24"/>
          <w:szCs w:val="24"/>
        </w:rPr>
        <w:t>成交供应商的标准</w:t>
      </w:r>
      <w:r>
        <w:rPr>
          <w:rFonts w:hint="eastAsia" w:ascii="仿宋_GB2312" w:eastAsia="仿宋_GB2312"/>
          <w:sz w:val="24"/>
        </w:rPr>
        <w:t>、成交供应商数量、多家成交时的分配比例等。</w:t>
      </w:r>
    </w:p>
    <w:p w14:paraId="3593BAA7">
      <w:pPr>
        <w:spacing w:line="360" w:lineRule="auto"/>
        <w:ind w:firstLine="480" w:firstLineChars="200"/>
        <w:rPr>
          <w:rFonts w:ascii="仿宋_GB2312" w:eastAsia="仿宋_GB2312"/>
          <w:sz w:val="24"/>
          <w:szCs w:val="24"/>
        </w:rPr>
      </w:pPr>
      <w:r>
        <w:rPr>
          <w:rFonts w:hint="eastAsia" w:ascii="仿宋_GB2312" w:eastAsia="仿宋_GB2312"/>
          <w:sz w:val="24"/>
        </w:rPr>
        <w:t>4.</w:t>
      </w:r>
      <w:r>
        <w:rPr>
          <w:rFonts w:hint="eastAsia" w:ascii="仿宋_GB2312" w:eastAsia="仿宋_GB2312"/>
          <w:sz w:val="24"/>
          <w:szCs w:val="24"/>
        </w:rPr>
        <w:t>合同条款及格式</w:t>
      </w:r>
    </w:p>
    <w:p w14:paraId="2816F376">
      <w:pPr>
        <w:spacing w:line="360" w:lineRule="auto"/>
        <w:ind w:firstLine="480" w:firstLineChars="200"/>
        <w:rPr>
          <w:rFonts w:ascii="仿宋_GB2312" w:eastAsia="仿宋_GB2312"/>
          <w:sz w:val="24"/>
        </w:rPr>
      </w:pPr>
      <w:r>
        <w:rPr>
          <w:rFonts w:hint="eastAsia" w:ascii="仿宋_GB2312" w:hAnsi="仿宋" w:eastAsia="仿宋_GB2312" w:cs="仿宋"/>
          <w:sz w:val="24"/>
          <w:szCs w:val="24"/>
        </w:rPr>
        <w:t>包括合同主体的责任和义务，合同的标的、数量、质量、价款、履行期限、履行地点和方式、违约责任、解决争议的方法等内容。</w:t>
      </w:r>
    </w:p>
    <w:p w14:paraId="1AD19712">
      <w:pPr>
        <w:pStyle w:val="4"/>
        <w:spacing w:before="120" w:after="120" w:line="360" w:lineRule="auto"/>
        <w:rPr>
          <w:rFonts w:hint="default" w:ascii="黑体" w:hAnsi="黑体" w:eastAsia="黑体"/>
          <w:sz w:val="24"/>
          <w:szCs w:val="24"/>
        </w:rPr>
      </w:pPr>
      <w:r>
        <w:rPr>
          <w:rFonts w:ascii="仿宋_GB2312" w:eastAsia="仿宋_GB2312" w:cs="黑体"/>
          <w:sz w:val="24"/>
        </w:rPr>
        <w:br w:type="page"/>
      </w:r>
      <w:bookmarkStart w:id="328" w:name="_Toc13983"/>
      <w:r>
        <w:rPr>
          <w:rFonts w:ascii="黑体" w:hAnsi="黑体" w:eastAsia="黑体"/>
          <w:sz w:val="24"/>
          <w:szCs w:val="24"/>
        </w:rPr>
        <w:t>附件2：竞价采购公告/竞价采购邀请书</w:t>
      </w:r>
      <w:bookmarkEnd w:id="328"/>
    </w:p>
    <w:p w14:paraId="0BA07B7A">
      <w:pPr>
        <w:spacing w:line="360" w:lineRule="auto"/>
        <w:ind w:firstLine="480" w:firstLineChars="200"/>
        <w:rPr>
          <w:rFonts w:ascii="仿宋" w:hAnsi="仿宋" w:eastAsia="仿宋" w:cs="仿宋"/>
          <w:sz w:val="24"/>
        </w:rPr>
      </w:pPr>
    </w:p>
    <w:p w14:paraId="5507F7A4">
      <w:pPr>
        <w:pStyle w:val="12"/>
        <w:shd w:val="clear" w:color="auto" w:fill="FFFFFF"/>
        <w:adjustRightInd w:val="0"/>
        <w:snapToGrid w:val="0"/>
        <w:spacing w:line="360" w:lineRule="auto"/>
        <w:ind w:left="-360"/>
        <w:jc w:val="center"/>
        <w:rPr>
          <w:rFonts w:cs="宋体"/>
          <w:b/>
          <w:bCs/>
          <w:kern w:val="2"/>
        </w:rPr>
      </w:pPr>
      <w:r>
        <w:rPr>
          <w:rFonts w:hint="eastAsia" w:cs="宋体"/>
          <w:b/>
          <w:bCs/>
          <w:kern w:val="2"/>
        </w:rPr>
        <w:t>竞价采购公告/竞价</w:t>
      </w:r>
      <w:r>
        <w:rPr>
          <w:rFonts w:cs="宋体"/>
          <w:b/>
          <w:bCs/>
          <w:kern w:val="2"/>
        </w:rPr>
        <w:t>采购</w:t>
      </w:r>
      <w:r>
        <w:rPr>
          <w:rFonts w:hint="eastAsia" w:cs="宋体"/>
          <w:b/>
          <w:bCs/>
          <w:kern w:val="2"/>
        </w:rPr>
        <w:t>邀请书</w:t>
      </w:r>
    </w:p>
    <w:p w14:paraId="1C83EFAB">
      <w:pPr>
        <w:spacing w:line="360" w:lineRule="auto"/>
        <w:ind w:firstLine="480" w:firstLineChars="200"/>
        <w:rPr>
          <w:rFonts w:ascii="仿宋_GB2312" w:eastAsia="仿宋_GB2312"/>
          <w:sz w:val="24"/>
        </w:rPr>
      </w:pPr>
    </w:p>
    <w:p w14:paraId="77B9EF81">
      <w:pPr>
        <w:spacing w:line="360" w:lineRule="auto"/>
        <w:ind w:firstLine="480" w:firstLineChars="200"/>
        <w:rPr>
          <w:rFonts w:ascii="仿宋_GB2312" w:eastAsia="仿宋_GB2312"/>
          <w:sz w:val="24"/>
          <w:szCs w:val="24"/>
        </w:rPr>
      </w:pPr>
      <w:r>
        <w:rPr>
          <w:rFonts w:hint="eastAsia" w:ascii="仿宋_GB2312" w:eastAsia="仿宋_GB2312"/>
          <w:sz w:val="24"/>
          <w:szCs w:val="24"/>
        </w:rPr>
        <w:t>竞价</w:t>
      </w:r>
      <w:r>
        <w:rPr>
          <w:rFonts w:hint="eastAsia" w:ascii="仿宋_GB2312" w:eastAsia="仿宋_GB2312"/>
          <w:sz w:val="24"/>
        </w:rPr>
        <w:t>采购</w:t>
      </w:r>
      <w:r>
        <w:rPr>
          <w:rFonts w:hint="eastAsia" w:ascii="仿宋_GB2312" w:eastAsia="仿宋_GB2312"/>
          <w:sz w:val="24"/>
          <w:szCs w:val="24"/>
        </w:rPr>
        <w:t>公告</w:t>
      </w:r>
      <w:r>
        <w:rPr>
          <w:rFonts w:hint="eastAsia" w:ascii="仿宋_GB2312" w:eastAsia="仿宋_GB2312"/>
          <w:sz w:val="24"/>
        </w:rPr>
        <w:t>或竞价</w:t>
      </w:r>
      <w:r>
        <w:rPr>
          <w:rFonts w:ascii="仿宋_GB2312" w:eastAsia="仿宋_GB2312"/>
          <w:sz w:val="24"/>
        </w:rPr>
        <w:t>采购</w:t>
      </w:r>
      <w:r>
        <w:rPr>
          <w:rFonts w:hint="eastAsia" w:ascii="仿宋_GB2312" w:eastAsia="仿宋_GB2312"/>
          <w:sz w:val="24"/>
        </w:rPr>
        <w:t>邀请书</w:t>
      </w:r>
      <w:r>
        <w:rPr>
          <w:rFonts w:hint="eastAsia" w:ascii="仿宋_GB2312" w:eastAsia="仿宋_GB2312"/>
          <w:sz w:val="24"/>
          <w:szCs w:val="24"/>
        </w:rPr>
        <w:t>应包括以下内容：</w:t>
      </w:r>
    </w:p>
    <w:p w14:paraId="45653B9F">
      <w:pPr>
        <w:spacing w:line="360" w:lineRule="auto"/>
        <w:ind w:firstLine="480" w:firstLineChars="200"/>
        <w:rPr>
          <w:rFonts w:ascii="仿宋_GB2312" w:eastAsia="仿宋_GB2312"/>
          <w:sz w:val="24"/>
          <w:szCs w:val="24"/>
        </w:rPr>
      </w:pPr>
      <w:r>
        <w:rPr>
          <w:rFonts w:hint="eastAsia" w:ascii="仿宋_GB2312" w:eastAsia="仿宋_GB2312"/>
          <w:sz w:val="24"/>
        </w:rPr>
        <w:t>（1）</w:t>
      </w:r>
      <w:r>
        <w:rPr>
          <w:rFonts w:hint="eastAsia" w:ascii="仿宋_GB2312" w:eastAsia="仿宋_GB2312"/>
          <w:sz w:val="24"/>
          <w:szCs w:val="24"/>
        </w:rPr>
        <w:t>采购人</w:t>
      </w:r>
      <w:r>
        <w:rPr>
          <w:rFonts w:hint="eastAsia" w:ascii="仿宋_GB2312" w:hAnsi="宋体" w:eastAsia="仿宋_GB2312" w:cs="宋体"/>
          <w:kern w:val="0"/>
          <w:sz w:val="24"/>
        </w:rPr>
        <w:t>、采购代理机构</w:t>
      </w:r>
      <w:r>
        <w:rPr>
          <w:rFonts w:hint="eastAsia" w:ascii="仿宋_GB2312" w:eastAsia="仿宋_GB2312"/>
          <w:sz w:val="24"/>
          <w:szCs w:val="24"/>
        </w:rPr>
        <w:t>的名称</w:t>
      </w:r>
      <w:r>
        <w:rPr>
          <w:rFonts w:hint="eastAsia" w:ascii="仿宋_GB2312" w:eastAsia="仿宋_GB2312"/>
          <w:sz w:val="24"/>
        </w:rPr>
        <w:t>；</w:t>
      </w:r>
    </w:p>
    <w:p w14:paraId="03A9A495">
      <w:pPr>
        <w:spacing w:line="360" w:lineRule="auto"/>
        <w:ind w:firstLine="480"/>
        <w:rPr>
          <w:rFonts w:ascii="仿宋_GB2312" w:eastAsia="仿宋_GB2312"/>
          <w:sz w:val="24"/>
        </w:rPr>
      </w:pPr>
      <w:r>
        <w:rPr>
          <w:rFonts w:hint="eastAsia" w:ascii="仿宋_GB2312" w:eastAsia="仿宋_GB2312"/>
          <w:sz w:val="24"/>
        </w:rPr>
        <w:t>（2）采购货物清单；</w:t>
      </w:r>
    </w:p>
    <w:p w14:paraId="434AB1DC">
      <w:pPr>
        <w:spacing w:line="360" w:lineRule="auto"/>
        <w:ind w:firstLine="480"/>
        <w:rPr>
          <w:rFonts w:ascii="仿宋_GB2312" w:eastAsia="仿宋_GB2312"/>
          <w:sz w:val="24"/>
          <w:szCs w:val="24"/>
        </w:rPr>
      </w:pPr>
      <w:r>
        <w:rPr>
          <w:rFonts w:hint="eastAsia" w:ascii="仿宋" w:hAnsi="仿宋" w:eastAsia="仿宋" w:cs="仿宋"/>
          <w:sz w:val="24"/>
          <w:szCs w:val="24"/>
        </w:rPr>
        <w:t>（3）采购货物</w:t>
      </w:r>
      <w:r>
        <w:rPr>
          <w:rFonts w:ascii="仿宋" w:hAnsi="仿宋" w:eastAsia="仿宋" w:cs="仿宋"/>
          <w:sz w:val="24"/>
          <w:szCs w:val="24"/>
        </w:rPr>
        <w:t>的</w:t>
      </w:r>
      <w:r>
        <w:rPr>
          <w:rFonts w:hint="eastAsia" w:ascii="仿宋" w:hAnsi="仿宋" w:eastAsia="仿宋" w:cs="仿宋"/>
          <w:sz w:val="24"/>
          <w:szCs w:val="24"/>
        </w:rPr>
        <w:t>技术需求，</w:t>
      </w:r>
      <w:r>
        <w:rPr>
          <w:rFonts w:hint="eastAsia" w:ascii="仿宋_GB2312" w:hAnsi="宋体" w:eastAsia="仿宋_GB2312" w:cs="宋体"/>
          <w:kern w:val="0"/>
          <w:sz w:val="24"/>
        </w:rPr>
        <w:t>包括货物</w:t>
      </w:r>
      <w:r>
        <w:rPr>
          <w:rFonts w:ascii="仿宋_GB2312" w:hAnsi="宋体" w:eastAsia="仿宋_GB2312" w:cs="宋体"/>
          <w:kern w:val="0"/>
          <w:sz w:val="24"/>
        </w:rPr>
        <w:t>的</w:t>
      </w:r>
      <w:r>
        <w:rPr>
          <w:rFonts w:hint="eastAsia" w:ascii="仿宋_GB2312" w:hAnsi="宋体" w:eastAsia="仿宋_GB2312" w:cs="宋体"/>
          <w:kern w:val="0"/>
          <w:sz w:val="24"/>
        </w:rPr>
        <w:t>技术规格、交货和安装、验收标准、培训、售后服务等要求</w:t>
      </w:r>
      <w:r>
        <w:rPr>
          <w:rFonts w:hint="eastAsia" w:ascii="仿宋_GB2312" w:eastAsia="仿宋_GB2312"/>
          <w:sz w:val="24"/>
        </w:rPr>
        <w:t>；</w:t>
      </w:r>
    </w:p>
    <w:p w14:paraId="76EE777B">
      <w:pPr>
        <w:spacing w:line="360" w:lineRule="auto"/>
        <w:ind w:firstLine="480" w:firstLineChars="200"/>
        <w:rPr>
          <w:rFonts w:ascii="仿宋_GB2312" w:eastAsia="仿宋_GB2312"/>
          <w:sz w:val="24"/>
          <w:szCs w:val="24"/>
        </w:rPr>
      </w:pPr>
      <w:r>
        <w:rPr>
          <w:rFonts w:hint="eastAsia" w:ascii="仿宋_GB2312" w:eastAsia="仿宋_GB2312"/>
          <w:sz w:val="24"/>
        </w:rPr>
        <w:t>（3）</w:t>
      </w:r>
      <w:r>
        <w:rPr>
          <w:rFonts w:hint="eastAsia" w:ascii="仿宋_GB2312" w:eastAsia="仿宋_GB2312"/>
          <w:sz w:val="24"/>
          <w:szCs w:val="24"/>
        </w:rPr>
        <w:t>供应商资格条件；</w:t>
      </w:r>
    </w:p>
    <w:p w14:paraId="51B14AE3">
      <w:pPr>
        <w:spacing w:line="360" w:lineRule="auto"/>
        <w:ind w:firstLine="480" w:firstLineChars="200"/>
        <w:rPr>
          <w:rFonts w:ascii="仿宋_GB2312" w:eastAsia="仿宋_GB2312"/>
          <w:sz w:val="24"/>
        </w:rPr>
      </w:pPr>
      <w:r>
        <w:rPr>
          <w:rFonts w:hint="eastAsia" w:ascii="仿宋_GB2312" w:eastAsia="仿宋_GB2312"/>
          <w:sz w:val="24"/>
          <w:szCs w:val="24"/>
        </w:rPr>
        <w:t>（4）要求供应商提交资格证明文件和</w:t>
      </w:r>
      <w:r>
        <w:rPr>
          <w:rFonts w:ascii="仿宋_GB2312" w:eastAsia="仿宋_GB2312"/>
          <w:sz w:val="24"/>
          <w:szCs w:val="24"/>
        </w:rPr>
        <w:t>标的物情况说明</w:t>
      </w:r>
      <w:r>
        <w:rPr>
          <w:rFonts w:hint="eastAsia" w:ascii="仿宋_GB2312" w:eastAsia="仿宋_GB2312"/>
          <w:sz w:val="24"/>
          <w:szCs w:val="24"/>
        </w:rPr>
        <w:t>的方式和截止时间</w:t>
      </w:r>
      <w:r>
        <w:rPr>
          <w:rFonts w:hint="eastAsia" w:ascii="仿宋_GB2312" w:eastAsia="仿宋_GB2312"/>
          <w:sz w:val="24"/>
        </w:rPr>
        <w:t>；</w:t>
      </w:r>
    </w:p>
    <w:p w14:paraId="07A28F43">
      <w:pPr>
        <w:spacing w:line="360" w:lineRule="auto"/>
        <w:ind w:firstLine="480" w:firstLineChars="200"/>
        <w:rPr>
          <w:rFonts w:ascii="仿宋_GB2312" w:eastAsia="仿宋_GB2312"/>
          <w:sz w:val="24"/>
          <w:szCs w:val="24"/>
        </w:rPr>
      </w:pPr>
      <w:r>
        <w:rPr>
          <w:rFonts w:hint="eastAsia" w:ascii="仿宋_GB2312" w:eastAsia="仿宋_GB2312"/>
          <w:sz w:val="24"/>
        </w:rPr>
        <w:t>（</w:t>
      </w:r>
      <w:r>
        <w:rPr>
          <w:rFonts w:ascii="仿宋_GB2312" w:eastAsia="仿宋_GB2312"/>
          <w:sz w:val="24"/>
        </w:rPr>
        <w:t>5</w:t>
      </w:r>
      <w:r>
        <w:rPr>
          <w:rFonts w:hint="eastAsia" w:ascii="仿宋_GB2312" w:eastAsia="仿宋_GB2312"/>
          <w:sz w:val="24"/>
        </w:rPr>
        <w:t>）</w:t>
      </w:r>
      <w:r>
        <w:rPr>
          <w:rFonts w:hint="eastAsia" w:ascii="仿宋_GB2312" w:eastAsia="仿宋_GB2312"/>
          <w:sz w:val="24"/>
          <w:szCs w:val="24"/>
        </w:rPr>
        <w:t>竞价的开始时间</w:t>
      </w:r>
      <w:r>
        <w:rPr>
          <w:rFonts w:hint="eastAsia" w:ascii="仿宋_GB2312" w:eastAsia="仿宋_GB2312"/>
          <w:sz w:val="24"/>
        </w:rPr>
        <w:t>；</w:t>
      </w:r>
    </w:p>
    <w:p w14:paraId="0E3EBA7A">
      <w:pPr>
        <w:spacing w:line="360" w:lineRule="auto"/>
        <w:ind w:firstLine="480" w:firstLineChars="200"/>
        <w:rPr>
          <w:rFonts w:ascii="仿宋_GB2312" w:eastAsia="仿宋_GB2312"/>
          <w:sz w:val="24"/>
          <w:szCs w:val="24"/>
        </w:rPr>
      </w:pPr>
      <w:r>
        <w:rPr>
          <w:rFonts w:hint="eastAsia" w:ascii="仿宋_GB2312" w:eastAsia="仿宋_GB2312"/>
          <w:sz w:val="24"/>
        </w:rPr>
        <w:t>（</w:t>
      </w:r>
      <w:r>
        <w:rPr>
          <w:rFonts w:ascii="仿宋_GB2312" w:eastAsia="仿宋_GB2312"/>
          <w:sz w:val="24"/>
        </w:rPr>
        <w:t>6</w:t>
      </w:r>
      <w:r>
        <w:rPr>
          <w:rFonts w:hint="eastAsia" w:ascii="仿宋_GB2312" w:eastAsia="仿宋_GB2312"/>
          <w:sz w:val="24"/>
        </w:rPr>
        <w:t>）</w:t>
      </w:r>
      <w:r>
        <w:rPr>
          <w:rFonts w:hint="eastAsia" w:ascii="仿宋_GB2312" w:eastAsia="仿宋_GB2312"/>
          <w:sz w:val="24"/>
          <w:szCs w:val="24"/>
        </w:rPr>
        <w:t>竞价采购文件的获取方法</w:t>
      </w:r>
      <w:r>
        <w:rPr>
          <w:rFonts w:hint="eastAsia" w:ascii="仿宋_GB2312" w:eastAsia="仿宋_GB2312"/>
          <w:sz w:val="24"/>
        </w:rPr>
        <w:t>；</w:t>
      </w:r>
    </w:p>
    <w:p w14:paraId="2CB9A307">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7</w:t>
      </w:r>
      <w:r>
        <w:rPr>
          <w:rFonts w:hint="eastAsia" w:ascii="仿宋_GB2312" w:hAnsi="宋体" w:eastAsia="仿宋_GB2312" w:cs="宋体"/>
          <w:kern w:val="0"/>
          <w:sz w:val="24"/>
        </w:rPr>
        <w:t>）采购人、采购代理机构项目联系人姓名和电话；</w:t>
      </w:r>
    </w:p>
    <w:p w14:paraId="6737B73A">
      <w:pPr>
        <w:spacing w:line="360" w:lineRule="auto"/>
        <w:ind w:firstLine="480" w:firstLineChars="200"/>
        <w:rPr>
          <w:rFonts w:ascii="仿宋_GB2312" w:eastAsia="仿宋_GB2312"/>
          <w:sz w:val="24"/>
          <w:szCs w:val="24"/>
        </w:rPr>
      </w:pPr>
      <w:r>
        <w:rPr>
          <w:rFonts w:hint="eastAsia" w:ascii="仿宋_GB2312" w:hAnsi="宋体" w:eastAsia="仿宋_GB2312" w:cs="宋体"/>
          <w:kern w:val="0"/>
          <w:sz w:val="24"/>
        </w:rPr>
        <w:t>（8）电子竞价平台的网址。</w:t>
      </w:r>
    </w:p>
    <w:p w14:paraId="0DFF743A">
      <w:pPr>
        <w:spacing w:line="360" w:lineRule="auto"/>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rPr>
        <w:t>竞价采购邀请书还应</w:t>
      </w:r>
      <w:r>
        <w:rPr>
          <w:rFonts w:ascii="仿宋_GB2312" w:hAnsi="宋体" w:eastAsia="仿宋_GB2312" w:cs="宋体"/>
          <w:kern w:val="0"/>
          <w:sz w:val="24"/>
        </w:rPr>
        <w:t>包括要求被邀请的供应商</w:t>
      </w:r>
      <w:r>
        <w:rPr>
          <w:rFonts w:hint="eastAsia" w:ascii="仿宋_GB2312" w:hAnsi="宋体" w:eastAsia="仿宋_GB2312" w:cs="宋体"/>
          <w:kern w:val="0"/>
          <w:sz w:val="24"/>
          <w:szCs w:val="24"/>
        </w:rPr>
        <w:t>确认收到竞价采购邀请书并明确是否参加竞价响应的内容。</w:t>
      </w:r>
    </w:p>
    <w:p w14:paraId="49833A8A">
      <w:pPr>
        <w:spacing w:line="360" w:lineRule="auto"/>
        <w:ind w:firstLine="480" w:firstLineChars="200"/>
        <w:rPr>
          <w:rFonts w:ascii="仿宋_GB2312" w:eastAsia="仿宋_GB2312"/>
          <w:sz w:val="24"/>
          <w:szCs w:val="24"/>
        </w:rPr>
      </w:pPr>
    </w:p>
    <w:p w14:paraId="463434E4">
      <w:pPr>
        <w:pStyle w:val="4"/>
        <w:spacing w:before="120" w:after="120" w:line="360" w:lineRule="auto"/>
        <w:rPr>
          <w:rFonts w:hint="default" w:ascii="黑体" w:hAnsi="黑体" w:eastAsia="黑体"/>
          <w:sz w:val="24"/>
          <w:szCs w:val="24"/>
        </w:rPr>
      </w:pPr>
      <w:r>
        <w:rPr>
          <w:rFonts w:ascii="仿宋_GB2312" w:eastAsia="仿宋_GB2312" w:cs="黑体"/>
          <w:sz w:val="24"/>
        </w:rPr>
        <w:br w:type="page"/>
      </w:r>
      <w:bookmarkStart w:id="329" w:name="_Toc30696"/>
      <w:r>
        <w:rPr>
          <w:rFonts w:ascii="黑体" w:hAnsi="黑体" w:eastAsia="黑体"/>
          <w:sz w:val="24"/>
          <w:szCs w:val="24"/>
        </w:rPr>
        <w:t>附件3：常见电子竞价平台的竞价参数</w:t>
      </w:r>
      <w:bookmarkEnd w:id="329"/>
    </w:p>
    <w:p w14:paraId="7B2C764C">
      <w:pPr>
        <w:spacing w:line="360" w:lineRule="auto"/>
        <w:ind w:firstLine="480" w:firstLineChars="200"/>
        <w:rPr>
          <w:rFonts w:ascii="仿宋" w:hAnsi="仿宋" w:eastAsia="仿宋" w:cs="仿宋"/>
          <w:sz w:val="24"/>
        </w:rPr>
      </w:pPr>
    </w:p>
    <w:p w14:paraId="63A1CF2C">
      <w:pPr>
        <w:pStyle w:val="12"/>
        <w:shd w:val="clear" w:color="auto" w:fill="FFFFFF"/>
        <w:adjustRightInd w:val="0"/>
        <w:snapToGrid w:val="0"/>
        <w:spacing w:line="360" w:lineRule="auto"/>
        <w:ind w:left="-360"/>
        <w:jc w:val="center"/>
        <w:rPr>
          <w:rFonts w:cs="宋体"/>
          <w:b/>
          <w:bCs/>
          <w:kern w:val="2"/>
        </w:rPr>
      </w:pPr>
      <w:r>
        <w:rPr>
          <w:rStyle w:val="15"/>
          <w:rFonts w:hint="eastAsia" w:eastAsia="黑体" w:cs="宋体"/>
          <w:b w:val="0"/>
          <w:kern w:val="28"/>
          <w:szCs w:val="21"/>
        </w:rPr>
        <w:t>常见电子竞价平台的竞价参数</w:t>
      </w:r>
    </w:p>
    <w:p w14:paraId="6D533D35">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报名截止时间：竞选供应商报名的截止时间；</w:t>
      </w:r>
    </w:p>
    <w:p w14:paraId="3D475A8E">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竞价开始时间：竞选供应商竞价的开始时间；</w:t>
      </w:r>
    </w:p>
    <w:p w14:paraId="474E769C">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竞价截止时间：竞选供应商竞价的截止时间；</w:t>
      </w:r>
    </w:p>
    <w:p w14:paraId="2DCCA21E">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竞价币种：本次竞价采购采用的货币种类；</w:t>
      </w:r>
    </w:p>
    <w:p w14:paraId="1DA70CB1">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按整单总价竞价：竞选供应商对整个竞价单的采购项目报总价竞价；</w:t>
      </w:r>
    </w:p>
    <w:p w14:paraId="0D50CEAA">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按单项单价竞价：竞选供应商按竞价单内每个单项的单价竞价；</w:t>
      </w:r>
    </w:p>
    <w:p w14:paraId="07F1FD72">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寻源范围（公开）：公开竞价公告，符合相关资质要求的供应商均可报名或直接参与；</w:t>
      </w:r>
    </w:p>
    <w:p w14:paraId="0A0C3B90">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寻源范围（邀请）：仅邀请采购人限定范围内的供应商参与；</w:t>
      </w:r>
    </w:p>
    <w:p w14:paraId="17F21BCC">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寻源范围（公开并特邀）：公开竞价公告，符合相关资质要求的供应商均可报名或直接参与，并特别要邀请了部分供应商参与竞价；</w:t>
      </w:r>
    </w:p>
    <w:p w14:paraId="0E83777B">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竞价排名：某个竞选供应商的报价，在所有供应商报价中的排名，价格低者靠前；</w:t>
      </w:r>
    </w:p>
    <w:p w14:paraId="2EA318E8">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竞价价格：当前所有竞选供应商报价中的最低价，实时动态显示；</w:t>
      </w:r>
    </w:p>
    <w:p w14:paraId="41FDF5EE">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公开竞价排名：竞价过程中竞选供应商是否可见自己的当前排名；</w:t>
      </w:r>
    </w:p>
    <w:p w14:paraId="1EB1A00C">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公开竞价价格：竞价过程中竞选供应商是否可见当前的最低报价；</w:t>
      </w:r>
    </w:p>
    <w:p w14:paraId="08CF27A1">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起始价：采购人或采购代理机构设置的起始竞价价格，供应商报价不能高于该价格；</w:t>
      </w:r>
    </w:p>
    <w:p w14:paraId="691F2347">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报价梯度：竞选供应商报价次报价的单位降幅，即供应商需按此数值的正整数倍降价出价；</w:t>
      </w:r>
    </w:p>
    <w:p w14:paraId="7BA43DD7">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系统自动延时：在竞价截止时间前的若干分钟内，仍有供应商报价，且低于当前最低价时，系统自动将截止时间延长；</w:t>
      </w:r>
    </w:p>
    <w:p w14:paraId="0DBFE870">
      <w:pPr>
        <w:numPr>
          <w:ilvl w:val="0"/>
          <w:numId w:val="3"/>
        </w:num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竞价次数：在竞价截止时间前的若干分钟内，供应商可报价的次数。</w:t>
      </w:r>
    </w:p>
    <w:p w14:paraId="3597D287"/>
    <w:bookmarkEnd w:id="310"/>
    <w:bookmarkEnd w:id="311"/>
    <w:p w14:paraId="1B925BA9">
      <w:pPr>
        <w:rPr>
          <w:rFonts w:ascii="黑体" w:hAnsi="黑体"/>
          <w:sz w:val="36"/>
          <w:szCs w:val="36"/>
        </w:rPr>
      </w:pPr>
      <w:bookmarkStart w:id="330" w:name="_Toc2180"/>
    </w:p>
    <w:p w14:paraId="0DA9F266">
      <w:pPr>
        <w:ind w:firstLine="2891" w:firstLineChars="800"/>
        <w:rPr>
          <w:rFonts w:ascii="黑体" w:hAnsi="黑体"/>
          <w:b/>
          <w:bCs/>
          <w:sz w:val="36"/>
          <w:szCs w:val="36"/>
        </w:rPr>
      </w:pPr>
      <w:r>
        <w:rPr>
          <w:rFonts w:hint="eastAsia" w:ascii="黑体" w:hAnsi="黑体"/>
          <w:b/>
          <w:bCs/>
          <w:sz w:val="36"/>
          <w:szCs w:val="36"/>
        </w:rPr>
        <w:t>五、直接采购分则</w:t>
      </w:r>
      <w:bookmarkEnd w:id="330"/>
    </w:p>
    <w:p w14:paraId="03D92B70">
      <w:pPr>
        <w:pStyle w:val="3"/>
        <w:jc w:val="center"/>
        <w:rPr>
          <w:rFonts w:hint="default"/>
          <w:sz w:val="28"/>
          <w:szCs w:val="28"/>
        </w:rPr>
      </w:pPr>
      <w:bookmarkStart w:id="331" w:name="_Toc12662"/>
      <w:r>
        <w:t xml:space="preserve"> </w:t>
      </w:r>
      <w:r>
        <w:fldChar w:fldCharType="begin"/>
      </w:r>
      <w:r>
        <w:instrText xml:space="preserve"> HYPERLINK \l "_Toc418592520" </w:instrText>
      </w:r>
      <w:r>
        <w:fldChar w:fldCharType="separate"/>
      </w:r>
      <w:r>
        <w:rPr>
          <w:sz w:val="28"/>
          <w:szCs w:val="28"/>
        </w:rPr>
        <w:t>6. 实施</w:t>
      </w:r>
      <w:r>
        <w:rPr>
          <w:sz w:val="28"/>
          <w:szCs w:val="28"/>
        </w:rPr>
        <w:fldChar w:fldCharType="end"/>
      </w:r>
      <w:r>
        <w:rPr>
          <w:sz w:val="28"/>
          <w:szCs w:val="28"/>
        </w:rPr>
        <w:t>采购</w:t>
      </w:r>
      <w:bookmarkEnd w:id="331"/>
    </w:p>
    <w:p w14:paraId="34F37F97">
      <w:pPr>
        <w:spacing w:line="276" w:lineRule="auto"/>
        <w:rPr>
          <w:rFonts w:ascii="仿宋_GB2312" w:hAnsi="宋体" w:eastAsia="仿宋_GB2312" w:cs="宋体"/>
          <w:kern w:val="0"/>
          <w:sz w:val="24"/>
        </w:rPr>
      </w:pPr>
      <w:r>
        <w:rPr>
          <w:rFonts w:hint="eastAsia" w:ascii="仿宋_GB2312" w:hAnsi="宋体" w:eastAsia="仿宋_GB2312" w:cs="宋体"/>
          <w:kern w:val="0"/>
          <w:sz w:val="24"/>
        </w:rPr>
        <w:t xml:space="preserve">    通则第6条替换为以下内容：</w:t>
      </w:r>
    </w:p>
    <w:p w14:paraId="6D8D2EE0">
      <w:pPr>
        <w:pStyle w:val="4"/>
        <w:spacing w:before="120" w:after="120" w:line="360" w:lineRule="auto"/>
        <w:rPr>
          <w:rFonts w:hint="default"/>
          <w:sz w:val="24"/>
          <w:szCs w:val="24"/>
        </w:rPr>
      </w:pPr>
      <w:bookmarkStart w:id="332" w:name="_Toc23995"/>
      <w:r>
        <w:rPr>
          <w:sz w:val="24"/>
          <w:szCs w:val="24"/>
        </w:rPr>
        <w:t>6.1采购程序</w:t>
      </w:r>
      <w:bookmarkEnd w:id="332"/>
    </w:p>
    <w:p w14:paraId="25088B8A">
      <w:pPr>
        <w:spacing w:line="276" w:lineRule="auto"/>
        <w:rPr>
          <w:rFonts w:ascii="仿宋_GB2312" w:hAnsi="宋体" w:eastAsia="仿宋_GB2312" w:cs="宋体"/>
          <w:kern w:val="0"/>
          <w:sz w:val="24"/>
        </w:rPr>
      </w:pPr>
      <w:r>
        <w:rPr>
          <w:rFonts w:hint="eastAsia" w:ascii="仿宋_GB2312" w:hAnsi="宋体" w:eastAsia="仿宋_GB2312" w:cs="宋体"/>
          <w:kern w:val="0"/>
          <w:sz w:val="24"/>
        </w:rPr>
        <w:t xml:space="preserve">    直接采购时，采购程序如下表：</w:t>
      </w:r>
    </w:p>
    <w:p w14:paraId="2ABB44B5">
      <w:pPr>
        <w:spacing w:line="276" w:lineRule="auto"/>
        <w:rPr>
          <w:rFonts w:ascii="仿宋_GB2312" w:hAnsi="宋体" w:eastAsia="仿宋_GB2312" w:cs="宋体"/>
          <w:kern w:val="0"/>
          <w:sz w:val="24"/>
        </w:rPr>
      </w:pPr>
    </w:p>
    <w:p w14:paraId="14B4EAFC">
      <w:pPr>
        <w:spacing w:line="276" w:lineRule="auto"/>
        <w:jc w:val="center"/>
        <w:rPr>
          <w:rFonts w:ascii="仿宋_GB2312" w:hAnsi="宋体" w:eastAsia="仿宋_GB2312" w:cs="宋体"/>
          <w:kern w:val="0"/>
          <w:sz w:val="24"/>
        </w:rPr>
      </w:pPr>
      <w:r>
        <w:rPr>
          <w:rFonts w:hint="eastAsia" w:ascii="仿宋_GB2312" w:hAnsi="宋体" w:eastAsia="仿宋_GB2312" w:cs="宋体"/>
          <w:kern w:val="0"/>
          <w:sz w:val="24"/>
        </w:rPr>
        <w:t>直接采购程序</w:t>
      </w:r>
    </w:p>
    <w:p w14:paraId="61866C0B"/>
    <w:tbl>
      <w:tblPr>
        <w:tblStyle w:val="13"/>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078"/>
        <w:gridCol w:w="4078"/>
      </w:tblGrid>
      <w:tr w14:paraId="0D6B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2" w:type="dxa"/>
            <w:vAlign w:val="center"/>
          </w:tcPr>
          <w:p w14:paraId="3C99BAC3">
            <w:pPr>
              <w:widowControl/>
              <w:adjustRightInd w:val="0"/>
              <w:snapToGrid w:val="0"/>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4078" w:type="dxa"/>
            <w:vAlign w:val="center"/>
          </w:tcPr>
          <w:p w14:paraId="303A55FB">
            <w:pPr>
              <w:widowControl/>
              <w:adjustRightInd w:val="0"/>
              <w:snapToGrid w:val="0"/>
              <w:jc w:val="center"/>
              <w:rPr>
                <w:rFonts w:ascii="仿宋_GB2312" w:hAnsi="宋体" w:eastAsia="仿宋_GB2312" w:cs="宋体"/>
                <w:b/>
                <w:kern w:val="0"/>
                <w:sz w:val="24"/>
              </w:rPr>
            </w:pPr>
            <w:r>
              <w:rPr>
                <w:rFonts w:hint="eastAsia" w:ascii="仿宋_GB2312" w:hAnsi="宋体" w:eastAsia="仿宋_GB2312" w:cs="宋体"/>
                <w:b/>
                <w:kern w:val="0"/>
                <w:sz w:val="24"/>
              </w:rPr>
              <w:t>采购程序</w:t>
            </w:r>
          </w:p>
        </w:tc>
        <w:tc>
          <w:tcPr>
            <w:tcW w:w="4078" w:type="dxa"/>
          </w:tcPr>
          <w:p w14:paraId="5B6BCE15">
            <w:pPr>
              <w:widowControl/>
              <w:adjustRightInd w:val="0"/>
              <w:snapToGrid w:val="0"/>
              <w:jc w:val="center"/>
              <w:rPr>
                <w:rFonts w:ascii="仿宋_GB2312" w:hAnsi="宋体" w:eastAsia="仿宋_GB2312" w:cs="宋体"/>
                <w:b/>
                <w:kern w:val="0"/>
                <w:sz w:val="24"/>
              </w:rPr>
            </w:pPr>
            <w:r>
              <w:rPr>
                <w:rFonts w:hint="eastAsia" w:ascii="仿宋_GB2312" w:hAnsi="宋体" w:eastAsia="仿宋_GB2312" w:cs="宋体"/>
                <w:b/>
                <w:kern w:val="0"/>
                <w:sz w:val="24"/>
              </w:rPr>
              <w:t>工作内容</w:t>
            </w:r>
          </w:p>
        </w:tc>
      </w:tr>
      <w:tr w14:paraId="068B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038895C2">
            <w:pPr>
              <w:widowControl/>
              <w:adjustRightInd w:val="0"/>
              <w:snapToGrid w:val="0"/>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w:t>
            </w:r>
          </w:p>
        </w:tc>
        <w:tc>
          <w:tcPr>
            <w:tcW w:w="4078" w:type="dxa"/>
            <w:vAlign w:val="center"/>
          </w:tcPr>
          <w:p w14:paraId="27EBF8BE">
            <w:pPr>
              <w:widowControl/>
              <w:adjustRightInd w:val="0"/>
              <w:snapToGrid w:val="0"/>
              <w:jc w:val="center"/>
              <w:rPr>
                <w:rFonts w:ascii="仿宋_GB2312" w:hAnsi="宋体" w:eastAsia="仿宋_GB2312" w:cs="宋体"/>
                <w:kern w:val="0"/>
                <w:sz w:val="24"/>
              </w:rPr>
            </w:pPr>
            <w:bookmarkStart w:id="333" w:name="_Toc470082499"/>
            <w:bookmarkStart w:id="334" w:name="_Toc470082776"/>
            <w:bookmarkStart w:id="335" w:name="_Toc470082730"/>
            <w:bookmarkStart w:id="336" w:name="_Toc470082544"/>
            <w:r>
              <w:rPr>
                <w:rFonts w:hint="eastAsia" w:ascii="仿宋_GB2312" w:hAnsi="宋体" w:eastAsia="仿宋_GB2312" w:cs="宋体"/>
                <w:kern w:val="0"/>
                <w:sz w:val="24"/>
              </w:rPr>
              <w:t>编制</w:t>
            </w:r>
            <w:bookmarkEnd w:id="333"/>
            <w:bookmarkEnd w:id="334"/>
            <w:bookmarkEnd w:id="335"/>
            <w:bookmarkEnd w:id="336"/>
            <w:r>
              <w:rPr>
                <w:rFonts w:hint="eastAsia" w:ascii="仿宋_GB2312" w:hAnsi="宋体" w:eastAsia="仿宋_GB2312" w:cs="宋体"/>
                <w:kern w:val="0"/>
                <w:sz w:val="24"/>
              </w:rPr>
              <w:t>采购文件</w:t>
            </w:r>
          </w:p>
        </w:tc>
        <w:tc>
          <w:tcPr>
            <w:tcW w:w="4078" w:type="dxa"/>
          </w:tcPr>
          <w:p w14:paraId="55DD8D7A">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采购文件应包括以下主要内容：</w:t>
            </w:r>
          </w:p>
          <w:p w14:paraId="6F3D8D26">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（1）采购邀请书；</w:t>
            </w:r>
          </w:p>
          <w:p w14:paraId="6C2C6DAB">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（2）供应商须知；</w:t>
            </w:r>
          </w:p>
          <w:p w14:paraId="038F013E">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（3）采购项目技术和商务要求；</w:t>
            </w:r>
          </w:p>
          <w:p w14:paraId="27BCDB8A">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（4）合同主要条款条件和格式；</w:t>
            </w:r>
          </w:p>
          <w:p w14:paraId="14DE8140">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（5）响应文件格式；</w:t>
            </w:r>
          </w:p>
          <w:p w14:paraId="693B032C">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（6）其他需说明的事项。</w:t>
            </w:r>
          </w:p>
        </w:tc>
      </w:tr>
      <w:tr w14:paraId="0DB7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2A9EBB5D">
            <w:pPr>
              <w:widowControl/>
              <w:adjustRightInd w:val="0"/>
              <w:snapToGrid w:val="0"/>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w:t>
            </w:r>
          </w:p>
        </w:tc>
        <w:tc>
          <w:tcPr>
            <w:tcW w:w="4078" w:type="dxa"/>
            <w:vAlign w:val="center"/>
          </w:tcPr>
          <w:p w14:paraId="1D8DA111">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发出采购文件</w:t>
            </w:r>
          </w:p>
        </w:tc>
        <w:tc>
          <w:tcPr>
            <w:tcW w:w="4078" w:type="dxa"/>
          </w:tcPr>
          <w:p w14:paraId="1A774E7B">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以书面的形式向采购人确定的特定供应商发出采购文件。</w:t>
            </w:r>
          </w:p>
        </w:tc>
      </w:tr>
      <w:tr w14:paraId="25A3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38FC4799">
            <w:pPr>
              <w:widowControl/>
              <w:adjustRightInd w:val="0"/>
              <w:snapToGrid w:val="0"/>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w:t>
            </w:r>
          </w:p>
        </w:tc>
        <w:tc>
          <w:tcPr>
            <w:tcW w:w="4078" w:type="dxa"/>
            <w:vAlign w:val="center"/>
          </w:tcPr>
          <w:p w14:paraId="626EA120">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组建谈判小组</w:t>
            </w:r>
          </w:p>
        </w:tc>
        <w:tc>
          <w:tcPr>
            <w:tcW w:w="4078" w:type="dxa"/>
          </w:tcPr>
          <w:p w14:paraId="2C585004">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sz w:val="24"/>
              </w:rPr>
              <w:t>谈判小组一般由具有相关专业经验的采购人代表和采购代理机构的商务和技术人员共3人以上单数组成,也可根据项目情况，聘请外部专家共同组成。</w:t>
            </w:r>
          </w:p>
        </w:tc>
      </w:tr>
      <w:tr w14:paraId="2638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3F6A856F">
            <w:pPr>
              <w:widowControl/>
              <w:adjustRightInd w:val="0"/>
              <w:snapToGrid w:val="0"/>
              <w:jc w:val="center"/>
              <w:rPr>
                <w:rFonts w:ascii="仿宋_GB2312" w:hAnsi="宋体" w:eastAsia="仿宋_GB2312" w:cs="宋体"/>
                <w:sz w:val="24"/>
              </w:rPr>
            </w:pPr>
            <w:r>
              <w:rPr>
                <w:rFonts w:hint="eastAsia" w:ascii="仿宋_GB2312" w:hAnsi="宋体" w:eastAsia="仿宋_GB2312" w:cs="宋体"/>
                <w:sz w:val="24"/>
              </w:rPr>
              <w:t>4</w:t>
            </w:r>
          </w:p>
        </w:tc>
        <w:tc>
          <w:tcPr>
            <w:tcW w:w="4078" w:type="dxa"/>
          </w:tcPr>
          <w:p w14:paraId="7CB6636B">
            <w:pPr>
              <w:widowControl/>
              <w:adjustRightInd w:val="0"/>
              <w:snapToGrid w:val="0"/>
              <w:jc w:val="center"/>
              <w:rPr>
                <w:rFonts w:ascii="仿宋_GB2312" w:hAnsi="宋体" w:eastAsia="仿宋_GB2312" w:cs="宋体"/>
                <w:sz w:val="24"/>
              </w:rPr>
            </w:pPr>
            <w:r>
              <w:rPr>
                <w:rFonts w:hint="eastAsia" w:ascii="仿宋_GB2312" w:hAnsi="宋体" w:eastAsia="仿宋_GB2312" w:cs="宋体"/>
                <w:sz w:val="24"/>
              </w:rPr>
              <w:t>谈判准备</w:t>
            </w:r>
          </w:p>
        </w:tc>
        <w:tc>
          <w:tcPr>
            <w:tcW w:w="4078" w:type="dxa"/>
          </w:tcPr>
          <w:p w14:paraId="39B7FA50">
            <w:pPr>
              <w:adjustRightInd w:val="0"/>
              <w:snapToGrid w:val="0"/>
              <w:rPr>
                <w:rFonts w:ascii="仿宋_GB2312" w:hAnsi="宋体" w:eastAsia="仿宋_GB2312" w:cs="宋体"/>
                <w:sz w:val="24"/>
              </w:rPr>
            </w:pPr>
            <w:r>
              <w:rPr>
                <w:rFonts w:hint="eastAsia" w:ascii="仿宋_GB2312" w:hAnsi="宋体" w:eastAsia="仿宋_GB2312" w:cs="宋体"/>
                <w:sz w:val="24"/>
              </w:rPr>
              <w:t>采购代理机构应做好必要的准备工作。</w:t>
            </w:r>
          </w:p>
        </w:tc>
      </w:tr>
      <w:tr w14:paraId="1E1D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0800B61B">
            <w:pPr>
              <w:widowControl/>
              <w:adjustRightInd w:val="0"/>
              <w:snapToGrid w:val="0"/>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5</w:t>
            </w:r>
          </w:p>
        </w:tc>
        <w:tc>
          <w:tcPr>
            <w:tcW w:w="4078" w:type="dxa"/>
            <w:vAlign w:val="center"/>
          </w:tcPr>
          <w:p w14:paraId="2415AE4E">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sz w:val="24"/>
              </w:rPr>
              <w:t>初步评审</w:t>
            </w:r>
          </w:p>
        </w:tc>
        <w:tc>
          <w:tcPr>
            <w:tcW w:w="4078" w:type="dxa"/>
          </w:tcPr>
          <w:p w14:paraId="461258F3">
            <w:pPr>
              <w:adjustRightInd w:val="0"/>
              <w:snapToGrid w:val="0"/>
              <w:rPr>
                <w:rFonts w:ascii="仿宋_GB2312" w:hAnsi="宋体" w:eastAsia="仿宋_GB2312" w:cs="宋体"/>
                <w:kern w:val="0"/>
                <w:sz w:val="24"/>
              </w:rPr>
            </w:pPr>
            <w:r>
              <w:rPr>
                <w:rFonts w:hint="eastAsia" w:ascii="仿宋_GB2312" w:hAnsi="宋体" w:eastAsia="仿宋_GB2312" w:cs="宋体"/>
                <w:sz w:val="24"/>
              </w:rPr>
              <w:t>谈判小组对响应文件进行初步评审，据此制定谈判策略。</w:t>
            </w:r>
          </w:p>
        </w:tc>
      </w:tr>
      <w:tr w14:paraId="2399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2C0EDE91">
            <w:pPr>
              <w:widowControl/>
              <w:adjustRightInd w:val="0"/>
              <w:snapToGrid w:val="0"/>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w:t>
            </w:r>
          </w:p>
        </w:tc>
        <w:tc>
          <w:tcPr>
            <w:tcW w:w="4078" w:type="dxa"/>
            <w:vAlign w:val="center"/>
          </w:tcPr>
          <w:p w14:paraId="56A41E38">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sz w:val="24"/>
              </w:rPr>
              <w:t>谈判</w:t>
            </w:r>
          </w:p>
        </w:tc>
        <w:tc>
          <w:tcPr>
            <w:tcW w:w="4078" w:type="dxa"/>
          </w:tcPr>
          <w:p w14:paraId="2F02B1B3">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sz w:val="24"/>
              </w:rPr>
              <w:t>谈判小组根据确定的谈判策略与供应商就商务、技术方案和合同条款等内容进行谈判。</w:t>
            </w:r>
          </w:p>
        </w:tc>
      </w:tr>
      <w:tr w14:paraId="54CF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1475D2A5">
            <w:pPr>
              <w:widowControl/>
              <w:adjustRightInd w:val="0"/>
              <w:snapToGrid w:val="0"/>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7</w:t>
            </w:r>
          </w:p>
        </w:tc>
        <w:tc>
          <w:tcPr>
            <w:tcW w:w="4078" w:type="dxa"/>
            <w:vAlign w:val="center"/>
          </w:tcPr>
          <w:p w14:paraId="7C6DCA4D">
            <w:pPr>
              <w:widowControl/>
              <w:adjustRightInd w:val="0"/>
              <w:snapToGrid w:val="0"/>
              <w:jc w:val="center"/>
              <w:rPr>
                <w:rFonts w:ascii="仿宋_GB2312" w:hAnsi="宋体" w:eastAsia="仿宋_GB2312" w:cs="宋体"/>
                <w:kern w:val="0"/>
                <w:sz w:val="24"/>
              </w:rPr>
            </w:pPr>
            <w:bookmarkStart w:id="337" w:name="_Toc470082507"/>
            <w:bookmarkStart w:id="338" w:name="_Toc470082784"/>
            <w:bookmarkStart w:id="339" w:name="_Toc470082738"/>
            <w:bookmarkStart w:id="340" w:name="_Toc470082552"/>
            <w:r>
              <w:rPr>
                <w:rFonts w:hint="eastAsia" w:ascii="仿宋_GB2312" w:hAnsi="宋体" w:eastAsia="仿宋_GB2312" w:cs="宋体"/>
                <w:sz w:val="24"/>
              </w:rPr>
              <w:t>详细评审</w:t>
            </w:r>
            <w:bookmarkEnd w:id="337"/>
            <w:bookmarkEnd w:id="338"/>
            <w:bookmarkEnd w:id="339"/>
            <w:bookmarkEnd w:id="340"/>
          </w:p>
        </w:tc>
        <w:tc>
          <w:tcPr>
            <w:tcW w:w="4078" w:type="dxa"/>
          </w:tcPr>
          <w:p w14:paraId="50211251">
            <w:pPr>
              <w:adjustRightInd w:val="0"/>
              <w:snapToGrid w:val="0"/>
              <w:rPr>
                <w:rFonts w:ascii="仿宋_GB2312" w:hAnsi="宋体" w:eastAsia="仿宋_GB2312" w:cs="宋体"/>
                <w:kern w:val="0"/>
                <w:sz w:val="24"/>
              </w:rPr>
            </w:pPr>
            <w:r>
              <w:rPr>
                <w:rFonts w:hint="eastAsia" w:ascii="仿宋_GB2312" w:hAnsi="宋体" w:eastAsia="仿宋_GB2312" w:cs="宋体"/>
                <w:sz w:val="24"/>
              </w:rPr>
              <w:t>谈判小组对每轮谈判的结果进行详细评审和合理性分析。</w:t>
            </w:r>
          </w:p>
        </w:tc>
      </w:tr>
      <w:tr w14:paraId="5424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3214481A">
            <w:pPr>
              <w:widowControl/>
              <w:adjustRightInd w:val="0"/>
              <w:snapToGrid w:val="0"/>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8</w:t>
            </w:r>
          </w:p>
        </w:tc>
        <w:tc>
          <w:tcPr>
            <w:tcW w:w="4078" w:type="dxa"/>
            <w:vAlign w:val="center"/>
          </w:tcPr>
          <w:p w14:paraId="305BD6D1">
            <w:pPr>
              <w:widowControl/>
              <w:adjustRightInd w:val="0"/>
              <w:snapToGrid w:val="0"/>
              <w:jc w:val="center"/>
              <w:rPr>
                <w:rFonts w:ascii="仿宋_GB2312" w:hAnsi="宋体" w:eastAsia="仿宋_GB2312" w:cs="宋体"/>
                <w:kern w:val="0"/>
                <w:sz w:val="24"/>
              </w:rPr>
            </w:pPr>
            <w:bookmarkStart w:id="341" w:name="_Toc470082739"/>
            <w:bookmarkStart w:id="342" w:name="_Toc470082785"/>
            <w:bookmarkStart w:id="343" w:name="_Toc470082508"/>
            <w:bookmarkStart w:id="344" w:name="_Toc470082553"/>
            <w:r>
              <w:rPr>
                <w:rFonts w:hint="eastAsia" w:ascii="仿宋_GB2312" w:hAnsi="宋体" w:eastAsia="仿宋_GB2312" w:cs="宋体"/>
                <w:sz w:val="24"/>
              </w:rPr>
              <w:t>编写谈判报告</w:t>
            </w:r>
            <w:bookmarkEnd w:id="341"/>
            <w:bookmarkEnd w:id="342"/>
            <w:bookmarkEnd w:id="343"/>
            <w:bookmarkEnd w:id="344"/>
          </w:p>
        </w:tc>
        <w:tc>
          <w:tcPr>
            <w:tcW w:w="4078" w:type="dxa"/>
          </w:tcPr>
          <w:p w14:paraId="745F84B5">
            <w:pPr>
              <w:adjustRightInd w:val="0"/>
              <w:snapToGrid w:val="0"/>
              <w:rPr>
                <w:rFonts w:ascii="仿宋_GB2312" w:hAnsi="宋体" w:eastAsia="仿宋_GB2312" w:cs="宋体"/>
                <w:kern w:val="0"/>
                <w:sz w:val="24"/>
              </w:rPr>
            </w:pPr>
            <w:r>
              <w:rPr>
                <w:rFonts w:hint="eastAsia" w:ascii="仿宋_GB2312" w:hAnsi="宋体" w:eastAsia="仿宋_GB2312" w:cs="宋体"/>
                <w:sz w:val="24"/>
              </w:rPr>
              <w:t>谈判小组根据预期的谈判目标综合谈判纪要编制谈判报告报告，推荐候选成交供应商或提出谈判终止建议。</w:t>
            </w:r>
          </w:p>
        </w:tc>
      </w:tr>
    </w:tbl>
    <w:p w14:paraId="16A5BFF2">
      <w:pPr>
        <w:widowControl/>
        <w:adjustRightInd w:val="0"/>
        <w:snapToGrid w:val="0"/>
        <w:spacing w:line="360" w:lineRule="auto"/>
        <w:ind w:firstLine="480" w:firstLineChars="200"/>
        <w:jc w:val="left"/>
        <w:rPr>
          <w:rFonts w:ascii="仿宋_GB2312" w:hAnsi="宋体" w:eastAsia="仿宋_GB2312" w:cs="宋体"/>
          <w:kern w:val="0"/>
          <w:sz w:val="24"/>
        </w:rPr>
      </w:pPr>
    </w:p>
    <w:p w14:paraId="036DE033">
      <w:pPr>
        <w:pStyle w:val="4"/>
        <w:spacing w:before="120" w:after="120" w:line="360" w:lineRule="auto"/>
        <w:rPr>
          <w:rStyle w:val="15"/>
          <w:rFonts w:hint="default" w:cs="宋体"/>
          <w:b w:val="0"/>
          <w:sz w:val="24"/>
          <w:szCs w:val="24"/>
        </w:rPr>
      </w:pPr>
      <w:bookmarkStart w:id="345" w:name="_Toc32076"/>
      <w:r>
        <w:rPr>
          <w:sz w:val="24"/>
          <w:szCs w:val="24"/>
        </w:rPr>
        <w:t>6.2编制采购文件</w:t>
      </w:r>
      <w:bookmarkEnd w:id="345"/>
    </w:p>
    <w:p w14:paraId="7AC3289F">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采购代理机构应在经采购人确认的实际采购需求和相关服务要求的基础上，编制采购文件。采购文件应包括以下主要内容：</w:t>
      </w:r>
    </w:p>
    <w:p w14:paraId="41DC3D40">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（1）采购邀请书</w:t>
      </w:r>
    </w:p>
    <w:p w14:paraId="16BA675E">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（2）供应商须知：包括采购项目描述、计划完成时间、谈判程序安排、提交响应文件的时间和地点等；</w:t>
      </w:r>
    </w:p>
    <w:p w14:paraId="45B55717">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（3）采购项目技术和商务要求；</w:t>
      </w:r>
    </w:p>
    <w:p w14:paraId="0E5E9501">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（4）合同主要条款条件和格式；</w:t>
      </w:r>
    </w:p>
    <w:p w14:paraId="4A09DFAF">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（5）响应文件格式；</w:t>
      </w:r>
    </w:p>
    <w:p w14:paraId="2C253D5B">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（6）其他需说明的事项。</w:t>
      </w:r>
    </w:p>
    <w:p w14:paraId="58ADF814">
      <w:pPr>
        <w:pStyle w:val="4"/>
        <w:spacing w:before="120" w:after="120" w:line="360" w:lineRule="auto"/>
        <w:rPr>
          <w:rFonts w:hint="default"/>
          <w:sz w:val="24"/>
          <w:szCs w:val="24"/>
        </w:rPr>
      </w:pPr>
      <w:bookmarkStart w:id="346" w:name="_Toc9323"/>
      <w:r>
        <w:rPr>
          <w:sz w:val="24"/>
          <w:szCs w:val="24"/>
        </w:rPr>
        <w:t>6.3发出采购文件</w:t>
      </w:r>
      <w:bookmarkEnd w:id="346"/>
    </w:p>
    <w:p w14:paraId="61C2B1DA">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6.3.1采购代理机构应以书面的形式向采购人确定的特定供应商发出采购文件。</w:t>
      </w:r>
    </w:p>
    <w:p w14:paraId="2B250788">
      <w:pPr>
        <w:widowControl/>
        <w:adjustRightInd w:val="0"/>
        <w:snapToGrid w:val="0"/>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kern w:val="0"/>
          <w:sz w:val="24"/>
        </w:rPr>
        <w:t>6.3.2采购</w:t>
      </w:r>
      <w:r>
        <w:rPr>
          <w:rFonts w:hint="eastAsia" w:ascii="仿宋_GB2312" w:hAnsi="宋体" w:eastAsia="仿宋_GB2312" w:cs="宋体"/>
          <w:sz w:val="24"/>
        </w:rPr>
        <w:t>文件须经采购人确认后予以发出。</w:t>
      </w:r>
    </w:p>
    <w:p w14:paraId="2FA4B0A5">
      <w:pPr>
        <w:pStyle w:val="4"/>
        <w:spacing w:before="120" w:after="120" w:line="360" w:lineRule="auto"/>
        <w:rPr>
          <w:rFonts w:hint="default"/>
          <w:sz w:val="24"/>
          <w:szCs w:val="24"/>
        </w:rPr>
      </w:pPr>
      <w:bookmarkStart w:id="347" w:name="_Toc1229"/>
      <w:r>
        <w:rPr>
          <w:sz w:val="24"/>
          <w:szCs w:val="24"/>
        </w:rPr>
        <w:t>6.4组建谈判小组</w:t>
      </w:r>
      <w:bookmarkEnd w:id="347"/>
    </w:p>
    <w:p w14:paraId="2FCEC656">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采购代理机构应协助采购人组建谈判小组。采购谈判小组一般由采购人代表和（或）采购代理机构的商务和技术人员共3人以上单数组成,也可根据项目情况，聘请外部专家共同组成。</w:t>
      </w:r>
    </w:p>
    <w:p w14:paraId="48898260">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聘请外部专家参加谈判小组的，外部专家可由采购人或采购代理机构直接确定，也可在国家主管部门、采购人、采购代理机构或其他机构建立的专家库中选取。</w:t>
      </w:r>
    </w:p>
    <w:p w14:paraId="6C617C64">
      <w:pPr>
        <w:pStyle w:val="4"/>
        <w:spacing w:before="120" w:after="120" w:line="360" w:lineRule="auto"/>
        <w:rPr>
          <w:rFonts w:hint="default"/>
          <w:sz w:val="24"/>
          <w:szCs w:val="24"/>
        </w:rPr>
      </w:pPr>
      <w:bookmarkStart w:id="348" w:name="_Toc27864"/>
      <w:r>
        <w:rPr>
          <w:sz w:val="24"/>
          <w:szCs w:val="24"/>
        </w:rPr>
        <w:t>6.5谈判准备</w:t>
      </w:r>
      <w:bookmarkEnd w:id="348"/>
    </w:p>
    <w:p w14:paraId="0D7BE7A0">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采购代理机构应做好必要的准备工作，包括：</w:t>
      </w:r>
    </w:p>
    <w:p w14:paraId="09CF7AFB">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（1）进行充分的市场调研，掌握同类产品和服务的技术和价格；</w:t>
      </w:r>
    </w:p>
    <w:p w14:paraId="49ADB805">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（2）了解谈判供应商的技术和价格情况，以及在其他项目中的价格和履约情况；</w:t>
      </w:r>
    </w:p>
    <w:p w14:paraId="5D45897B">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（3）准备谈判策略和预案处理；</w:t>
      </w:r>
    </w:p>
    <w:p w14:paraId="698FA901">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（4）确定谈判负责人；</w:t>
      </w:r>
    </w:p>
    <w:p w14:paraId="1C29DF38">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（5）根据谈判供应商可能的响应文件情况，设定合理的谈判目标；</w:t>
      </w:r>
    </w:p>
    <w:p w14:paraId="2AC0B162">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（6）依据谈判项目规模和技术复杂程度等因素合理预设谈判时间，以使谈判小组有充分的时间完成谈判和评审。</w:t>
      </w:r>
    </w:p>
    <w:p w14:paraId="358F9F71">
      <w:pPr>
        <w:pStyle w:val="4"/>
        <w:spacing w:before="120" w:after="120" w:line="360" w:lineRule="auto"/>
        <w:rPr>
          <w:rFonts w:hint="default"/>
          <w:sz w:val="24"/>
          <w:szCs w:val="24"/>
        </w:rPr>
      </w:pPr>
      <w:bookmarkStart w:id="349" w:name="_Toc14806"/>
      <w:r>
        <w:rPr>
          <w:sz w:val="24"/>
          <w:szCs w:val="24"/>
        </w:rPr>
        <w:t>6.6组织评审和谈判</w:t>
      </w:r>
      <w:bookmarkEnd w:id="349"/>
    </w:p>
    <w:p w14:paraId="40E0BEF9">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6.5.1初步评审</w:t>
      </w:r>
    </w:p>
    <w:p w14:paraId="17CF3C4B">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6.5.1.1谈判小组对响应文件的内容进行初步评审，据此制定谈判策略。</w:t>
      </w:r>
    </w:p>
    <w:p w14:paraId="4C46BD8B">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6.5.1.2响应文件未实质性响应谈判采购文件要求的，或响应文件中有含义不明确、同类问题表述不一致或有明显文字和计算错误的内容，谈判小组可要求供应商在规定时间内进行补充和完善。供应商补充和完善的内容应由法定代表人或其授权代表签字或加盖公章。补充和完善的内容作为响应文件的组成部分。</w:t>
      </w:r>
    </w:p>
    <w:p w14:paraId="188EAC1C">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6.5.2谈判</w:t>
      </w:r>
    </w:p>
    <w:p w14:paraId="60244B5A">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6.5.2.1采购代理机构应组织谈判小组根据确定的谈判策略与供应商就价格、商务条件、技术方案和合同条款等内容进行谈判。</w:t>
      </w:r>
    </w:p>
    <w:p w14:paraId="5F387C83">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6.5.2.2谈判小组所有成员应集中与供应商进行谈判，供应商应由法定代表人或其授权的代表为谈判代表参加谈判。谈判代表在谈判中作出的承诺构成响应文件的组成部分。</w:t>
      </w:r>
    </w:p>
    <w:p w14:paraId="58911F8F">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6.5.2.3根据谈判小组的要求，采购代理机构可在谈判过程中就谈判采购文件中的一些重要信息和数据，包括采购范围、技术标准和要求、报价要求、合同主要条款等内容进行解释或说明，或协助谈判小组完成谈判报价算术性错误修正等部分辅助性工作。</w:t>
      </w:r>
    </w:p>
    <w:p w14:paraId="3758E88E">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6.5.2.4采购代理机构负责谈判过程的记录和起草谈判纪要，谈判纪要应如实记录谈判主要内容（包括：谈判日期、地点，谈判人员名单、商务技术方案和专有技术（如有）、合同主要条款及价格谈判等情况），谈判纪要需经谈判代表和谈判小组全体成员签字确认。</w:t>
      </w:r>
    </w:p>
    <w:p w14:paraId="3066ECF7">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6.5.2.5.谈判小组可根据谈判策略的需要，调整采购需求和谈判条件，安排下一轮谈判。</w:t>
      </w:r>
    </w:p>
    <w:p w14:paraId="1F5B4191">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6.5.3详细评审</w:t>
      </w:r>
    </w:p>
    <w:p w14:paraId="0932F0A5">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采购代理机构协助谈判小组对每轮谈判的结果进行详细评审和合理性分析：</w:t>
      </w:r>
    </w:p>
    <w:p w14:paraId="7D4EA28C">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（1）采购成本分析：对比同类标的合同价格构成、同期市场信息，分析成本构成、原材料价格走势；</w:t>
      </w:r>
    </w:p>
    <w:p w14:paraId="70469BEC">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（2）供应能力分析：分析供求关系、相关专利和专有技术情况（如有）、生产（服务）能力和经营状况；</w:t>
      </w:r>
    </w:p>
    <w:p w14:paraId="7528E38F">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（3）风险管控分析：全生命周期评价、供应商同类业绩履约情况、分析预测并控制采购风险；</w:t>
      </w:r>
    </w:p>
    <w:p w14:paraId="26E4631C">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（4）详细评审谈判结果对采购实际需求的响应性及是否达到预期的谈判目标。</w:t>
      </w:r>
    </w:p>
    <w:p w14:paraId="5EB5C4D7">
      <w:pPr>
        <w:pStyle w:val="4"/>
        <w:spacing w:before="120" w:after="120" w:line="360" w:lineRule="auto"/>
        <w:rPr>
          <w:rFonts w:hint="default"/>
          <w:sz w:val="24"/>
          <w:szCs w:val="24"/>
        </w:rPr>
      </w:pPr>
      <w:bookmarkStart w:id="350" w:name="_Toc8559"/>
      <w:r>
        <w:rPr>
          <w:sz w:val="24"/>
          <w:szCs w:val="24"/>
        </w:rPr>
        <w:t>6.6编写谈判报告</w:t>
      </w:r>
      <w:bookmarkEnd w:id="350"/>
    </w:p>
    <w:p w14:paraId="02F57589">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6.6.1采购代理机构应协助谈判小组根据预期的谈判目标综合谈判纪要编制谈判报告，推荐候选成交供应商或提出谈判终止建议。谈判报告应包括以下内容：</w:t>
      </w:r>
    </w:p>
    <w:p w14:paraId="7EE512C0">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（1）直接采购项目基本情况；</w:t>
      </w:r>
    </w:p>
    <w:p w14:paraId="41820C21">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（2）谈判过程及谈判策略；</w:t>
      </w:r>
    </w:p>
    <w:p w14:paraId="2CFBE439">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（3）技术方案、专利或专有技术（如有）；</w:t>
      </w:r>
    </w:p>
    <w:p w14:paraId="218EDE0B">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（4）商务及合同条件；</w:t>
      </w:r>
    </w:p>
    <w:p w14:paraId="3DDE5644">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（5）价格合理性分析；</w:t>
      </w:r>
    </w:p>
    <w:p w14:paraId="25375B0E">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（6）推荐候选成交供应商情况；</w:t>
      </w:r>
    </w:p>
    <w:p w14:paraId="1C044296">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（7）其他需要说明的事项。</w:t>
      </w:r>
    </w:p>
    <w:p w14:paraId="57B2B1A1">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6.6.2  谈判报告应由谈判小组全体人员签字认可。谈判小组成员对谈判报告有异议的，谈判小组按照少数服从多数的原则推荐候选成交供应商。对报告有异议的谈判小组成员，应在报告上签署不同意见并说明理由，由谈判小组书面记录相关情况。谈判小组成员拒绝在谈判报告上签字又不书面说明其不同意见和理由的，视为同意。</w:t>
      </w:r>
    </w:p>
    <w:p w14:paraId="7F3F5C21">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6.6.3采购代理机构收到谈判小组完成的谈判报告后，应对谈判报告内容进行形式复核，发现问题应及时告知谈判小组进行必要的修改完善。形式复核内容一般包括：</w:t>
      </w:r>
    </w:p>
    <w:p w14:paraId="0620FB4F">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（1）谈判报告内容及所附文件、表格是否完整、清晰；</w:t>
      </w:r>
    </w:p>
    <w:p w14:paraId="0AF5A08B">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（2）谈判小组成员签字是否齐全；</w:t>
      </w:r>
    </w:p>
    <w:p w14:paraId="34B583E2">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（3）涂改处是否有小签、计算是否有错误。</w:t>
      </w:r>
    </w:p>
    <w:p w14:paraId="2F075CDD">
      <w:pPr>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6.6.4谈判报告经形式复核无误后，采购代理机构应将其装订成册，并报送采购人。</w:t>
      </w:r>
    </w:p>
    <w:p w14:paraId="2030FE29">
      <w:pPr>
        <w:spacing w:line="360" w:lineRule="auto"/>
        <w:jc w:val="center"/>
        <w:rPr>
          <w:rFonts w:ascii="黑体" w:hAnsi="黑体" w:eastAsia="黑体"/>
          <w:sz w:val="36"/>
          <w:szCs w:val="36"/>
        </w:rPr>
      </w:pPr>
      <w:r>
        <w:rPr>
          <w:rFonts w:ascii="仿宋" w:hAnsi="仿宋" w:eastAsia="仿宋"/>
          <w:b/>
          <w:sz w:val="24"/>
          <w:szCs w:val="24"/>
        </w:rPr>
        <w:br w:type="page"/>
      </w:r>
    </w:p>
    <w:p w14:paraId="53381E76">
      <w:pPr>
        <w:pStyle w:val="3"/>
        <w:spacing w:line="415" w:lineRule="auto"/>
        <w:jc w:val="center"/>
        <w:rPr>
          <w:rFonts w:hint="default" w:ascii="黑体" w:hAnsi="黑体"/>
        </w:rPr>
      </w:pPr>
      <w:bookmarkStart w:id="351" w:name="_Toc9495"/>
      <w:r>
        <w:rPr>
          <w:rFonts w:ascii="黑体" w:hAnsi="黑体"/>
        </w:rPr>
        <w:t>六、框架协议采购分则</w:t>
      </w:r>
      <w:bookmarkEnd w:id="351"/>
    </w:p>
    <w:p w14:paraId="0BCD76AD">
      <w:pPr>
        <w:pStyle w:val="3"/>
        <w:jc w:val="center"/>
        <w:rPr>
          <w:rFonts w:hint="default" w:ascii="仿宋" w:hAnsi="仿宋" w:eastAsia="仿宋"/>
          <w:sz w:val="28"/>
          <w:szCs w:val="28"/>
        </w:rPr>
      </w:pPr>
      <w:bookmarkStart w:id="352" w:name="_Toc479751732"/>
      <w:bookmarkStart w:id="353" w:name="_Toc14385"/>
      <w:r>
        <w:rPr>
          <w:rFonts w:ascii="仿宋" w:hAnsi="仿宋" w:eastAsia="仿宋"/>
          <w:sz w:val="28"/>
          <w:szCs w:val="28"/>
        </w:rPr>
        <w:t>2.术语和定义</w:t>
      </w:r>
      <w:bookmarkEnd w:id="352"/>
      <w:bookmarkEnd w:id="353"/>
    </w:p>
    <w:p w14:paraId="4F80098B">
      <w:pPr>
        <w:pStyle w:val="4"/>
        <w:spacing w:before="120" w:after="120" w:line="360" w:lineRule="auto"/>
        <w:rPr>
          <w:rFonts w:hint="default" w:ascii="黑体" w:hAnsi="黑体" w:eastAsia="黑体"/>
          <w:b w:val="0"/>
          <w:sz w:val="24"/>
          <w:szCs w:val="24"/>
        </w:rPr>
      </w:pPr>
      <w:bookmarkStart w:id="354" w:name="_Toc31837"/>
      <w:bookmarkStart w:id="355" w:name="_Toc479751733"/>
      <w:r>
        <w:rPr>
          <w:rFonts w:ascii="黑体" w:hAnsi="黑体" w:eastAsia="黑体"/>
          <w:b w:val="0"/>
          <w:sz w:val="24"/>
          <w:szCs w:val="24"/>
        </w:rPr>
        <w:t>2.1采购活动当事人</w:t>
      </w:r>
      <w:bookmarkEnd w:id="354"/>
      <w:bookmarkEnd w:id="355"/>
    </w:p>
    <w:p w14:paraId="021F863E">
      <w:pPr>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通则第2.1.1项替换为： </w:t>
      </w:r>
    </w:p>
    <w:p w14:paraId="58C76DD2">
      <w:pPr>
        <w:spacing w:line="360" w:lineRule="auto"/>
        <w:ind w:firstLine="482" w:firstLineChars="200"/>
        <w:rPr>
          <w:rFonts w:ascii="仿宋_GB2312" w:eastAsia="仿宋_GB2312"/>
          <w:b/>
          <w:sz w:val="24"/>
          <w:szCs w:val="24"/>
        </w:rPr>
      </w:pPr>
      <w:r>
        <w:rPr>
          <w:rFonts w:hint="eastAsia" w:ascii="仿宋_GB2312" w:eastAsia="仿宋_GB2312"/>
          <w:b/>
          <w:sz w:val="24"/>
          <w:szCs w:val="24"/>
        </w:rPr>
        <w:t>2.1.1采购人</w:t>
      </w:r>
    </w:p>
    <w:p w14:paraId="37F22FC8">
      <w:pPr>
        <w:spacing w:line="360" w:lineRule="auto"/>
        <w:ind w:firstLine="480" w:firstLineChars="200"/>
        <w:rPr>
          <w:rFonts w:ascii="仿宋_GB2312" w:eastAsia="仿宋_GB2312"/>
          <w:sz w:val="24"/>
          <w:szCs w:val="24"/>
        </w:rPr>
      </w:pPr>
      <w:r>
        <w:rPr>
          <w:rFonts w:hint="eastAsia" w:ascii="仿宋_GB2312" w:eastAsia="仿宋_GB2312"/>
          <w:sz w:val="24"/>
          <w:szCs w:val="24"/>
        </w:rPr>
        <w:t>框架协议采购中的采购人是框架协议采购的组织单位，负责与入围供应商签订框架协议。采购人通常为项目单位的上级单位或集中采购机构，也可与项目单位为同一单位。</w:t>
      </w:r>
    </w:p>
    <w:p w14:paraId="6EEF54EB">
      <w:pPr>
        <w:spacing w:line="360" w:lineRule="auto"/>
        <w:ind w:firstLine="480" w:firstLineChars="200"/>
        <w:rPr>
          <w:rFonts w:ascii="仿宋_GB2312" w:eastAsia="仿宋_GB2312"/>
          <w:sz w:val="24"/>
          <w:szCs w:val="24"/>
        </w:rPr>
      </w:pPr>
      <w:r>
        <w:rPr>
          <w:rFonts w:hint="eastAsia" w:ascii="仿宋_GB2312" w:eastAsia="仿宋_GB2312"/>
          <w:sz w:val="24"/>
          <w:szCs w:val="24"/>
        </w:rPr>
        <w:t>采购人可授权其他单位与入围供应商签订框架协议。</w:t>
      </w:r>
    </w:p>
    <w:p w14:paraId="1ABA099F">
      <w:pPr>
        <w:spacing w:line="360" w:lineRule="auto"/>
        <w:ind w:firstLine="480" w:firstLineChars="200"/>
        <w:rPr>
          <w:rFonts w:ascii="仿宋_GB2312" w:eastAsia="仿宋_GB2312"/>
          <w:bCs/>
          <w:sz w:val="24"/>
          <w:szCs w:val="24"/>
        </w:rPr>
      </w:pPr>
      <w:r>
        <w:rPr>
          <w:rFonts w:hint="eastAsia" w:ascii="仿宋_GB2312" w:eastAsia="仿宋_GB2312"/>
          <w:bCs/>
          <w:sz w:val="24"/>
          <w:szCs w:val="24"/>
        </w:rPr>
        <w:t>新增第2.1.6、2.1.7和2.1.8项：</w:t>
      </w:r>
    </w:p>
    <w:p w14:paraId="00A8E7CC">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2.1.6项目单位</w:t>
      </w:r>
    </w:p>
    <w:p w14:paraId="1DAF5542">
      <w:pPr>
        <w:spacing w:line="360" w:lineRule="auto"/>
        <w:ind w:firstLine="480" w:firstLineChars="200"/>
        <w:rPr>
          <w:rFonts w:ascii="仿宋_GB2312" w:eastAsia="仿宋_GB2312"/>
          <w:sz w:val="24"/>
          <w:szCs w:val="24"/>
        </w:rPr>
      </w:pPr>
      <w:r>
        <w:rPr>
          <w:rFonts w:hint="eastAsia" w:ascii="仿宋_GB2312" w:eastAsia="仿宋_GB2312"/>
          <w:sz w:val="24"/>
          <w:szCs w:val="24"/>
        </w:rPr>
        <w:t>项目单位是货物、工程或服务采购的实施单位或使用单位，负责与入围供应商在框架协议项下签订采购合同或下达采购清单，并向供应商支付合同价款、承担买方权利义务。</w:t>
      </w:r>
    </w:p>
    <w:p w14:paraId="40E72CEB">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2.1.7入围供应商</w:t>
      </w:r>
    </w:p>
    <w:p w14:paraId="1C6AF609">
      <w:pPr>
        <w:spacing w:line="360" w:lineRule="auto"/>
        <w:ind w:firstLine="480" w:firstLineChars="200"/>
        <w:rPr>
          <w:rFonts w:ascii="仿宋_GB2312" w:eastAsia="仿宋_GB2312"/>
          <w:sz w:val="24"/>
          <w:szCs w:val="24"/>
        </w:rPr>
      </w:pPr>
      <w:r>
        <w:rPr>
          <w:rFonts w:hint="eastAsia" w:ascii="仿宋_GB2312" w:eastAsia="仿宋_GB2312"/>
          <w:sz w:val="24"/>
          <w:szCs w:val="24"/>
        </w:rPr>
        <w:t>入围供应商是采购人通过一定的选择方式纳入框架协议供应商名单，与其签订框架协议的单位。</w:t>
      </w:r>
    </w:p>
    <w:p w14:paraId="2D1949EB">
      <w:pPr>
        <w:spacing w:line="360" w:lineRule="auto"/>
        <w:ind w:firstLine="480" w:firstLineChars="200"/>
        <w:rPr>
          <w:rFonts w:ascii="仿宋_GB2312" w:eastAsia="仿宋_GB2312"/>
          <w:sz w:val="24"/>
          <w:szCs w:val="24"/>
        </w:rPr>
      </w:pPr>
      <w:r>
        <w:rPr>
          <w:rFonts w:hint="eastAsia" w:ascii="仿宋_GB2312" w:eastAsia="仿宋_GB2312"/>
          <w:sz w:val="24"/>
          <w:szCs w:val="24"/>
        </w:rPr>
        <w:t>采购人应根据框架协议项下预估的采购内容及采购数量合理确定入围供应商数量。采购人一般应考虑使每个入围供应商有机会承担一定数量的采购任务，并且项目单位在实施采购时对供应商有一定的选择余地。</w:t>
      </w:r>
    </w:p>
    <w:p w14:paraId="35D1F273">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2.1.8签约供应商</w:t>
      </w:r>
    </w:p>
    <w:p w14:paraId="6FDFF84E">
      <w:pPr>
        <w:spacing w:line="360" w:lineRule="auto"/>
        <w:ind w:firstLine="480" w:firstLineChars="200"/>
        <w:rPr>
          <w:rFonts w:ascii="仿宋_GB2312" w:eastAsia="仿宋_GB2312"/>
          <w:sz w:val="24"/>
          <w:szCs w:val="24"/>
        </w:rPr>
      </w:pPr>
      <w:r>
        <w:rPr>
          <w:rFonts w:hint="eastAsia" w:ascii="仿宋_GB2312" w:eastAsia="仿宋_GB2312"/>
          <w:sz w:val="24"/>
          <w:szCs w:val="24"/>
        </w:rPr>
        <w:t>采购人通过一定的选择方式从入围供应商中确定的与其签订采购合同的单位。</w:t>
      </w:r>
    </w:p>
    <w:p w14:paraId="3C3C2A37">
      <w:pPr>
        <w:pStyle w:val="4"/>
        <w:spacing w:before="120" w:after="120" w:line="360" w:lineRule="auto"/>
        <w:rPr>
          <w:rFonts w:hint="default" w:ascii="黑体" w:hAnsi="黑体" w:eastAsia="黑体"/>
          <w:sz w:val="24"/>
          <w:szCs w:val="24"/>
        </w:rPr>
      </w:pPr>
      <w:bookmarkStart w:id="356" w:name="_Toc479751734"/>
      <w:bookmarkStart w:id="357" w:name="_Toc28764"/>
      <w:r>
        <w:rPr>
          <w:rFonts w:ascii="黑体" w:hAnsi="黑体" w:eastAsia="黑体"/>
          <w:sz w:val="24"/>
          <w:szCs w:val="24"/>
        </w:rPr>
        <w:t>2.13合同</w:t>
      </w:r>
      <w:bookmarkEnd w:id="356"/>
      <w:bookmarkEnd w:id="357"/>
    </w:p>
    <w:p w14:paraId="192E6272">
      <w:pPr>
        <w:spacing w:line="360" w:lineRule="auto"/>
        <w:ind w:firstLine="480" w:firstLineChars="200"/>
        <w:rPr>
          <w:rFonts w:ascii="仿宋_GB2312" w:eastAsia="仿宋_GB2312"/>
          <w:bCs/>
          <w:sz w:val="24"/>
          <w:szCs w:val="24"/>
        </w:rPr>
      </w:pPr>
      <w:r>
        <w:rPr>
          <w:rFonts w:hint="eastAsia" w:ascii="仿宋_GB2312" w:eastAsia="仿宋_GB2312"/>
          <w:bCs/>
          <w:sz w:val="24"/>
          <w:szCs w:val="24"/>
        </w:rPr>
        <w:t>通则第2.13.2项替换为：</w:t>
      </w:r>
    </w:p>
    <w:p w14:paraId="5262EDE2">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2.13.2</w:t>
      </w:r>
      <w:r>
        <w:rPr>
          <w:rFonts w:ascii="仿宋_GB2312" w:eastAsia="仿宋_GB2312"/>
          <w:b/>
          <w:bCs/>
          <w:sz w:val="24"/>
          <w:szCs w:val="24"/>
        </w:rPr>
        <w:t>采购合同</w:t>
      </w:r>
    </w:p>
    <w:p w14:paraId="2DC101FC">
      <w:pPr>
        <w:spacing w:line="360" w:lineRule="auto"/>
        <w:ind w:firstLine="480" w:firstLineChars="200"/>
        <w:rPr>
          <w:rFonts w:ascii="仿宋_GB2312" w:eastAsia="仿宋_GB2312"/>
          <w:sz w:val="24"/>
          <w:szCs w:val="24"/>
        </w:rPr>
      </w:pPr>
      <w:r>
        <w:rPr>
          <w:rFonts w:hint="eastAsia" w:ascii="仿宋_GB2312" w:eastAsia="仿宋_GB2312"/>
          <w:sz w:val="24"/>
          <w:szCs w:val="24"/>
        </w:rPr>
        <w:t>采购合同是项目单位</w:t>
      </w:r>
      <w:r>
        <w:rPr>
          <w:rFonts w:ascii="仿宋_GB2312" w:eastAsia="仿宋_GB2312"/>
          <w:sz w:val="24"/>
          <w:szCs w:val="24"/>
        </w:rPr>
        <w:t>在实施采购时</w:t>
      </w:r>
      <w:r>
        <w:rPr>
          <w:rFonts w:hint="eastAsia" w:ascii="仿宋_GB2312" w:eastAsia="仿宋_GB2312"/>
          <w:sz w:val="24"/>
          <w:szCs w:val="24"/>
        </w:rPr>
        <w:t>与签约供应商签署的，针对货物、工程或服务采购项目设立双方民事权利义务关系的协议。</w:t>
      </w:r>
    </w:p>
    <w:p w14:paraId="79BFADE6">
      <w:pPr>
        <w:spacing w:line="360" w:lineRule="auto"/>
        <w:ind w:firstLine="480" w:firstLineChars="200"/>
        <w:rPr>
          <w:rFonts w:ascii="仿宋_GB2312" w:eastAsia="仿宋_GB2312"/>
          <w:sz w:val="24"/>
          <w:szCs w:val="24"/>
        </w:rPr>
      </w:pPr>
      <w:r>
        <w:rPr>
          <w:rFonts w:hint="eastAsia" w:ascii="仿宋_GB2312" w:eastAsia="仿宋_GB2312"/>
          <w:sz w:val="24"/>
          <w:szCs w:val="24"/>
        </w:rPr>
        <w:t>新增第2.13.4和2.13.5项：</w:t>
      </w:r>
    </w:p>
    <w:p w14:paraId="0945B5DE">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2.13.4框架协议</w:t>
      </w:r>
    </w:p>
    <w:p w14:paraId="4CE69CBF">
      <w:pPr>
        <w:spacing w:line="360" w:lineRule="auto"/>
        <w:ind w:firstLine="480" w:firstLineChars="200"/>
        <w:rPr>
          <w:rFonts w:ascii="仿宋_GB2312" w:eastAsia="仿宋_GB2312"/>
          <w:sz w:val="24"/>
          <w:szCs w:val="24"/>
        </w:rPr>
      </w:pPr>
      <w:r>
        <w:rPr>
          <w:rFonts w:hint="eastAsia" w:ascii="仿宋_GB2312" w:eastAsia="仿宋_GB2312"/>
          <w:sz w:val="24"/>
          <w:szCs w:val="24"/>
        </w:rPr>
        <w:t>框架协议是</w:t>
      </w:r>
      <w:r>
        <w:rPr>
          <w:rFonts w:ascii="仿宋_GB2312" w:eastAsia="仿宋_GB2312"/>
          <w:sz w:val="24"/>
          <w:szCs w:val="24"/>
        </w:rPr>
        <w:t>采购人与入围供应商签订的约定双方在</w:t>
      </w:r>
      <w:r>
        <w:rPr>
          <w:rFonts w:hint="eastAsia" w:ascii="仿宋_GB2312" w:eastAsia="仿宋_GB2312"/>
          <w:sz w:val="24"/>
          <w:szCs w:val="24"/>
        </w:rPr>
        <w:t>框架协议期内权利</w:t>
      </w:r>
      <w:r>
        <w:rPr>
          <w:rFonts w:ascii="仿宋_GB2312" w:eastAsia="仿宋_GB2312"/>
          <w:sz w:val="24"/>
          <w:szCs w:val="24"/>
        </w:rPr>
        <w:t>义务的协议。</w:t>
      </w:r>
    </w:p>
    <w:p w14:paraId="154A601B">
      <w:pPr>
        <w:spacing w:line="360" w:lineRule="auto"/>
        <w:ind w:firstLine="480" w:firstLineChars="200"/>
        <w:rPr>
          <w:rFonts w:ascii="仿宋_GB2312" w:eastAsia="仿宋_GB2312"/>
          <w:sz w:val="24"/>
          <w:szCs w:val="24"/>
        </w:rPr>
      </w:pPr>
      <w:r>
        <w:rPr>
          <w:rFonts w:hint="eastAsia" w:ascii="仿宋_GB2312" w:eastAsia="仿宋_GB2312"/>
          <w:sz w:val="24"/>
          <w:szCs w:val="24"/>
        </w:rPr>
        <w:t>框架协议期是框架协议有效的期限，通常为1至3年。</w:t>
      </w:r>
    </w:p>
    <w:p w14:paraId="21FB614C">
      <w:pPr>
        <w:spacing w:line="360" w:lineRule="auto"/>
        <w:ind w:firstLine="480" w:firstLineChars="200"/>
        <w:rPr>
          <w:rFonts w:ascii="仿宋_GB2312" w:eastAsia="仿宋_GB2312"/>
          <w:sz w:val="24"/>
          <w:szCs w:val="24"/>
        </w:rPr>
      </w:pPr>
      <w:r>
        <w:rPr>
          <w:rFonts w:ascii="仿宋_GB2312" w:eastAsia="仿宋_GB2312"/>
          <w:sz w:val="24"/>
          <w:szCs w:val="24"/>
        </w:rPr>
        <w:t>在</w:t>
      </w:r>
      <w:r>
        <w:rPr>
          <w:rFonts w:hint="eastAsia" w:ascii="仿宋_GB2312" w:eastAsia="仿宋_GB2312"/>
          <w:sz w:val="24"/>
          <w:szCs w:val="24"/>
        </w:rPr>
        <w:t>框架协议期内，采购人和项目单位所需的相关货物、工程或服务应向入围供应商采购，入围供应商应按照框架协议约定的条件与采购人或项目单位签订采购合同。</w:t>
      </w:r>
    </w:p>
    <w:p w14:paraId="73F70736">
      <w:pPr>
        <w:spacing w:line="360" w:lineRule="auto"/>
        <w:ind w:firstLine="480" w:firstLineChars="200"/>
        <w:rPr>
          <w:rFonts w:ascii="仿宋_GB2312" w:eastAsia="仿宋_GB2312"/>
          <w:sz w:val="24"/>
          <w:szCs w:val="24"/>
        </w:rPr>
      </w:pPr>
      <w:r>
        <w:rPr>
          <w:rFonts w:hint="eastAsia" w:ascii="仿宋_GB2312" w:eastAsia="仿宋_GB2312"/>
          <w:sz w:val="24"/>
          <w:szCs w:val="24"/>
        </w:rPr>
        <w:t>框架协议通常</w:t>
      </w:r>
      <w:r>
        <w:rPr>
          <w:rFonts w:ascii="仿宋_GB2312" w:eastAsia="仿宋_GB2312"/>
          <w:sz w:val="24"/>
          <w:szCs w:val="24"/>
        </w:rPr>
        <w:t>只约定</w:t>
      </w:r>
      <w:r>
        <w:rPr>
          <w:rFonts w:hint="eastAsia" w:ascii="仿宋_GB2312" w:eastAsia="仿宋_GB2312"/>
          <w:sz w:val="24"/>
          <w:szCs w:val="24"/>
        </w:rPr>
        <w:t>货物、工程或服务的采购单价或价格形成机制、交易条件等。实际采购数量和</w:t>
      </w:r>
      <w:r>
        <w:rPr>
          <w:rFonts w:ascii="仿宋_GB2312" w:eastAsia="仿宋_GB2312"/>
          <w:sz w:val="24"/>
          <w:szCs w:val="24"/>
        </w:rPr>
        <w:t>具体</w:t>
      </w:r>
      <w:r>
        <w:rPr>
          <w:rFonts w:hint="eastAsia" w:ascii="仿宋_GB2312" w:eastAsia="仿宋_GB2312"/>
          <w:sz w:val="24"/>
          <w:szCs w:val="24"/>
        </w:rPr>
        <w:t>需求由</w:t>
      </w:r>
      <w:r>
        <w:rPr>
          <w:rFonts w:ascii="仿宋_GB2312" w:eastAsia="仿宋_GB2312"/>
          <w:sz w:val="24"/>
          <w:szCs w:val="24"/>
        </w:rPr>
        <w:t>项目单位在实施采购时提出</w:t>
      </w:r>
      <w:r>
        <w:rPr>
          <w:rFonts w:hint="eastAsia" w:ascii="仿宋_GB2312" w:eastAsia="仿宋_GB2312"/>
          <w:sz w:val="24"/>
          <w:szCs w:val="24"/>
        </w:rPr>
        <w:t>。</w:t>
      </w:r>
    </w:p>
    <w:p w14:paraId="18127CDE">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2.13.5采购清单</w:t>
      </w:r>
    </w:p>
    <w:p w14:paraId="5885A534">
      <w:pPr>
        <w:spacing w:line="360" w:lineRule="auto"/>
        <w:ind w:firstLine="480" w:firstLineChars="200"/>
        <w:rPr>
          <w:rFonts w:ascii="仿宋_GB2312" w:eastAsia="仿宋_GB2312"/>
          <w:sz w:val="24"/>
          <w:szCs w:val="24"/>
        </w:rPr>
      </w:pPr>
      <w:r>
        <w:rPr>
          <w:rFonts w:hint="eastAsia" w:ascii="仿宋_GB2312" w:eastAsia="仿宋_GB2312"/>
          <w:sz w:val="24"/>
          <w:szCs w:val="24"/>
        </w:rPr>
        <w:t>采购清单</w:t>
      </w:r>
      <w:r>
        <w:rPr>
          <w:rFonts w:ascii="仿宋_GB2312" w:eastAsia="仿宋_GB2312"/>
          <w:sz w:val="24"/>
          <w:szCs w:val="24"/>
        </w:rPr>
        <w:t>是</w:t>
      </w:r>
      <w:r>
        <w:rPr>
          <w:rFonts w:hint="eastAsia" w:ascii="仿宋_GB2312" w:eastAsia="仿宋_GB2312"/>
          <w:sz w:val="24"/>
          <w:szCs w:val="24"/>
        </w:rPr>
        <w:t>项目单位</w:t>
      </w:r>
      <w:r>
        <w:rPr>
          <w:rFonts w:ascii="仿宋_GB2312" w:eastAsia="仿宋_GB2312"/>
          <w:sz w:val="24"/>
          <w:szCs w:val="24"/>
        </w:rPr>
        <w:t>在</w:t>
      </w:r>
      <w:r>
        <w:rPr>
          <w:rFonts w:hint="eastAsia" w:ascii="仿宋_GB2312" w:eastAsia="仿宋_GB2312"/>
          <w:sz w:val="24"/>
          <w:szCs w:val="24"/>
        </w:rPr>
        <w:t>以直接采购方式</w:t>
      </w:r>
      <w:r>
        <w:rPr>
          <w:rFonts w:ascii="仿宋_GB2312" w:eastAsia="仿宋_GB2312"/>
          <w:sz w:val="24"/>
          <w:szCs w:val="24"/>
        </w:rPr>
        <w:t>实施采购时</w:t>
      </w:r>
      <w:r>
        <w:rPr>
          <w:rFonts w:hint="eastAsia" w:ascii="仿宋_GB2312" w:eastAsia="仿宋_GB2312"/>
          <w:sz w:val="24"/>
          <w:szCs w:val="24"/>
        </w:rPr>
        <w:t>向入围供应商发出的明确采购内容、采购数量、采购合同履行期限和其他合同细节要求的书面文件。</w:t>
      </w:r>
    </w:p>
    <w:p w14:paraId="490DBD4A">
      <w:pPr>
        <w:spacing w:line="360" w:lineRule="auto"/>
        <w:ind w:firstLine="480" w:firstLineChars="200"/>
        <w:rPr>
          <w:rFonts w:ascii="仿宋_GB2312" w:eastAsia="仿宋_GB2312"/>
          <w:sz w:val="24"/>
          <w:szCs w:val="24"/>
        </w:rPr>
      </w:pPr>
      <w:r>
        <w:rPr>
          <w:rFonts w:hint="eastAsia" w:ascii="仿宋_GB2312" w:eastAsia="仿宋_GB2312"/>
          <w:sz w:val="24"/>
          <w:szCs w:val="24"/>
        </w:rPr>
        <w:t>以直接采购方式</w:t>
      </w:r>
      <w:r>
        <w:rPr>
          <w:rFonts w:ascii="仿宋_GB2312" w:eastAsia="仿宋_GB2312"/>
          <w:sz w:val="24"/>
          <w:szCs w:val="24"/>
        </w:rPr>
        <w:t>实施采购时</w:t>
      </w:r>
      <w:r>
        <w:rPr>
          <w:rFonts w:hint="eastAsia" w:ascii="仿宋_GB2312" w:eastAsia="仿宋_GB2312"/>
          <w:sz w:val="24"/>
          <w:szCs w:val="24"/>
        </w:rPr>
        <w:t>，采购清单与框架协议共同构成采购合同。</w:t>
      </w:r>
    </w:p>
    <w:p w14:paraId="572F65DA">
      <w:pPr>
        <w:spacing w:line="360" w:lineRule="auto"/>
        <w:rPr>
          <w:rFonts w:ascii="仿宋_GB2312" w:eastAsia="仿宋_GB2312"/>
          <w:bCs/>
          <w:sz w:val="24"/>
          <w:szCs w:val="24"/>
        </w:rPr>
      </w:pPr>
    </w:p>
    <w:p w14:paraId="434979C7">
      <w:pPr>
        <w:spacing w:line="360" w:lineRule="auto"/>
        <w:rPr>
          <w:rFonts w:ascii="仿宋_GB2312" w:eastAsia="仿宋_GB2312"/>
          <w:bCs/>
          <w:sz w:val="24"/>
          <w:szCs w:val="24"/>
        </w:rPr>
      </w:pPr>
      <w:r>
        <w:rPr>
          <w:rFonts w:hint="eastAsia" w:ascii="仿宋_GB2312" w:eastAsia="仿宋_GB2312"/>
          <w:bCs/>
          <w:sz w:val="24"/>
          <w:szCs w:val="24"/>
        </w:rPr>
        <w:t>新增第2.16款：</w:t>
      </w:r>
    </w:p>
    <w:p w14:paraId="763B553F">
      <w:pPr>
        <w:pStyle w:val="4"/>
        <w:spacing w:before="120" w:after="120" w:line="360" w:lineRule="auto"/>
        <w:rPr>
          <w:rFonts w:hint="default" w:ascii="黑体" w:hAnsi="黑体" w:eastAsia="黑体"/>
          <w:sz w:val="24"/>
          <w:szCs w:val="24"/>
        </w:rPr>
      </w:pPr>
      <w:bookmarkStart w:id="358" w:name="_Toc26630"/>
      <w:r>
        <w:rPr>
          <w:rFonts w:ascii="黑体" w:hAnsi="黑体" w:eastAsia="黑体"/>
          <w:sz w:val="24"/>
          <w:szCs w:val="24"/>
        </w:rPr>
        <w:t>2.16框架协议价格形式</w:t>
      </w:r>
      <w:bookmarkEnd w:id="358"/>
    </w:p>
    <w:p w14:paraId="094E9951">
      <w:pPr>
        <w:spacing w:line="360" w:lineRule="auto"/>
        <w:ind w:firstLine="480" w:firstLineChars="200"/>
        <w:rPr>
          <w:rFonts w:ascii="仿宋_GB2312" w:eastAsia="仿宋_GB2312"/>
          <w:b/>
          <w:bCs/>
          <w:sz w:val="24"/>
          <w:szCs w:val="24"/>
        </w:rPr>
      </w:pPr>
      <w:r>
        <w:rPr>
          <w:rFonts w:hint="eastAsia" w:ascii="仿宋_GB2312" w:eastAsia="仿宋_GB2312"/>
          <w:sz w:val="24"/>
          <w:szCs w:val="24"/>
        </w:rPr>
        <w:t>框架协议价格是采购人与入围供应商在框架协议中约定的供应商向采购人或项目单位提供货物、工程或服务的价格。框架协议价格可采用固定价、可调价和最高限价的形式。</w:t>
      </w:r>
    </w:p>
    <w:p w14:paraId="052D9D68">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2.16.1固定价</w:t>
      </w:r>
    </w:p>
    <w:p w14:paraId="618AC09C">
      <w:pPr>
        <w:spacing w:line="360" w:lineRule="auto"/>
        <w:ind w:firstLine="480" w:firstLineChars="200"/>
        <w:rPr>
          <w:rFonts w:ascii="仿宋_GB2312" w:eastAsia="仿宋_GB2312"/>
          <w:sz w:val="24"/>
          <w:szCs w:val="24"/>
        </w:rPr>
      </w:pPr>
      <w:r>
        <w:rPr>
          <w:rFonts w:hint="eastAsia" w:ascii="仿宋_GB2312" w:eastAsia="仿宋_GB2312"/>
          <w:sz w:val="24"/>
          <w:szCs w:val="24"/>
        </w:rPr>
        <w:t>在框架协议期内，供应商向采购人或项目单位提供货物、工程或服务的价格在任何情况下固定不变。</w:t>
      </w:r>
    </w:p>
    <w:p w14:paraId="5604CFB3">
      <w:pPr>
        <w:spacing w:line="360" w:lineRule="auto"/>
        <w:ind w:firstLine="480" w:firstLineChars="200"/>
        <w:rPr>
          <w:rFonts w:ascii="仿宋_GB2312" w:eastAsia="仿宋_GB2312"/>
          <w:sz w:val="24"/>
          <w:szCs w:val="24"/>
        </w:rPr>
      </w:pPr>
      <w:r>
        <w:rPr>
          <w:rFonts w:hint="eastAsia" w:ascii="仿宋_GB2312" w:eastAsia="仿宋_GB2312"/>
          <w:sz w:val="24"/>
          <w:szCs w:val="24"/>
        </w:rPr>
        <w:t>固定价适用于框架协议期内采购标的市场价格比较稳定或预估采购数量基本准确的项目。</w:t>
      </w:r>
    </w:p>
    <w:p w14:paraId="5F9427D1">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2.16.2可调价</w:t>
      </w:r>
    </w:p>
    <w:p w14:paraId="53F2BCBB">
      <w:pPr>
        <w:spacing w:line="360" w:lineRule="auto"/>
        <w:ind w:firstLine="480" w:firstLineChars="200"/>
        <w:rPr>
          <w:rFonts w:ascii="仿宋_GB2312" w:eastAsia="仿宋_GB2312"/>
          <w:sz w:val="24"/>
          <w:szCs w:val="24"/>
        </w:rPr>
      </w:pPr>
      <w:r>
        <w:rPr>
          <w:rFonts w:hint="eastAsia" w:ascii="仿宋_GB2312" w:eastAsia="仿宋_GB2312"/>
          <w:sz w:val="24"/>
          <w:szCs w:val="24"/>
        </w:rPr>
        <w:t>在框架协议有效期内，可按照协议约定的价格调整公式对采购价格进行调整。</w:t>
      </w:r>
    </w:p>
    <w:p w14:paraId="75216DCC">
      <w:pPr>
        <w:spacing w:line="360" w:lineRule="auto"/>
        <w:ind w:firstLine="480" w:firstLineChars="200"/>
        <w:rPr>
          <w:rFonts w:ascii="仿宋_GB2312" w:eastAsia="仿宋_GB2312"/>
          <w:sz w:val="24"/>
          <w:szCs w:val="24"/>
        </w:rPr>
      </w:pPr>
      <w:r>
        <w:rPr>
          <w:rFonts w:hint="eastAsia" w:ascii="仿宋_GB2312" w:eastAsia="仿宋_GB2312"/>
          <w:sz w:val="24"/>
          <w:szCs w:val="24"/>
        </w:rPr>
        <w:t>可调价适用于框架协议期内采购标的市场价格变化较大的项目。</w:t>
      </w:r>
    </w:p>
    <w:p w14:paraId="5500DC31">
      <w:pPr>
        <w:spacing w:line="360" w:lineRule="auto"/>
        <w:ind w:firstLine="482" w:firstLineChars="200"/>
        <w:rPr>
          <w:rFonts w:ascii="仿宋_GB2312" w:eastAsia="仿宋_GB2312"/>
          <w:sz w:val="24"/>
          <w:szCs w:val="24"/>
        </w:rPr>
      </w:pPr>
      <w:r>
        <w:rPr>
          <w:rFonts w:hint="eastAsia" w:ascii="仿宋_GB2312" w:eastAsia="仿宋_GB2312"/>
          <w:b/>
          <w:bCs/>
          <w:sz w:val="24"/>
          <w:szCs w:val="24"/>
        </w:rPr>
        <w:t>2.16.3最高限价</w:t>
      </w:r>
    </w:p>
    <w:p w14:paraId="6246DF00">
      <w:pPr>
        <w:spacing w:line="360" w:lineRule="auto"/>
        <w:ind w:firstLine="480" w:firstLineChars="200"/>
        <w:rPr>
          <w:rFonts w:ascii="仿宋_GB2312" w:eastAsia="仿宋_GB2312"/>
          <w:sz w:val="24"/>
          <w:szCs w:val="24"/>
        </w:rPr>
      </w:pPr>
      <w:r>
        <w:rPr>
          <w:rFonts w:hint="eastAsia" w:ascii="仿宋_GB2312" w:eastAsia="仿宋_GB2312"/>
          <w:sz w:val="24"/>
          <w:szCs w:val="24"/>
        </w:rPr>
        <w:t>最高限价是采购人与入围供应商在框架协议中约定的供应商向采购人或项目单位提供货物、工程或服务的最高价格。采购人或项目单位在实施采购时，可与入围供应商通过一定的方式确定比最高限价更优惠的价格。</w:t>
      </w:r>
    </w:p>
    <w:p w14:paraId="359957A9">
      <w:pPr>
        <w:spacing w:line="360" w:lineRule="auto"/>
        <w:ind w:firstLine="480" w:firstLineChars="200"/>
        <w:rPr>
          <w:rFonts w:ascii="仿宋_GB2312" w:eastAsia="仿宋_GB2312"/>
          <w:sz w:val="24"/>
          <w:szCs w:val="24"/>
        </w:rPr>
      </w:pPr>
      <w:r>
        <w:rPr>
          <w:rFonts w:hint="eastAsia" w:ascii="仿宋_GB2312" w:eastAsia="仿宋_GB2312"/>
          <w:sz w:val="24"/>
          <w:szCs w:val="24"/>
        </w:rPr>
        <w:t>最高限价适用于框架协议期内采购标的市场价格变化较大或预估采购数量不准确的项目。</w:t>
      </w:r>
    </w:p>
    <w:p w14:paraId="57913B2A">
      <w:pPr>
        <w:pStyle w:val="3"/>
        <w:jc w:val="center"/>
        <w:rPr>
          <w:rFonts w:hint="default" w:ascii="仿宋" w:hAnsi="仿宋" w:eastAsia="仿宋"/>
          <w:sz w:val="28"/>
          <w:szCs w:val="28"/>
        </w:rPr>
      </w:pPr>
      <w:bookmarkStart w:id="359" w:name="_Toc1673"/>
      <w:bookmarkStart w:id="360" w:name="_Toc479751735"/>
      <w:r>
        <w:rPr>
          <w:rFonts w:ascii="仿宋" w:hAnsi="仿宋" w:eastAsia="仿宋"/>
          <w:sz w:val="28"/>
          <w:szCs w:val="28"/>
        </w:rPr>
        <w:fldChar w:fldCharType="begin"/>
      </w:r>
      <w:r>
        <w:rPr>
          <w:rFonts w:ascii="仿宋" w:hAnsi="仿宋" w:eastAsia="仿宋"/>
          <w:sz w:val="28"/>
          <w:szCs w:val="28"/>
        </w:rPr>
        <w:instrText xml:space="preserve"> HYPERLINK \l "_Toc418592520" </w:instrText>
      </w:r>
      <w:r>
        <w:rPr>
          <w:rFonts w:ascii="仿宋" w:hAnsi="仿宋" w:eastAsia="仿宋"/>
          <w:sz w:val="28"/>
          <w:szCs w:val="28"/>
        </w:rPr>
        <w:fldChar w:fldCharType="separate"/>
      </w:r>
      <w:r>
        <w:rPr>
          <w:rFonts w:ascii="仿宋" w:hAnsi="仿宋" w:eastAsia="仿宋"/>
          <w:sz w:val="28"/>
          <w:szCs w:val="28"/>
        </w:rPr>
        <w:t>6. 实施</w:t>
      </w:r>
      <w:r>
        <w:rPr>
          <w:rFonts w:ascii="仿宋" w:hAnsi="仿宋" w:eastAsia="仿宋"/>
          <w:sz w:val="28"/>
          <w:szCs w:val="28"/>
        </w:rPr>
        <w:fldChar w:fldCharType="end"/>
      </w:r>
      <w:r>
        <w:rPr>
          <w:rFonts w:ascii="仿宋" w:hAnsi="仿宋" w:eastAsia="仿宋"/>
          <w:sz w:val="28"/>
          <w:szCs w:val="28"/>
        </w:rPr>
        <w:t>采购</w:t>
      </w:r>
      <w:bookmarkEnd w:id="359"/>
    </w:p>
    <w:p w14:paraId="126B490F">
      <w:pPr>
        <w:pStyle w:val="4"/>
        <w:spacing w:before="120" w:after="120" w:line="360" w:lineRule="auto"/>
        <w:rPr>
          <w:rFonts w:hint="default" w:ascii="黑体" w:hAnsi="黑体" w:eastAsia="黑体"/>
          <w:b w:val="0"/>
          <w:sz w:val="24"/>
          <w:szCs w:val="24"/>
        </w:rPr>
      </w:pPr>
      <w:bookmarkStart w:id="361" w:name="_Toc22832"/>
      <w:r>
        <w:rPr>
          <w:rFonts w:ascii="黑体" w:hAnsi="黑体" w:eastAsia="黑体"/>
          <w:b w:val="0"/>
          <w:sz w:val="24"/>
          <w:szCs w:val="24"/>
        </w:rPr>
        <w:t>6.1采购程序</w:t>
      </w:r>
      <w:bookmarkEnd w:id="360"/>
      <w:bookmarkEnd w:id="361"/>
    </w:p>
    <w:p w14:paraId="1484E988">
      <w:pPr>
        <w:spacing w:line="360" w:lineRule="auto"/>
        <w:ind w:firstLine="480" w:firstLineChars="200"/>
        <w:rPr>
          <w:rFonts w:ascii="仿宋_GB2312" w:eastAsia="仿宋_GB2312"/>
          <w:sz w:val="24"/>
          <w:szCs w:val="24"/>
        </w:rPr>
      </w:pPr>
      <w:r>
        <w:rPr>
          <w:rFonts w:hint="eastAsia" w:ascii="仿宋_GB2312" w:eastAsia="仿宋_GB2312"/>
          <w:sz w:val="24"/>
          <w:szCs w:val="24"/>
        </w:rPr>
        <w:t>框架协议采购分为确定框架协议入围供应商和实施采购两个阶段。</w:t>
      </w:r>
    </w:p>
    <w:p w14:paraId="6E576449">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6.1.1确定框架协议入围供应商</w:t>
      </w:r>
    </w:p>
    <w:p w14:paraId="549F17C4">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6.1.1.1确定框架协议入围供应商的方式及适用条件</w:t>
      </w:r>
    </w:p>
    <w:p w14:paraId="42A0A1CB">
      <w:pPr>
        <w:spacing w:line="360" w:lineRule="auto"/>
        <w:ind w:firstLine="480" w:firstLineChars="200"/>
        <w:rPr>
          <w:rFonts w:ascii="仿宋_GB2312" w:eastAsia="仿宋_GB2312"/>
          <w:sz w:val="24"/>
          <w:szCs w:val="24"/>
        </w:rPr>
      </w:pPr>
      <w:r>
        <w:rPr>
          <w:rFonts w:hint="eastAsia" w:ascii="仿宋_GB2312" w:eastAsia="仿宋_GB2312"/>
          <w:sz w:val="24"/>
          <w:szCs w:val="24"/>
        </w:rPr>
        <w:t>确定框架协议入围供应商可参照招标、询比、谈判等方式，实施程序和服务标准分别参见《招标采购代理规范》和本规范通则、相应采购方式分则。</w:t>
      </w:r>
    </w:p>
    <w:p w14:paraId="64B99F6A">
      <w:pPr>
        <w:spacing w:line="360" w:lineRule="auto"/>
        <w:ind w:firstLine="480" w:firstLineChars="200"/>
        <w:rPr>
          <w:rFonts w:ascii="仿宋_GB2312" w:eastAsia="仿宋_GB2312"/>
          <w:sz w:val="24"/>
          <w:szCs w:val="24"/>
        </w:rPr>
      </w:pPr>
      <w:r>
        <w:rPr>
          <w:rFonts w:hint="eastAsia" w:ascii="仿宋_GB2312" w:eastAsia="仿宋_GB2312"/>
          <w:sz w:val="24"/>
          <w:szCs w:val="24"/>
        </w:rPr>
        <w:t>招标方式通常适用于供应商数量较多、能够形成充分竞争的情形。</w:t>
      </w:r>
    </w:p>
    <w:p w14:paraId="3DB984A5">
      <w:pPr>
        <w:spacing w:line="360" w:lineRule="auto"/>
        <w:ind w:firstLine="480" w:firstLineChars="200"/>
        <w:rPr>
          <w:rFonts w:ascii="仿宋_GB2312" w:eastAsia="仿宋_GB2312"/>
          <w:sz w:val="24"/>
          <w:szCs w:val="24"/>
        </w:rPr>
      </w:pPr>
      <w:r>
        <w:rPr>
          <w:rFonts w:hint="eastAsia" w:ascii="仿宋_GB2312" w:eastAsia="仿宋_GB2312"/>
          <w:sz w:val="24"/>
          <w:szCs w:val="24"/>
        </w:rPr>
        <w:t>询比、谈判等方式的适用情形参见本规范通则。</w:t>
      </w:r>
    </w:p>
    <w:p w14:paraId="6A1677E3">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6.1.1.2确定框架协议入围供应商的相关要求</w:t>
      </w:r>
    </w:p>
    <w:p w14:paraId="4A887F6B">
      <w:pPr>
        <w:spacing w:line="360" w:lineRule="auto"/>
        <w:ind w:firstLine="482" w:firstLineChars="200"/>
        <w:rPr>
          <w:rFonts w:ascii="仿宋_GB2312" w:eastAsia="仿宋_GB2312"/>
          <w:sz w:val="24"/>
          <w:szCs w:val="24"/>
        </w:rPr>
      </w:pPr>
      <w:r>
        <w:rPr>
          <w:rFonts w:hint="eastAsia" w:ascii="仿宋_GB2312" w:eastAsia="仿宋_GB2312"/>
          <w:b/>
          <w:bCs/>
          <w:sz w:val="24"/>
          <w:szCs w:val="24"/>
        </w:rPr>
        <w:t>（1）编制招标文件或采购文件</w:t>
      </w:r>
    </w:p>
    <w:p w14:paraId="04F20AC4">
      <w:pPr>
        <w:spacing w:line="360" w:lineRule="auto"/>
        <w:ind w:firstLine="480" w:firstLineChars="200"/>
        <w:rPr>
          <w:rFonts w:ascii="仿宋_GB2312" w:eastAsia="仿宋_GB2312"/>
          <w:sz w:val="24"/>
          <w:szCs w:val="24"/>
        </w:rPr>
      </w:pPr>
      <w:r>
        <w:rPr>
          <w:rFonts w:hint="eastAsia" w:ascii="仿宋_GB2312" w:eastAsia="仿宋_GB2312"/>
          <w:sz w:val="24"/>
          <w:szCs w:val="24"/>
        </w:rPr>
        <w:t>采购代理机构应根据框架协议采购项目的特点和采购人的实际需求编制招标文件或采购文件。招标文件或采购文件的内容包括供应商资格条件、入围供应商数量或入围比例、框架协议期限</w:t>
      </w:r>
      <w:r>
        <w:rPr>
          <w:rFonts w:ascii="仿宋_GB2312" w:eastAsia="仿宋_GB2312"/>
          <w:sz w:val="24"/>
          <w:szCs w:val="24"/>
        </w:rPr>
        <w:t>、</w:t>
      </w:r>
      <w:r>
        <w:rPr>
          <w:rFonts w:hint="eastAsia" w:ascii="仿宋_GB2312" w:eastAsia="仿宋_GB2312"/>
          <w:sz w:val="24"/>
          <w:szCs w:val="24"/>
        </w:rPr>
        <w:t>预估的采购数量、报价形式、评审因素和标准、技术需求、与入围供应商签订的框架协议格式、采购合同格式、投标文件或响应文件格式等内容，并应注意如下事宜：</w:t>
      </w:r>
      <w:r>
        <w:rPr>
          <w:rFonts w:ascii="仿宋_GB2312" w:eastAsia="仿宋_GB2312"/>
          <w:sz w:val="24"/>
          <w:szCs w:val="24"/>
        </w:rPr>
        <w:t xml:space="preserve"> </w:t>
      </w:r>
    </w:p>
    <w:p w14:paraId="0A1BCB2A">
      <w:pPr>
        <w:spacing w:line="360" w:lineRule="auto"/>
        <w:ind w:firstLine="480" w:firstLineChars="200"/>
        <w:rPr>
          <w:rFonts w:ascii="仿宋_GB2312" w:eastAsia="仿宋_GB2312"/>
          <w:sz w:val="24"/>
          <w:szCs w:val="24"/>
        </w:rPr>
      </w:pPr>
      <w:r>
        <w:rPr>
          <w:rFonts w:hint="eastAsia" w:ascii="仿宋_GB2312" w:eastAsia="仿宋_GB2312"/>
          <w:sz w:val="24"/>
          <w:szCs w:val="24"/>
        </w:rPr>
        <w:t>①为了保证最低限度的竞争，参加投标或响应的最少供应商数量应多于入围供应商数量，或规定入围比例。</w:t>
      </w:r>
    </w:p>
    <w:p w14:paraId="0CB0F846">
      <w:pPr>
        <w:spacing w:line="360" w:lineRule="auto"/>
        <w:ind w:firstLine="480" w:firstLineChars="200"/>
        <w:rPr>
          <w:rFonts w:ascii="仿宋_GB2312" w:eastAsia="仿宋_GB2312"/>
          <w:sz w:val="24"/>
          <w:szCs w:val="24"/>
        </w:rPr>
      </w:pPr>
      <w:r>
        <w:rPr>
          <w:rFonts w:hint="eastAsia" w:ascii="仿宋_GB2312" w:eastAsia="仿宋_GB2312"/>
          <w:sz w:val="24"/>
          <w:szCs w:val="24"/>
        </w:rPr>
        <w:t>②预估的采购数量对采购人和项目单位没有约束力。供应商应对采购项目进行评估，自行承担由于采购数量不确定造成的风险。</w:t>
      </w:r>
    </w:p>
    <w:p w14:paraId="55310370">
      <w:pPr>
        <w:spacing w:line="360" w:lineRule="auto"/>
        <w:ind w:firstLine="480" w:firstLineChars="200"/>
        <w:rPr>
          <w:rFonts w:ascii="仿宋_GB2312" w:eastAsia="仿宋_GB2312"/>
          <w:sz w:val="24"/>
          <w:szCs w:val="24"/>
        </w:rPr>
      </w:pPr>
      <w:r>
        <w:rPr>
          <w:rFonts w:hint="eastAsia" w:ascii="仿宋_GB2312" w:eastAsia="仿宋_GB2312"/>
          <w:sz w:val="24"/>
          <w:szCs w:val="24"/>
        </w:rPr>
        <w:t>③报价一般为单价。报价可采用固定价、可调价（明确价格调整公式）和最高限价的形式。</w:t>
      </w:r>
    </w:p>
    <w:p w14:paraId="2E607C51">
      <w:pPr>
        <w:spacing w:line="360" w:lineRule="auto"/>
        <w:ind w:firstLine="482" w:firstLineChars="200"/>
        <w:rPr>
          <w:rFonts w:ascii="仿宋_GB2312" w:eastAsia="仿宋_GB2312"/>
          <w:sz w:val="24"/>
          <w:szCs w:val="24"/>
        </w:rPr>
      </w:pPr>
      <w:r>
        <w:rPr>
          <w:rFonts w:hint="eastAsia" w:ascii="仿宋_GB2312" w:eastAsia="仿宋_GB2312"/>
          <w:b/>
          <w:bCs/>
          <w:sz w:val="24"/>
          <w:szCs w:val="24"/>
        </w:rPr>
        <w:t>（2）开标或开启响应文件</w:t>
      </w:r>
    </w:p>
    <w:p w14:paraId="7C388A73">
      <w:pPr>
        <w:spacing w:line="360" w:lineRule="auto"/>
        <w:ind w:firstLine="480" w:firstLineChars="200"/>
        <w:rPr>
          <w:rFonts w:ascii="仿宋_GB2312" w:eastAsia="仿宋_GB2312"/>
          <w:sz w:val="24"/>
          <w:szCs w:val="24"/>
        </w:rPr>
      </w:pPr>
      <w:r>
        <w:rPr>
          <w:rFonts w:hint="eastAsia" w:ascii="仿宋_GB2312" w:eastAsia="仿宋_GB2312"/>
          <w:sz w:val="24"/>
          <w:szCs w:val="24"/>
        </w:rPr>
        <w:t>如参照招标或询比方式选择入围供应商，开标或开启响应文件时，应公开宣读供应商名称、投标内容、报价（单价）等以及采购代理机构认为必要的其他内容。如果需要宣读的内容太多，可采用现场投影等方式公布以上信息。</w:t>
      </w:r>
    </w:p>
    <w:p w14:paraId="156CFCEA">
      <w:pPr>
        <w:spacing w:line="360" w:lineRule="auto"/>
        <w:ind w:firstLine="482" w:firstLineChars="200"/>
        <w:rPr>
          <w:rFonts w:ascii="仿宋_GB2312" w:eastAsia="仿宋_GB2312"/>
          <w:sz w:val="24"/>
          <w:szCs w:val="24"/>
        </w:rPr>
      </w:pPr>
      <w:r>
        <w:rPr>
          <w:rFonts w:hint="eastAsia" w:ascii="仿宋_GB2312" w:eastAsia="仿宋_GB2312"/>
          <w:b/>
          <w:bCs/>
          <w:sz w:val="24"/>
          <w:szCs w:val="24"/>
        </w:rPr>
        <w:t>（3）评审</w:t>
      </w:r>
    </w:p>
    <w:p w14:paraId="24EFD6FE">
      <w:pPr>
        <w:spacing w:line="360" w:lineRule="auto"/>
        <w:ind w:firstLine="480" w:firstLineChars="200"/>
        <w:rPr>
          <w:rFonts w:ascii="仿宋_GB2312" w:eastAsia="仿宋_GB2312"/>
          <w:sz w:val="24"/>
          <w:szCs w:val="24"/>
        </w:rPr>
      </w:pPr>
      <w:r>
        <w:rPr>
          <w:rFonts w:hint="eastAsia" w:ascii="仿宋_GB2312" w:eastAsia="仿宋_GB2312"/>
          <w:sz w:val="24"/>
          <w:szCs w:val="24"/>
        </w:rPr>
        <w:t>评审小组按照招标文件或采购文件规定的因素和标准，对投标文件或响应文件进行评审。采用谈判方式的，评审小组应在与所有供应商进行充分谈判后，对其响应文件和最后报价进行评审。评审后。对符合招标文件或采购文件要求的供应商排序和推荐候选入围供应商。</w:t>
      </w:r>
    </w:p>
    <w:p w14:paraId="0DCF6EDF">
      <w:pPr>
        <w:spacing w:line="360" w:lineRule="auto"/>
        <w:ind w:firstLine="480" w:firstLineChars="200"/>
        <w:rPr>
          <w:rFonts w:ascii="仿宋_GB2312" w:eastAsia="仿宋_GB2312"/>
          <w:sz w:val="24"/>
          <w:szCs w:val="24"/>
        </w:rPr>
      </w:pPr>
      <w:r>
        <w:rPr>
          <w:rFonts w:hint="eastAsia" w:ascii="仿宋_GB2312" w:eastAsia="仿宋_GB2312"/>
          <w:sz w:val="24"/>
          <w:szCs w:val="24"/>
        </w:rPr>
        <w:t>采购人按照招标文件或采购文件规定的入围供应商数量或入围比例确定入围供应商。如果推荐的候选入围供应商数量少于招标文件或采购文件规定的入围供应商数量，采购人可将其全部确定为入围供应商，并采用招标、询比、谈判等方式确定剩余名额的入围供应商。采购人也可宣布否决所有投标或响应，重新进行选择入围供应商工作。</w:t>
      </w:r>
    </w:p>
    <w:p w14:paraId="246D9BCA">
      <w:pPr>
        <w:spacing w:line="360" w:lineRule="auto"/>
        <w:ind w:firstLine="482" w:firstLineChars="200"/>
        <w:rPr>
          <w:rFonts w:ascii="仿宋_GB2312" w:eastAsia="仿宋_GB2312"/>
          <w:sz w:val="24"/>
          <w:szCs w:val="24"/>
        </w:rPr>
      </w:pPr>
      <w:r>
        <w:rPr>
          <w:rFonts w:hint="eastAsia" w:ascii="仿宋_GB2312" w:eastAsia="仿宋_GB2312"/>
          <w:b/>
          <w:bCs/>
          <w:sz w:val="24"/>
          <w:szCs w:val="24"/>
        </w:rPr>
        <w:t>（4）签订框架协议</w:t>
      </w:r>
    </w:p>
    <w:p w14:paraId="2D3C7D6D">
      <w:pPr>
        <w:spacing w:line="360" w:lineRule="auto"/>
        <w:ind w:firstLine="480" w:firstLineChars="200"/>
        <w:rPr>
          <w:rFonts w:ascii="仿宋_GB2312" w:eastAsia="仿宋_GB2312"/>
          <w:sz w:val="24"/>
          <w:szCs w:val="24"/>
        </w:rPr>
      </w:pPr>
      <w:r>
        <w:rPr>
          <w:rFonts w:hint="eastAsia" w:ascii="仿宋_GB2312" w:eastAsia="仿宋_GB2312"/>
          <w:sz w:val="24"/>
          <w:szCs w:val="24"/>
        </w:rPr>
        <w:t>确定入围供应商后，采购代理机构向入围供应商发出入围通知书并告知其他未入围供应商，采购人与入围供应商签订框架协议。框架协议应采用招标文件或采购文件中已经明确的格式。</w:t>
      </w:r>
    </w:p>
    <w:p w14:paraId="2C49FC60">
      <w:pPr>
        <w:spacing w:line="360" w:lineRule="auto"/>
        <w:ind w:firstLine="482" w:firstLineChars="200"/>
        <w:rPr>
          <w:rFonts w:ascii="仿宋_GB2312" w:eastAsia="仿宋_GB2312"/>
          <w:sz w:val="24"/>
          <w:szCs w:val="24"/>
        </w:rPr>
      </w:pPr>
      <w:r>
        <w:rPr>
          <w:rFonts w:hint="eastAsia" w:ascii="仿宋_GB2312" w:eastAsia="仿宋_GB2312"/>
          <w:b/>
          <w:bCs/>
          <w:sz w:val="24"/>
          <w:szCs w:val="24"/>
        </w:rPr>
        <w:t>6.1.2实施采购</w:t>
      </w:r>
    </w:p>
    <w:p w14:paraId="795027EB">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6.1.2.1组织实施采购</w:t>
      </w:r>
    </w:p>
    <w:p w14:paraId="790AA475">
      <w:pPr>
        <w:spacing w:line="360" w:lineRule="auto"/>
        <w:ind w:firstLine="480" w:firstLineChars="200"/>
        <w:rPr>
          <w:rFonts w:ascii="仿宋_GB2312" w:eastAsia="仿宋_GB2312"/>
          <w:sz w:val="24"/>
          <w:szCs w:val="24"/>
        </w:rPr>
      </w:pPr>
      <w:r>
        <w:rPr>
          <w:rFonts w:hint="eastAsia" w:ascii="仿宋_GB2312" w:eastAsia="仿宋_GB2312"/>
          <w:sz w:val="24"/>
          <w:szCs w:val="24"/>
        </w:rPr>
        <w:t>在框架协议的入围供应商范围内，项目单位可自行组织实施采购，也可委托采购代理机构代理实施采购。</w:t>
      </w:r>
    </w:p>
    <w:p w14:paraId="114FE736">
      <w:pPr>
        <w:spacing w:line="360" w:lineRule="auto"/>
        <w:ind w:firstLine="480" w:firstLineChars="200"/>
        <w:rPr>
          <w:rFonts w:ascii="仿宋_GB2312" w:eastAsia="仿宋_GB2312"/>
          <w:sz w:val="24"/>
          <w:szCs w:val="24"/>
        </w:rPr>
      </w:pPr>
      <w:r>
        <w:rPr>
          <w:rFonts w:hint="eastAsia" w:ascii="仿宋_GB2312" w:eastAsia="仿宋_GB2312"/>
          <w:sz w:val="24"/>
          <w:szCs w:val="24"/>
        </w:rPr>
        <w:t>项目单位委托采购代理机构代理实施采购的，应与采购代理机构签订委托协议，明确代理费用标准等内容。</w:t>
      </w:r>
    </w:p>
    <w:p w14:paraId="1E8BB6C6">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6.1.2.2实施采购的方式和适用条件</w:t>
      </w:r>
    </w:p>
    <w:p w14:paraId="3052D3CB">
      <w:pPr>
        <w:spacing w:line="360" w:lineRule="auto"/>
        <w:ind w:firstLine="480" w:firstLineChars="200"/>
        <w:rPr>
          <w:rFonts w:ascii="仿宋_GB2312" w:eastAsia="仿宋_GB2312"/>
          <w:sz w:val="24"/>
          <w:szCs w:val="24"/>
        </w:rPr>
      </w:pPr>
      <w:r>
        <w:rPr>
          <w:rFonts w:hint="eastAsia" w:ascii="仿宋_GB2312" w:eastAsia="仿宋_GB2312"/>
          <w:sz w:val="24"/>
          <w:szCs w:val="24"/>
        </w:rPr>
        <w:t>实施采购有直接采购、谈判采购和询比采购等方式。</w:t>
      </w:r>
    </w:p>
    <w:p w14:paraId="05ADC21E">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w:t>
      </w:r>
      <w:r>
        <w:rPr>
          <w:rFonts w:ascii="仿宋_GB2312" w:eastAsia="仿宋_GB2312"/>
          <w:b/>
          <w:bCs/>
          <w:sz w:val="24"/>
          <w:szCs w:val="24"/>
        </w:rPr>
        <w:t>1</w:t>
      </w:r>
      <w:r>
        <w:rPr>
          <w:rFonts w:hint="eastAsia" w:ascii="仿宋_GB2312" w:eastAsia="仿宋_GB2312"/>
          <w:b/>
          <w:bCs/>
          <w:sz w:val="24"/>
          <w:szCs w:val="24"/>
        </w:rPr>
        <w:t>）订单采购</w:t>
      </w:r>
    </w:p>
    <w:p w14:paraId="04D69C0D">
      <w:pPr>
        <w:spacing w:line="360" w:lineRule="auto"/>
        <w:ind w:firstLine="480" w:firstLineChars="200"/>
        <w:rPr>
          <w:rFonts w:ascii="仿宋_GB2312" w:eastAsia="仿宋_GB2312"/>
          <w:sz w:val="24"/>
          <w:szCs w:val="24"/>
        </w:rPr>
      </w:pPr>
      <w:r>
        <w:rPr>
          <w:rFonts w:hint="eastAsia" w:ascii="仿宋_GB2312" w:eastAsia="仿宋_GB2312"/>
          <w:sz w:val="24"/>
          <w:szCs w:val="24"/>
        </w:rPr>
        <w:t>订单采购是项目单位或采购代理机构根据采购需求，对入围供应商进行比较后，选择其中一家或几家供应商向其发出采购订单，直接与其签订采购合同。订单采购时项目单位不再与供应商进行价格谈判，但应与供应商就采购数量、合同履行期限等内容进行细化。</w:t>
      </w:r>
    </w:p>
    <w:p w14:paraId="6FB4E358">
      <w:pPr>
        <w:spacing w:line="360" w:lineRule="auto"/>
        <w:ind w:firstLine="480" w:firstLineChars="200"/>
        <w:rPr>
          <w:rFonts w:ascii="仿宋_GB2312" w:eastAsia="仿宋_GB2312"/>
          <w:sz w:val="24"/>
          <w:szCs w:val="24"/>
        </w:rPr>
      </w:pPr>
      <w:r>
        <w:rPr>
          <w:rFonts w:hint="eastAsia" w:ascii="仿宋_GB2312" w:eastAsia="仿宋_GB2312"/>
          <w:sz w:val="24"/>
          <w:szCs w:val="24"/>
        </w:rPr>
        <w:t>订单采购适用于框架协议采用固定价或明确了价格调整公式的可调价的情形。</w:t>
      </w:r>
    </w:p>
    <w:p w14:paraId="4C1FA7DA">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w:t>
      </w:r>
      <w:r>
        <w:rPr>
          <w:rFonts w:ascii="仿宋_GB2312" w:eastAsia="仿宋_GB2312"/>
          <w:b/>
          <w:bCs/>
          <w:sz w:val="24"/>
          <w:szCs w:val="24"/>
        </w:rPr>
        <w:t>2</w:t>
      </w:r>
      <w:r>
        <w:rPr>
          <w:rFonts w:hint="eastAsia" w:ascii="仿宋_GB2312" w:eastAsia="仿宋_GB2312"/>
          <w:b/>
          <w:bCs/>
          <w:sz w:val="24"/>
          <w:szCs w:val="24"/>
        </w:rPr>
        <w:t>）谈判采购</w:t>
      </w:r>
    </w:p>
    <w:p w14:paraId="48406ECB">
      <w:pPr>
        <w:spacing w:line="360" w:lineRule="auto"/>
        <w:ind w:firstLine="480" w:firstLineChars="200"/>
        <w:rPr>
          <w:rFonts w:ascii="仿宋_GB2312" w:eastAsia="仿宋_GB2312"/>
          <w:sz w:val="24"/>
          <w:szCs w:val="24"/>
        </w:rPr>
      </w:pPr>
      <w:r>
        <w:rPr>
          <w:rFonts w:hint="eastAsia" w:ascii="仿宋_GB2312" w:eastAsia="仿宋_GB2312"/>
          <w:sz w:val="24"/>
          <w:szCs w:val="24"/>
        </w:rPr>
        <w:t>谈判采购是项目单位或采购代理机构根据采购需求，对入围供应商进行比较后，选择其中一家或几家供应商进行谈判，通过谈判确定更有利的交易条件和更低的价格后，与其签订采购合同。</w:t>
      </w:r>
    </w:p>
    <w:p w14:paraId="3C1AA0D1">
      <w:pPr>
        <w:spacing w:line="360" w:lineRule="auto"/>
        <w:ind w:firstLine="480" w:firstLineChars="200"/>
        <w:rPr>
          <w:rFonts w:ascii="仿宋_GB2312" w:eastAsia="仿宋_GB2312"/>
          <w:sz w:val="24"/>
          <w:szCs w:val="24"/>
        </w:rPr>
      </w:pPr>
      <w:r>
        <w:rPr>
          <w:rFonts w:hint="eastAsia" w:ascii="仿宋_GB2312" w:eastAsia="仿宋_GB2312"/>
          <w:sz w:val="24"/>
          <w:szCs w:val="24"/>
        </w:rPr>
        <w:t>谈判采购适用于框架协议采用最高限价的情形。</w:t>
      </w:r>
    </w:p>
    <w:p w14:paraId="10B23BBA">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w:t>
      </w:r>
      <w:r>
        <w:rPr>
          <w:rFonts w:ascii="仿宋_GB2312" w:eastAsia="仿宋_GB2312"/>
          <w:b/>
          <w:bCs/>
          <w:sz w:val="24"/>
          <w:szCs w:val="24"/>
        </w:rPr>
        <w:t>3</w:t>
      </w:r>
      <w:r>
        <w:rPr>
          <w:rFonts w:hint="eastAsia" w:ascii="仿宋_GB2312" w:eastAsia="仿宋_GB2312"/>
          <w:b/>
          <w:bCs/>
          <w:sz w:val="24"/>
          <w:szCs w:val="24"/>
        </w:rPr>
        <w:t>）询比采购</w:t>
      </w:r>
    </w:p>
    <w:p w14:paraId="22672A52">
      <w:pPr>
        <w:spacing w:line="360" w:lineRule="auto"/>
        <w:ind w:firstLine="480" w:firstLineChars="200"/>
        <w:rPr>
          <w:rFonts w:ascii="仿宋_GB2312" w:eastAsia="仿宋_GB2312"/>
          <w:sz w:val="24"/>
          <w:szCs w:val="24"/>
        </w:rPr>
      </w:pPr>
      <w:r>
        <w:rPr>
          <w:rFonts w:hint="eastAsia" w:ascii="仿宋_GB2312" w:eastAsia="仿宋_GB2312"/>
          <w:sz w:val="24"/>
          <w:szCs w:val="24"/>
        </w:rPr>
        <w:t>询比采购是项目单位或采购代理机构根据采购需求，邀请所有入围供应商参加竞争并一次报出不可更改的价格，从中确定一家或多家供应商签订采购合同。</w:t>
      </w:r>
    </w:p>
    <w:p w14:paraId="1D8018F7">
      <w:pPr>
        <w:spacing w:line="360" w:lineRule="auto"/>
        <w:ind w:firstLine="480" w:firstLineChars="200"/>
        <w:rPr>
          <w:rFonts w:ascii="仿宋_GB2312" w:eastAsia="仿宋_GB2312"/>
          <w:sz w:val="24"/>
          <w:szCs w:val="24"/>
        </w:rPr>
      </w:pPr>
      <w:r>
        <w:rPr>
          <w:rFonts w:hint="eastAsia" w:ascii="仿宋_GB2312" w:eastAsia="仿宋_GB2312"/>
          <w:sz w:val="24"/>
          <w:szCs w:val="24"/>
        </w:rPr>
        <w:t>询比采购适用于框架协议采用最高限价且入围供应商数量较多难以选择的情形。</w:t>
      </w:r>
    </w:p>
    <w:p w14:paraId="0061E820">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6.1.2.3实施采购的程序</w:t>
      </w:r>
    </w:p>
    <w:p w14:paraId="660DADA6">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（1）直接采购程序</w:t>
      </w:r>
    </w:p>
    <w:p w14:paraId="2BE88DC9">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①确定签约供应商</w:t>
      </w:r>
    </w:p>
    <w:p w14:paraId="4F0AA991">
      <w:pPr>
        <w:spacing w:line="360" w:lineRule="auto"/>
        <w:ind w:firstLine="480" w:firstLineChars="200"/>
        <w:rPr>
          <w:rFonts w:ascii="仿宋_GB2312" w:eastAsia="仿宋_GB2312"/>
          <w:sz w:val="24"/>
          <w:szCs w:val="24"/>
        </w:rPr>
      </w:pPr>
      <w:r>
        <w:rPr>
          <w:rFonts w:hint="eastAsia" w:ascii="仿宋_GB2312" w:eastAsia="仿宋_GB2312"/>
          <w:sz w:val="24"/>
          <w:szCs w:val="24"/>
        </w:rPr>
        <w:t>项目单位或采购代理机构从入围供应商中选择一家或多家供应商为签约供应商。</w:t>
      </w:r>
    </w:p>
    <w:p w14:paraId="732A7BF7">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②发出采购清单</w:t>
      </w:r>
    </w:p>
    <w:p w14:paraId="158FBC2B">
      <w:pPr>
        <w:spacing w:line="360" w:lineRule="auto"/>
        <w:ind w:firstLine="480" w:firstLineChars="200"/>
        <w:rPr>
          <w:rFonts w:ascii="仿宋_GB2312" w:eastAsia="仿宋_GB2312"/>
          <w:sz w:val="24"/>
          <w:szCs w:val="24"/>
        </w:rPr>
      </w:pPr>
      <w:r>
        <w:rPr>
          <w:rFonts w:hint="eastAsia" w:ascii="仿宋_GB2312" w:eastAsia="仿宋_GB2312"/>
          <w:sz w:val="24"/>
          <w:szCs w:val="24"/>
        </w:rPr>
        <w:t>项目单位或采购代理机构向签约供应商发出采购清单。采购清单中包括采购数量、合同履行期限以及其他合同细节。</w:t>
      </w:r>
    </w:p>
    <w:p w14:paraId="5AEFA863">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③签订采购合同</w:t>
      </w:r>
    </w:p>
    <w:p w14:paraId="0DC6FBDA">
      <w:pPr>
        <w:spacing w:line="360" w:lineRule="auto"/>
        <w:ind w:firstLine="480" w:firstLineChars="200"/>
        <w:rPr>
          <w:rFonts w:ascii="仿宋_GB2312" w:eastAsia="仿宋_GB2312"/>
          <w:sz w:val="24"/>
          <w:szCs w:val="24"/>
        </w:rPr>
      </w:pPr>
      <w:r>
        <w:rPr>
          <w:rFonts w:hint="eastAsia" w:ascii="仿宋_GB2312" w:eastAsia="仿宋_GB2312"/>
          <w:sz w:val="24"/>
          <w:szCs w:val="24"/>
        </w:rPr>
        <w:t>项目单位与供应商签署采购合同。采购合同应采用框架协议中的采购合同格式。采购合同不得对框架协议中的采购合同格式内容做实质性修改。</w:t>
      </w:r>
    </w:p>
    <w:p w14:paraId="18B025E1">
      <w:pPr>
        <w:spacing w:line="360" w:lineRule="auto"/>
        <w:ind w:firstLine="480" w:firstLineChars="200"/>
        <w:rPr>
          <w:rFonts w:ascii="仿宋_GB2312" w:eastAsia="仿宋_GB2312"/>
          <w:sz w:val="24"/>
          <w:szCs w:val="24"/>
        </w:rPr>
      </w:pPr>
      <w:r>
        <w:rPr>
          <w:rFonts w:hint="eastAsia" w:ascii="仿宋_GB2312" w:eastAsia="仿宋_GB2312"/>
          <w:sz w:val="24"/>
          <w:szCs w:val="24"/>
        </w:rPr>
        <w:t>框架协议已经明确约定采购人、项目单位的各项权利义务，仅需补充采购清单的，可不再签订采购合同。采购人与供应商签署的协议和项目单位向供应商发出的采购清单构成采购合同。</w:t>
      </w:r>
    </w:p>
    <w:p w14:paraId="1D381073">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（2）谈判采购程序</w:t>
      </w:r>
    </w:p>
    <w:p w14:paraId="7BAA4C67">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①选择参加谈判的入围供应商</w:t>
      </w:r>
    </w:p>
    <w:p w14:paraId="3844E790">
      <w:pPr>
        <w:spacing w:line="360" w:lineRule="auto"/>
        <w:ind w:firstLine="480" w:firstLineChars="200"/>
        <w:rPr>
          <w:rFonts w:ascii="仿宋_GB2312" w:eastAsia="仿宋_GB2312"/>
          <w:sz w:val="24"/>
          <w:szCs w:val="24"/>
        </w:rPr>
      </w:pPr>
      <w:r>
        <w:rPr>
          <w:rFonts w:hint="eastAsia" w:ascii="仿宋_GB2312" w:eastAsia="仿宋_GB2312"/>
          <w:sz w:val="24"/>
          <w:szCs w:val="24"/>
        </w:rPr>
        <w:t>项目单位或采购代理机构可邀请全部入围供应商，也可选择部分入围供应商参加谈判。</w:t>
      </w:r>
    </w:p>
    <w:p w14:paraId="34A61206">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②谈判和评审</w:t>
      </w:r>
    </w:p>
    <w:p w14:paraId="5E90A254">
      <w:pPr>
        <w:spacing w:line="360" w:lineRule="auto"/>
        <w:ind w:firstLine="480" w:firstLineChars="200"/>
        <w:rPr>
          <w:rFonts w:ascii="仿宋_GB2312" w:eastAsia="仿宋_GB2312"/>
          <w:sz w:val="24"/>
          <w:szCs w:val="24"/>
        </w:rPr>
      </w:pPr>
      <w:r>
        <w:rPr>
          <w:rFonts w:hint="eastAsia" w:ascii="仿宋_GB2312" w:eastAsia="仿宋_GB2312"/>
          <w:sz w:val="24"/>
          <w:szCs w:val="24"/>
        </w:rPr>
        <w:t>项目单位或采购代理机构与供应商就采购价格、采购数量、交货或完工期限等与合同条件有关的内容以及合同细节进行谈判，确定比框架协议更优惠的价格和合同条件。谈判结束后，项目单位或采购代理机构应对供应商进行评审、比较、排序。</w:t>
      </w:r>
    </w:p>
    <w:p w14:paraId="4639E3EA">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③确定签约供应商和合同份额</w:t>
      </w:r>
    </w:p>
    <w:p w14:paraId="4717375B">
      <w:pPr>
        <w:spacing w:line="360" w:lineRule="auto"/>
        <w:ind w:firstLine="480" w:firstLineChars="200"/>
        <w:rPr>
          <w:rFonts w:ascii="仿宋_GB2312" w:eastAsia="仿宋_GB2312"/>
          <w:sz w:val="24"/>
          <w:szCs w:val="24"/>
        </w:rPr>
      </w:pPr>
      <w:r>
        <w:rPr>
          <w:rFonts w:hint="eastAsia" w:ascii="仿宋_GB2312" w:eastAsia="仿宋_GB2312"/>
          <w:sz w:val="24"/>
          <w:szCs w:val="24"/>
        </w:rPr>
        <w:t>项目单位根据供应商排序确定签约供应商。确定多家供应商为签约供应商时，合同份额应按照排序确定，排序靠前的合同份额应更多。</w:t>
      </w:r>
    </w:p>
    <w:p w14:paraId="20C8389E">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④签订采购合同</w:t>
      </w:r>
    </w:p>
    <w:p w14:paraId="1A2AC4CD">
      <w:pPr>
        <w:spacing w:line="360" w:lineRule="auto"/>
        <w:ind w:firstLine="480" w:firstLineChars="200"/>
        <w:rPr>
          <w:rFonts w:ascii="仿宋_GB2312" w:eastAsia="仿宋_GB2312"/>
          <w:sz w:val="24"/>
          <w:szCs w:val="24"/>
        </w:rPr>
      </w:pPr>
      <w:r>
        <w:rPr>
          <w:rFonts w:hint="eastAsia" w:ascii="仿宋_GB2312" w:eastAsia="仿宋_GB2312"/>
          <w:sz w:val="24"/>
          <w:szCs w:val="24"/>
        </w:rPr>
        <w:t>项目单位根据谈判结果与供应商签订采购合同。</w:t>
      </w:r>
    </w:p>
    <w:p w14:paraId="64092522">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（3）询比采购程序</w:t>
      </w:r>
    </w:p>
    <w:p w14:paraId="5F6A827C">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①邀请入围供应商</w:t>
      </w:r>
    </w:p>
    <w:p w14:paraId="78C6BD56">
      <w:pPr>
        <w:spacing w:line="360" w:lineRule="auto"/>
        <w:ind w:firstLine="480" w:firstLineChars="200"/>
        <w:rPr>
          <w:rFonts w:ascii="仿宋_GB2312" w:eastAsia="仿宋_GB2312"/>
          <w:sz w:val="24"/>
          <w:szCs w:val="24"/>
        </w:rPr>
      </w:pPr>
      <w:r>
        <w:rPr>
          <w:rFonts w:hint="eastAsia" w:ascii="仿宋_GB2312" w:eastAsia="仿宋_GB2312"/>
          <w:sz w:val="24"/>
          <w:szCs w:val="24"/>
        </w:rPr>
        <w:t>项目单位或采购代理机构应邀请全部入围供应商参加询比，并向其发出询比通知书。询比通知书应明确供应商报价的内容、格式等要求。</w:t>
      </w:r>
    </w:p>
    <w:p w14:paraId="6F2765A8">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②供应商报价</w:t>
      </w:r>
    </w:p>
    <w:p w14:paraId="772BB471">
      <w:pPr>
        <w:spacing w:line="360" w:lineRule="auto"/>
        <w:ind w:firstLine="480" w:firstLineChars="200"/>
        <w:rPr>
          <w:rFonts w:ascii="仿宋_GB2312" w:eastAsia="仿宋_GB2312"/>
          <w:sz w:val="24"/>
          <w:szCs w:val="24"/>
        </w:rPr>
      </w:pPr>
      <w:r>
        <w:rPr>
          <w:rFonts w:hint="eastAsia" w:ascii="仿宋_GB2312" w:eastAsia="仿宋_GB2312"/>
          <w:sz w:val="24"/>
          <w:szCs w:val="24"/>
        </w:rPr>
        <w:t>供应商根据询比通知书，向项目单位或采购代理机构提供一次性报价。</w:t>
      </w:r>
    </w:p>
    <w:p w14:paraId="70B6D545">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③评审</w:t>
      </w:r>
    </w:p>
    <w:p w14:paraId="2728C457">
      <w:pPr>
        <w:spacing w:line="360" w:lineRule="auto"/>
        <w:ind w:firstLine="480" w:firstLineChars="200"/>
        <w:rPr>
          <w:rFonts w:ascii="仿宋_GB2312" w:eastAsia="仿宋_GB2312"/>
          <w:sz w:val="24"/>
          <w:szCs w:val="24"/>
        </w:rPr>
      </w:pPr>
      <w:r>
        <w:rPr>
          <w:rFonts w:hint="eastAsia" w:ascii="仿宋_GB2312" w:eastAsia="仿宋_GB2312"/>
          <w:sz w:val="24"/>
          <w:szCs w:val="24"/>
        </w:rPr>
        <w:t>项目单位或采购代理机构对供应商报价的内容进行评审、比较,对供应商进行排序。</w:t>
      </w:r>
    </w:p>
    <w:p w14:paraId="653DD8C3">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④确定签约供应商和合同份额</w:t>
      </w:r>
    </w:p>
    <w:p w14:paraId="4CBD5DAB">
      <w:pPr>
        <w:spacing w:line="360" w:lineRule="auto"/>
        <w:ind w:firstLine="480" w:firstLineChars="200"/>
        <w:rPr>
          <w:rFonts w:ascii="仿宋_GB2312" w:eastAsia="仿宋_GB2312"/>
          <w:sz w:val="24"/>
          <w:szCs w:val="24"/>
        </w:rPr>
      </w:pPr>
      <w:r>
        <w:rPr>
          <w:rFonts w:hint="eastAsia" w:ascii="仿宋_GB2312" w:eastAsia="仿宋_GB2312"/>
          <w:sz w:val="24"/>
          <w:szCs w:val="24"/>
        </w:rPr>
        <w:t>项目单位根据供应商排序确定签约供应商。确定多家供应商为签约供应商时，合同份额应按照排序确定，排序靠前的合同份额应更多。</w:t>
      </w:r>
    </w:p>
    <w:p w14:paraId="15C0B911">
      <w:pPr>
        <w:spacing w:line="360" w:lineRule="auto"/>
        <w:ind w:firstLine="482" w:firstLineChars="200"/>
        <w:rPr>
          <w:rFonts w:ascii="仿宋_GB2312" w:eastAsia="仿宋_GB2312"/>
          <w:b/>
          <w:bCs/>
          <w:sz w:val="24"/>
          <w:szCs w:val="24"/>
        </w:rPr>
      </w:pPr>
      <w:r>
        <w:rPr>
          <w:rFonts w:hint="eastAsia" w:ascii="仿宋_GB2312" w:eastAsia="仿宋_GB2312"/>
          <w:b/>
          <w:bCs/>
          <w:sz w:val="24"/>
          <w:szCs w:val="24"/>
        </w:rPr>
        <w:t>⑤签订采购合同</w:t>
      </w:r>
    </w:p>
    <w:p w14:paraId="0C4443A2">
      <w:pPr>
        <w:spacing w:line="360" w:lineRule="auto"/>
        <w:ind w:firstLine="480" w:firstLineChars="200"/>
        <w:rPr>
          <w:rFonts w:ascii="Microsoft YaHei UI" w:hAnsi="Microsoft YaHei UI" w:eastAsia="Microsoft YaHei UI" w:cs="Microsoft YaHei UI"/>
          <w:sz w:val="24"/>
          <w:szCs w:val="24"/>
          <w:shd w:val="clear" w:color="auto" w:fill="FFFFFF"/>
        </w:rPr>
      </w:pPr>
      <w:r>
        <w:rPr>
          <w:rFonts w:hint="eastAsia" w:ascii="仿宋_GB2312" w:eastAsia="仿宋_GB2312"/>
          <w:sz w:val="24"/>
          <w:szCs w:val="24"/>
        </w:rPr>
        <w:t>项目单位和签约供应商签署采购合同。采购合同应采用框架协议中的采购合同格式。采购合同不得对框架协议中的采购合同格式内容做实质性修改。</w:t>
      </w:r>
    </w:p>
    <w:p w14:paraId="404C4D11"/>
    <w:p w14:paraId="4A102B51"/>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icrosoft YaHei UI">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3ACA2">
    <w:pPr>
      <w:pStyle w:val="7"/>
      <w:framePr w:wrap="around" w:vAnchor="text" w:hAnchor="margin" w:xAlign="center" w:yAlign="top"/>
    </w:pPr>
    <w:r>
      <w:fldChar w:fldCharType="begin"/>
    </w:r>
    <w:r>
      <w:rPr>
        <w:rStyle w:val="16"/>
      </w:rPr>
      <w:instrText xml:space="preserve"> PAGE  </w:instrText>
    </w:r>
    <w:r>
      <w:fldChar w:fldCharType="separate"/>
    </w:r>
    <w:r>
      <w:rPr>
        <w:rStyle w:val="16"/>
      </w:rPr>
      <w:t>1</w:t>
    </w:r>
    <w:r>
      <w:fldChar w:fldCharType="end"/>
    </w:r>
  </w:p>
  <w:p w14:paraId="3BDD960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E836">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312"/>
        </w:tabs>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A"/>
    <w:multiLevelType w:val="multilevel"/>
    <w:tmpl w:val="0000000A"/>
    <w:lvl w:ilvl="0" w:tentative="0">
      <w:start w:val="1"/>
      <w:numFmt w:val="chineseCounting"/>
      <w:lvlText w:val="(%1)"/>
      <w:lvlJc w:val="left"/>
      <w:pPr>
        <w:tabs>
          <w:tab w:val="left" w:pos="312"/>
        </w:tabs>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B7AB6D"/>
    <w:multiLevelType w:val="singleLevel"/>
    <w:tmpl w:val="59B7AB6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921C4"/>
    <w:rsid w:val="004D520F"/>
    <w:rsid w:val="005C37DA"/>
    <w:rsid w:val="00D33349"/>
    <w:rsid w:val="00E95785"/>
    <w:rsid w:val="00F368D4"/>
    <w:rsid w:val="08A0696A"/>
    <w:rsid w:val="09E41FB6"/>
    <w:rsid w:val="123921C4"/>
    <w:rsid w:val="18CF0B94"/>
    <w:rsid w:val="242B06F9"/>
    <w:rsid w:val="339F37B0"/>
    <w:rsid w:val="372C6943"/>
    <w:rsid w:val="3F594EE9"/>
    <w:rsid w:val="5B9A1B2D"/>
    <w:rsid w:val="5EF21D91"/>
    <w:rsid w:val="70084172"/>
    <w:rsid w:val="7063712A"/>
    <w:rsid w:val="75BF5600"/>
    <w:rsid w:val="783F614C"/>
    <w:rsid w:val="78D06490"/>
    <w:rsid w:val="799C694C"/>
    <w:rsid w:val="7B4449AF"/>
    <w:rsid w:val="7F374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jc w:val="left"/>
      <w:outlineLvl w:val="2"/>
    </w:pPr>
    <w:rPr>
      <w:rFonts w:hint="eastAsia" w:ascii="宋体" w:hAnsi="宋体"/>
      <w:b/>
      <w:kern w:val="0"/>
      <w:sz w:val="27"/>
      <w:szCs w:val="27"/>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Subtitle"/>
    <w:basedOn w:val="1"/>
    <w:next w:val="1"/>
    <w:qFormat/>
    <w:uiPriority w:val="0"/>
    <w:pPr>
      <w:widowControl/>
      <w:spacing w:before="240" w:after="60" w:line="312" w:lineRule="auto"/>
      <w:jc w:val="center"/>
      <w:outlineLvl w:val="1"/>
    </w:pPr>
    <w:rPr>
      <w:b/>
      <w:kern w:val="28"/>
      <w:sz w:val="32"/>
    </w:rPr>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jc w:val="left"/>
    </w:pPr>
    <w:rPr>
      <w:kern w:val="0"/>
      <w:sz w:val="24"/>
    </w:r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333333"/>
      <w:u w:val="none"/>
    </w:rPr>
  </w:style>
  <w:style w:type="paragraph" w:customStyle="1" w:styleId="18">
    <w:name w:val="Char Char Char Char Char Char Char"/>
    <w:basedOn w:val="1"/>
    <w:qFormat/>
    <w:uiPriority w:val="0"/>
    <w:rPr>
      <w:szCs w:val="21"/>
    </w:rPr>
  </w:style>
  <w:style w:type="paragraph" w:customStyle="1" w:styleId="19">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86</Pages>
  <Words>18567</Words>
  <Characters>19605</Characters>
  <Lines>425</Lines>
  <Paragraphs>119</Paragraphs>
  <TotalTime>1</TotalTime>
  <ScaleCrop>false</ScaleCrop>
  <LinksUpToDate>false</LinksUpToDate>
  <CharactersWithSpaces>19966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2019-02-28T07:37:00Z</dcterms:created>
  <dc:creator>hqh</dc:creator>
  <cp:lastModifiedBy>阿么了！</cp:lastModifiedBy>
  <cp:lastPrinted>2019-02-22T08:02:00Z</cp:lastPrinted>
  <dcterms:modified xsi:type="dcterms:W3CDTF">2025-01-20T08:03:29Z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eyJoZGlkIjoiNjM2Mzk1YjBiNTMwNTc3MDhkMDJlYmZjNWUyYzQ0OTkiLCJ1c2VySWQiOiIzMDg5Mzg3NDgifQ==</vt:lpwstr>
  </property>
  <property fmtid="{D5CDD505-2E9C-101B-9397-08002B2CF9AE}" pid="4" name="ICV">
    <vt:lpwstr>8F87A56F235C4CAFBF88B97AC0AC7E22_12</vt:lpwstr>
  </property>
</Properties>
</file>